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7E1B84">
        <w:rPr>
          <w:b/>
          <w:sz w:val="24"/>
          <w:szCs w:val="24"/>
          <w:lang w:val="sr-Cyrl-RS"/>
        </w:rPr>
        <w:t>камиона за прикупљање отпада</w:t>
      </w:r>
      <w:r w:rsidR="004952B5">
        <w:rPr>
          <w:b/>
          <w:sz w:val="24"/>
          <w:szCs w:val="24"/>
          <w:lang w:val="sr-Cyrl-RS"/>
        </w:rPr>
        <w:t xml:space="preserve"> </w:t>
      </w:r>
      <w:r w:rsidR="00FB6E5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по јавном позиву наручиоца број </w:t>
      </w:r>
      <w:r w:rsidR="007E1B84">
        <w:rPr>
          <w:b/>
          <w:sz w:val="24"/>
          <w:szCs w:val="24"/>
          <w:lang w:val="sr-Cyrl-RS"/>
        </w:rPr>
        <w:t>959</w:t>
      </w:r>
      <w:r w:rsidR="0018441F">
        <w:rPr>
          <w:b/>
          <w:sz w:val="24"/>
          <w:szCs w:val="24"/>
          <w:lang w:val="sr-Cyrl-RS"/>
        </w:rPr>
        <w:t>/18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7E1B84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  <w:lang w:val="sr-Cyrl-RS"/>
        </w:rPr>
        <w:t>/1</w:t>
      </w:r>
      <w:r w:rsidR="0018441F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7E1B84">
        <w:rPr>
          <w:b/>
          <w:sz w:val="24"/>
          <w:szCs w:val="24"/>
          <w:lang w:val="sr-Cyrl-RS"/>
        </w:rPr>
        <w:t>02</w:t>
      </w:r>
      <w:r w:rsidR="004952B5">
        <w:rPr>
          <w:b/>
          <w:sz w:val="24"/>
          <w:szCs w:val="24"/>
          <w:lang w:val="sr-Cyrl-RS"/>
        </w:rPr>
        <w:t>.11</w:t>
      </w:r>
      <w:r w:rsidR="00417179">
        <w:rPr>
          <w:b/>
          <w:sz w:val="24"/>
          <w:szCs w:val="24"/>
          <w:lang w:val="sr-Cyrl-RS"/>
        </w:rPr>
        <w:t>.20</w:t>
      </w:r>
      <w:r w:rsidR="0018441F">
        <w:rPr>
          <w:b/>
          <w:sz w:val="24"/>
          <w:szCs w:val="24"/>
          <w:lang w:val="sr-Cyrl-RS"/>
        </w:rPr>
        <w:t>18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4952B5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поступка: </w:t>
      </w:r>
      <w:r w:rsidR="007E1B84">
        <w:rPr>
          <w:sz w:val="24"/>
          <w:szCs w:val="24"/>
          <w:lang w:val="sr-Cyrl-RS"/>
        </w:rPr>
        <w:t>отворен поступак</w:t>
      </w:r>
      <w:r w:rsidR="00260906"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FB6E5C">
        <w:rPr>
          <w:sz w:val="24"/>
          <w:szCs w:val="24"/>
          <w:lang w:val="sr-Cyrl-RS"/>
        </w:rPr>
        <w:t>Добра</w:t>
      </w:r>
      <w:r w:rsidR="00417179">
        <w:rPr>
          <w:sz w:val="24"/>
          <w:szCs w:val="24"/>
          <w:lang w:val="sr-Cyrl-RS"/>
        </w:rPr>
        <w:t xml:space="preserve"> –</w:t>
      </w:r>
      <w:r w:rsidR="0018441F" w:rsidRPr="0018441F">
        <w:rPr>
          <w:b/>
          <w:sz w:val="24"/>
          <w:szCs w:val="24"/>
          <w:lang w:val="sr-Cyrl-RS"/>
        </w:rPr>
        <w:t xml:space="preserve"> </w:t>
      </w:r>
      <w:r w:rsidR="007E1B84">
        <w:rPr>
          <w:sz w:val="24"/>
          <w:szCs w:val="24"/>
          <w:lang w:val="sr-Cyrl-RS"/>
        </w:rPr>
        <w:t>камион за прикупљање отпада - смећар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Ознак</w:t>
      </w:r>
      <w:r w:rsidR="007E1B84">
        <w:rPr>
          <w:sz w:val="24"/>
          <w:szCs w:val="24"/>
          <w:lang w:val="sr-Cyrl-RS"/>
        </w:rPr>
        <w:t>а према Општем речнику набавки: 34144700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7E1B84">
        <w:rPr>
          <w:sz w:val="24"/>
          <w:szCs w:val="24"/>
          <w:lang w:val="sr-Cyrl-RS"/>
        </w:rPr>
        <w:t>7</w:t>
      </w:r>
      <w:r w:rsidR="00417179">
        <w:rPr>
          <w:sz w:val="24"/>
          <w:szCs w:val="24"/>
          <w:lang w:val="sr-Cyrl-RS"/>
        </w:rPr>
        <w:t>.</w:t>
      </w:r>
      <w:r w:rsidR="007E1B84">
        <w:rPr>
          <w:sz w:val="24"/>
          <w:szCs w:val="24"/>
          <w:lang w:val="sr-Cyrl-RS"/>
        </w:rPr>
        <w:t>8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18441F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</w:t>
      </w:r>
      <w:r w:rsidR="004952B5">
        <w:rPr>
          <w:sz w:val="24"/>
          <w:szCs w:val="24"/>
          <w:lang w:val="sr-Cyrl-RS"/>
        </w:rPr>
        <w:t xml:space="preserve">рена вредност без ПДВ-а је </w:t>
      </w:r>
      <w:r w:rsidR="007E1B84">
        <w:rPr>
          <w:sz w:val="24"/>
          <w:szCs w:val="24"/>
          <w:lang w:val="sr-Cyrl-RS"/>
        </w:rPr>
        <w:t>7.800</w:t>
      </w:r>
      <w:r w:rsidR="004171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динара, а са ПДВ-ом </w:t>
      </w:r>
      <w:r w:rsidR="007E1B84">
        <w:rPr>
          <w:sz w:val="24"/>
          <w:szCs w:val="24"/>
          <w:lang w:val="sr-Cyrl-RS"/>
        </w:rPr>
        <w:t>9</w:t>
      </w:r>
      <w:r w:rsidR="00417179">
        <w:rPr>
          <w:sz w:val="24"/>
          <w:szCs w:val="24"/>
          <w:lang w:val="sr-Cyrl-RS"/>
        </w:rPr>
        <w:t>.</w:t>
      </w:r>
      <w:r w:rsidR="007E1B84">
        <w:rPr>
          <w:sz w:val="24"/>
          <w:szCs w:val="24"/>
          <w:lang w:val="sr-Cyrl-RS"/>
        </w:rPr>
        <w:t>360</w:t>
      </w:r>
      <w:r w:rsidR="00417179">
        <w:rPr>
          <w:sz w:val="24"/>
          <w:szCs w:val="24"/>
          <w:lang w:val="sr-Cyrl-RS"/>
        </w:rPr>
        <w:t>.</w:t>
      </w:r>
      <w:r w:rsidR="007E1B84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једна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</w:t>
      </w:r>
      <w:r w:rsidR="00FB6E5C">
        <w:rPr>
          <w:sz w:val="24"/>
          <w:szCs w:val="24"/>
          <w:lang w:val="sr-Cyrl-RS"/>
        </w:rPr>
        <w:t xml:space="preserve">(и једина) </w:t>
      </w:r>
      <w:r>
        <w:rPr>
          <w:sz w:val="24"/>
          <w:szCs w:val="24"/>
          <w:lang w:val="sr-Cyrl-RS"/>
        </w:rPr>
        <w:t xml:space="preserve">понуђена цена без ПДВ-а: </w:t>
      </w:r>
      <w:r w:rsidR="007E1B84">
        <w:rPr>
          <w:sz w:val="24"/>
          <w:szCs w:val="24"/>
          <w:lang w:val="sr-Cyrl-RS"/>
        </w:rPr>
        <w:t>7.800</w:t>
      </w:r>
      <w:r w:rsidR="00FB6E5C">
        <w:rPr>
          <w:sz w:val="24"/>
          <w:szCs w:val="24"/>
          <w:lang w:val="sr-Cyrl-RS"/>
        </w:rPr>
        <w:t>.000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Прихватљива  пон</w:t>
      </w:r>
      <w:r w:rsidR="004952B5">
        <w:rPr>
          <w:sz w:val="24"/>
          <w:szCs w:val="24"/>
          <w:lang w:val="sr-Cyrl-RS"/>
        </w:rPr>
        <w:t>уда</w:t>
      </w:r>
      <w:r w:rsidR="007E1B84">
        <w:rPr>
          <w:sz w:val="24"/>
          <w:szCs w:val="24"/>
          <w:lang w:val="sr-Cyrl-RS"/>
        </w:rPr>
        <w:t>: понуђена цена без ПДВ-а је 7.800</w:t>
      </w:r>
      <w:r w:rsidR="00FB6E5C">
        <w:rPr>
          <w:sz w:val="24"/>
          <w:szCs w:val="24"/>
          <w:lang w:val="sr-Cyrl-RS"/>
        </w:rPr>
        <w:t>.000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динара, а са ПДВ-ом</w:t>
      </w:r>
      <w:r w:rsidR="0018441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A07D2E">
        <w:rPr>
          <w:sz w:val="24"/>
          <w:szCs w:val="24"/>
          <w:lang w:val="sr-Cyrl-RS"/>
        </w:rPr>
        <w:t xml:space="preserve"> </w:t>
      </w:r>
      <w:r w:rsidR="007E1B84">
        <w:rPr>
          <w:sz w:val="24"/>
          <w:szCs w:val="24"/>
          <w:lang w:val="sr-Cyrl-RS"/>
        </w:rPr>
        <w:t>9.360</w:t>
      </w:r>
      <w:r w:rsidR="00417179">
        <w:rPr>
          <w:sz w:val="24"/>
          <w:szCs w:val="24"/>
          <w:lang w:val="sr-Cyrl-RS"/>
        </w:rPr>
        <w:t>.</w:t>
      </w:r>
      <w:r w:rsidR="007E1B84">
        <w:rPr>
          <w:sz w:val="24"/>
          <w:szCs w:val="24"/>
          <w:lang w:val="sr-Cyrl-RS"/>
        </w:rPr>
        <w:t>0</w:t>
      </w:r>
      <w:r w:rsidR="004952B5">
        <w:rPr>
          <w:sz w:val="24"/>
          <w:szCs w:val="24"/>
          <w:lang w:val="sr-Cyrl-RS"/>
        </w:rPr>
        <w:t>0</w:t>
      </w:r>
      <w:r w:rsidR="00FB6E5C">
        <w:rPr>
          <w:sz w:val="24"/>
          <w:szCs w:val="24"/>
          <w:lang w:val="sr-Cyrl-RS"/>
        </w:rPr>
        <w:t>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динара; </w:t>
      </w:r>
      <w:r w:rsidR="00612B66">
        <w:rPr>
          <w:sz w:val="24"/>
          <w:szCs w:val="24"/>
          <w:lang w:val="sr-Cyrl-RS"/>
        </w:rPr>
        <w:t xml:space="preserve">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7E1B84">
        <w:rPr>
          <w:sz w:val="24"/>
          <w:szCs w:val="24"/>
          <w:lang w:val="sr-Cyrl-RS"/>
        </w:rPr>
        <w:t>06.12</w:t>
      </w:r>
      <w:r w:rsidR="00417179">
        <w:rPr>
          <w:sz w:val="24"/>
          <w:szCs w:val="24"/>
          <w:lang w:val="sr-Cyrl-RS"/>
        </w:rPr>
        <w:t>.</w:t>
      </w:r>
      <w:r w:rsidR="0001776D">
        <w:rPr>
          <w:sz w:val="24"/>
          <w:szCs w:val="24"/>
          <w:lang w:val="sr-Cyrl-RS"/>
        </w:rPr>
        <w:t>2018</w:t>
      </w:r>
      <w:r w:rsidR="00D41AF2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7E1B84">
        <w:rPr>
          <w:sz w:val="24"/>
          <w:szCs w:val="24"/>
          <w:lang w:val="sr-Cyrl-RS"/>
        </w:rPr>
        <w:t>17.12</w:t>
      </w:r>
      <w:r w:rsidR="00417179">
        <w:rPr>
          <w:sz w:val="24"/>
          <w:szCs w:val="24"/>
          <w:lang w:val="sr-Cyrl-RS"/>
        </w:rPr>
        <w:t>.201</w:t>
      </w:r>
      <w:r w:rsidR="0018441F">
        <w:rPr>
          <w:sz w:val="24"/>
          <w:szCs w:val="24"/>
          <w:lang w:val="sr-Cyrl-RS"/>
        </w:rPr>
        <w:t>8</w:t>
      </w:r>
      <w:r w:rsidR="00612B66">
        <w:rPr>
          <w:sz w:val="24"/>
          <w:szCs w:val="24"/>
          <w:lang w:val="sr-Cyrl-RS"/>
        </w:rPr>
        <w:t>.</w:t>
      </w:r>
      <w:r w:rsidR="00B52A6F">
        <w:rPr>
          <w:sz w:val="24"/>
          <w:szCs w:val="24"/>
          <w:lang w:val="sr-Cyrl-RS"/>
        </w:rPr>
        <w:t xml:space="preserve"> године</w:t>
      </w:r>
      <w:r w:rsidR="004952B5">
        <w:rPr>
          <w:sz w:val="24"/>
          <w:szCs w:val="24"/>
          <w:lang w:val="sr-Cyrl-RS"/>
        </w:rPr>
        <w:t>, а У</w:t>
      </w:r>
      <w:r w:rsidR="007E1B84">
        <w:rPr>
          <w:sz w:val="24"/>
          <w:szCs w:val="24"/>
          <w:lang w:val="sr-Cyrl-RS"/>
        </w:rPr>
        <w:t>говор је враћен у ЈКП Осечина 18</w:t>
      </w:r>
      <w:r w:rsidR="004952B5">
        <w:rPr>
          <w:sz w:val="24"/>
          <w:szCs w:val="24"/>
          <w:lang w:val="sr-Cyrl-RS"/>
        </w:rPr>
        <w:t>.12.2018. године.</w:t>
      </w:r>
    </w:p>
    <w:p w:rsidR="00FB6E5C" w:rsidRPr="007E1B84" w:rsidRDefault="00260906" w:rsidP="002D7EC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7E1B84">
        <w:rPr>
          <w:sz w:val="24"/>
          <w:szCs w:val="24"/>
          <w:lang w:val="sr-Cyrl-RS"/>
        </w:rPr>
        <w:t>Основни подаци о добављачу-понуђачу:</w:t>
      </w:r>
      <w:r w:rsidR="004952B5" w:rsidRPr="007E1B84">
        <w:rPr>
          <w:sz w:val="24"/>
          <w:szCs w:val="24"/>
          <w:lang w:val="sr-Cyrl-RS"/>
        </w:rPr>
        <w:t xml:space="preserve"> Чланови групе понуђача :</w:t>
      </w:r>
      <w:r w:rsidRPr="007E1B84">
        <w:rPr>
          <w:sz w:val="24"/>
          <w:szCs w:val="24"/>
          <w:lang w:val="sr-Cyrl-RS"/>
        </w:rPr>
        <w:t xml:space="preserve"> </w:t>
      </w:r>
      <w:r w:rsidR="00417179" w:rsidRPr="007E1B84">
        <w:rPr>
          <w:sz w:val="24"/>
          <w:szCs w:val="24"/>
          <w:lang w:val="sr-Cyrl-RS"/>
        </w:rPr>
        <w:t>„</w:t>
      </w:r>
      <w:r w:rsidR="004952B5" w:rsidRPr="007E1B84">
        <w:rPr>
          <w:sz w:val="24"/>
          <w:szCs w:val="24"/>
          <w:lang w:val="sr-Cyrl-RS"/>
        </w:rPr>
        <w:t>Ресор</w:t>
      </w:r>
      <w:r w:rsidR="00417179" w:rsidRPr="007E1B84">
        <w:rPr>
          <w:sz w:val="24"/>
          <w:szCs w:val="24"/>
          <w:lang w:val="sr-Cyrl-RS"/>
        </w:rPr>
        <w:t>“</w:t>
      </w:r>
      <w:r w:rsidRPr="007E1B84">
        <w:rPr>
          <w:sz w:val="24"/>
          <w:szCs w:val="24"/>
          <w:lang w:val="sr-Cyrl-RS"/>
        </w:rPr>
        <w:t xml:space="preserve"> д.о.о. </w:t>
      </w:r>
      <w:r w:rsidR="004952B5" w:rsidRPr="007E1B84">
        <w:rPr>
          <w:sz w:val="24"/>
          <w:szCs w:val="24"/>
          <w:lang w:val="sr-Cyrl-RS"/>
        </w:rPr>
        <w:t>Гаџин Хан – Милоша Обилића бб</w:t>
      </w:r>
      <w:r w:rsidR="00417179" w:rsidRPr="007E1B84">
        <w:rPr>
          <w:sz w:val="24"/>
          <w:szCs w:val="24"/>
          <w:lang w:val="sr-Cyrl-RS"/>
        </w:rPr>
        <w:t>,</w:t>
      </w:r>
      <w:r w:rsidR="00345F1C" w:rsidRPr="007E1B84">
        <w:rPr>
          <w:sz w:val="24"/>
          <w:szCs w:val="24"/>
        </w:rPr>
        <w:t xml:space="preserve"> </w:t>
      </w:r>
      <w:r w:rsidR="004952B5" w:rsidRPr="007E1B84">
        <w:rPr>
          <w:sz w:val="24"/>
          <w:szCs w:val="24"/>
          <w:lang w:val="sr-Cyrl-RS"/>
        </w:rPr>
        <w:t xml:space="preserve">пиб 100502806, МБ 07873492 и </w:t>
      </w:r>
      <w:r w:rsidR="007E1B84">
        <w:rPr>
          <w:sz w:val="24"/>
          <w:szCs w:val="24"/>
        </w:rPr>
        <w:t xml:space="preserve">AUTO MG COMMERCE </w:t>
      </w:r>
      <w:r w:rsidR="007E1B84">
        <w:rPr>
          <w:sz w:val="24"/>
          <w:szCs w:val="24"/>
          <w:lang w:val="sr-Cyrl-RS"/>
        </w:rPr>
        <w:t>доо Стари Пут Бг-Ниш бб. 18000 Ниш, матични бро 06958303, ПИБ 101531376.</w:t>
      </w:r>
    </w:p>
    <w:p w:rsidR="00F71CF3" w:rsidRPr="00B52A6F" w:rsidRDefault="00F71CF3" w:rsidP="00FB6E5C">
      <w:pPr>
        <w:pStyle w:val="ListParagraph"/>
        <w:jc w:val="both"/>
        <w:rPr>
          <w:b/>
          <w:color w:val="000000" w:themeColor="text1"/>
          <w:sz w:val="24"/>
          <w:szCs w:val="24"/>
          <w:lang w:val="sr-Cyrl-RS"/>
        </w:rPr>
      </w:pP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7E1B84">
        <w:rPr>
          <w:color w:val="000000" w:themeColor="text1"/>
          <w:sz w:val="24"/>
          <w:szCs w:val="24"/>
          <w:lang w:val="sr-Cyrl-RS"/>
        </w:rPr>
        <w:t>18</w:t>
      </w:r>
      <w:r w:rsidR="004952B5">
        <w:rPr>
          <w:color w:val="000000" w:themeColor="text1"/>
          <w:sz w:val="24"/>
          <w:szCs w:val="24"/>
          <w:lang w:val="sr-Cyrl-RS"/>
        </w:rPr>
        <w:t>.12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18441F">
        <w:rPr>
          <w:color w:val="000000" w:themeColor="text1"/>
          <w:sz w:val="24"/>
          <w:szCs w:val="24"/>
          <w:lang w:val="sr-Cyrl-RS"/>
        </w:rPr>
        <w:t>8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Default="00260906" w:rsidP="00B548BF">
      <w:pPr>
        <w:spacing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</w:t>
      </w:r>
      <w:r w:rsidR="00E26140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 xml:space="preserve">      </w:t>
      </w:r>
      <w:r w:rsidR="00DB35D9">
        <w:rPr>
          <w:sz w:val="24"/>
          <w:szCs w:val="24"/>
          <w:lang w:val="sr-Cyrl-RS"/>
        </w:rPr>
        <w:t>Наташа Плавшић</w:t>
      </w:r>
      <w:r w:rsidR="007E1B84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3"/>
    <w:rsid w:val="0001776D"/>
    <w:rsid w:val="000E58C9"/>
    <w:rsid w:val="001327FE"/>
    <w:rsid w:val="0018441F"/>
    <w:rsid w:val="00260906"/>
    <w:rsid w:val="00296C7B"/>
    <w:rsid w:val="00345F1C"/>
    <w:rsid w:val="00347389"/>
    <w:rsid w:val="00417179"/>
    <w:rsid w:val="004952B5"/>
    <w:rsid w:val="0051627B"/>
    <w:rsid w:val="00581566"/>
    <w:rsid w:val="00612B66"/>
    <w:rsid w:val="006361AB"/>
    <w:rsid w:val="00656F03"/>
    <w:rsid w:val="006C1EA0"/>
    <w:rsid w:val="00762409"/>
    <w:rsid w:val="007E1B84"/>
    <w:rsid w:val="0089042F"/>
    <w:rsid w:val="008F0E84"/>
    <w:rsid w:val="0097206D"/>
    <w:rsid w:val="00A07D2E"/>
    <w:rsid w:val="00B52A6F"/>
    <w:rsid w:val="00B548BF"/>
    <w:rsid w:val="00BF6732"/>
    <w:rsid w:val="00D41AF2"/>
    <w:rsid w:val="00DB35D9"/>
    <w:rsid w:val="00DB71C9"/>
    <w:rsid w:val="00DE0DD6"/>
    <w:rsid w:val="00E26140"/>
    <w:rsid w:val="00E330B4"/>
    <w:rsid w:val="00F20754"/>
    <w:rsid w:val="00F6073C"/>
    <w:rsid w:val="00F71CF3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52F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35</cp:revision>
  <cp:lastPrinted>2018-12-18T11:19:00Z</cp:lastPrinted>
  <dcterms:created xsi:type="dcterms:W3CDTF">2015-05-25T12:39:00Z</dcterms:created>
  <dcterms:modified xsi:type="dcterms:W3CDTF">2018-12-18T11:19:00Z</dcterms:modified>
</cp:coreProperties>
</file>