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85C" w:rsidRPr="00DF5C32" w:rsidRDefault="00E56A2D" w:rsidP="00BF085C">
      <w:pPr>
        <w:jc w:val="center"/>
        <w:rPr>
          <w:rFonts w:ascii="Times New Roman" w:hAnsi="Times New Roman" w:cs="Times New Roman"/>
          <w:b/>
          <w:sz w:val="28"/>
          <w:szCs w:val="28"/>
          <w:lang w:val="sr-Cyrl-RS"/>
        </w:rPr>
      </w:pPr>
      <w:r w:rsidRPr="00DF5C32">
        <w:rPr>
          <w:rFonts w:ascii="Times New Roman" w:hAnsi="Times New Roman" w:cs="Times New Roman"/>
          <w:b/>
          <w:sz w:val="28"/>
          <w:szCs w:val="28"/>
          <w:lang w:val="sr-Cyrl-RS"/>
        </w:rPr>
        <w:t>ЈАВНО КОМУНАЛНО ПРЕДУЗЕЋЕ „ОСЕЧИНА“</w:t>
      </w:r>
    </w:p>
    <w:p w:rsidR="00E56A2D" w:rsidRPr="00DF5C32" w:rsidRDefault="00E56A2D" w:rsidP="00BF085C">
      <w:pPr>
        <w:jc w:val="center"/>
        <w:rPr>
          <w:rFonts w:ascii="Times New Roman" w:hAnsi="Times New Roman" w:cs="Times New Roman"/>
          <w:b/>
          <w:sz w:val="28"/>
          <w:szCs w:val="28"/>
          <w:lang w:val="sr-Cyrl-RS"/>
        </w:rPr>
      </w:pPr>
      <w:r w:rsidRPr="00DF5C32">
        <w:rPr>
          <w:rFonts w:ascii="Times New Roman" w:hAnsi="Times New Roman" w:cs="Times New Roman"/>
          <w:b/>
          <w:sz w:val="28"/>
          <w:szCs w:val="28"/>
          <w:lang w:val="sr-Cyrl-RS"/>
        </w:rPr>
        <w:t>ОСЕЧИНА</w:t>
      </w: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Default="008D4EFF">
      <w:pPr>
        <w:rPr>
          <w:rFonts w:ascii="Times New Roman" w:hAnsi="Times New Roman" w:cs="Times New Roman"/>
          <w:sz w:val="24"/>
          <w:szCs w:val="24"/>
          <w:lang w:val="sr-Cyrl-RS"/>
        </w:rPr>
      </w:pPr>
    </w:p>
    <w:p w:rsidR="008D4EFF" w:rsidRPr="00DF5C32" w:rsidRDefault="008D4EFF" w:rsidP="00BF085C">
      <w:pPr>
        <w:jc w:val="center"/>
        <w:rPr>
          <w:rFonts w:ascii="Times New Roman" w:hAnsi="Times New Roman" w:cs="Times New Roman"/>
          <w:b/>
          <w:sz w:val="28"/>
          <w:szCs w:val="28"/>
          <w:lang w:val="sr-Cyrl-RS"/>
        </w:rPr>
      </w:pPr>
      <w:r w:rsidRPr="00DF5C32">
        <w:rPr>
          <w:rFonts w:ascii="Times New Roman" w:hAnsi="Times New Roman" w:cs="Times New Roman"/>
          <w:b/>
          <w:sz w:val="28"/>
          <w:szCs w:val="28"/>
          <w:lang w:val="sr-Cyrl-RS"/>
        </w:rPr>
        <w:t xml:space="preserve">ИЗВЕШТАЈ О </w:t>
      </w:r>
      <w:r w:rsidR="00BF085C" w:rsidRPr="00DF5C32">
        <w:rPr>
          <w:rFonts w:ascii="Times New Roman" w:hAnsi="Times New Roman" w:cs="Times New Roman"/>
          <w:b/>
          <w:sz w:val="28"/>
          <w:szCs w:val="28"/>
          <w:lang w:val="sr-Cyrl-RS"/>
        </w:rPr>
        <w:t>СТЕПЕНУ УСКЛАЂЕНОСТИ ПЛАНИРАНИХ И РЕАЛИЗОВАНИХ АКТИВНОСТИ ИЗ ПРОГРАМА ПОСЛОВАЊА</w:t>
      </w:r>
    </w:p>
    <w:p w:rsidR="00BF085C" w:rsidRPr="007F5E65" w:rsidRDefault="00BF085C" w:rsidP="00BF085C">
      <w:pPr>
        <w:jc w:val="center"/>
        <w:rPr>
          <w:rFonts w:ascii="Times New Roman" w:hAnsi="Times New Roman" w:cs="Times New Roman"/>
          <w:b/>
          <w:sz w:val="24"/>
          <w:szCs w:val="24"/>
          <w:lang w:val="sr-Cyrl-RS"/>
        </w:rPr>
      </w:pPr>
      <w:r w:rsidRPr="00346C51">
        <w:rPr>
          <w:rFonts w:ascii="Times New Roman" w:hAnsi="Times New Roman" w:cs="Times New Roman"/>
          <w:b/>
          <w:sz w:val="24"/>
          <w:szCs w:val="24"/>
          <w:lang w:val="sr-Cyrl-RS"/>
        </w:rPr>
        <w:t>З</w:t>
      </w:r>
      <w:r w:rsidR="005E56D5">
        <w:rPr>
          <w:rFonts w:ascii="Times New Roman" w:hAnsi="Times New Roman" w:cs="Times New Roman"/>
          <w:b/>
          <w:sz w:val="24"/>
          <w:szCs w:val="24"/>
          <w:lang w:val="sr-Cyrl-RS"/>
        </w:rPr>
        <w:t>А ПЕРИОД</w:t>
      </w:r>
      <w:r w:rsidRPr="00346C51">
        <w:rPr>
          <w:rFonts w:ascii="Times New Roman" w:hAnsi="Times New Roman" w:cs="Times New Roman"/>
          <w:b/>
          <w:sz w:val="24"/>
          <w:szCs w:val="24"/>
          <w:lang w:val="sr-Cyrl-RS"/>
        </w:rPr>
        <w:t xml:space="preserve"> од 01.01.</w:t>
      </w:r>
      <w:r w:rsidR="00AB1A27" w:rsidRPr="00346C51">
        <w:rPr>
          <w:rFonts w:ascii="Times New Roman" w:hAnsi="Times New Roman" w:cs="Times New Roman"/>
          <w:b/>
          <w:sz w:val="24"/>
          <w:szCs w:val="24"/>
          <w:lang w:val="sr-Cyrl-RS"/>
        </w:rPr>
        <w:t>201</w:t>
      </w:r>
      <w:r w:rsidR="005716C0">
        <w:rPr>
          <w:rFonts w:ascii="Times New Roman" w:hAnsi="Times New Roman" w:cs="Times New Roman"/>
          <w:b/>
          <w:sz w:val="24"/>
          <w:szCs w:val="24"/>
          <w:lang w:val="sr-Latn-RS"/>
        </w:rPr>
        <w:t>9</w:t>
      </w:r>
      <w:r w:rsidR="00AB1A27" w:rsidRPr="00346C51">
        <w:rPr>
          <w:rFonts w:ascii="Times New Roman" w:hAnsi="Times New Roman" w:cs="Times New Roman"/>
          <w:b/>
          <w:sz w:val="24"/>
          <w:szCs w:val="24"/>
          <w:lang w:val="sr-Cyrl-RS"/>
        </w:rPr>
        <w:t>. до 3</w:t>
      </w:r>
      <w:r w:rsidR="00B42C6E">
        <w:rPr>
          <w:rFonts w:ascii="Times New Roman" w:hAnsi="Times New Roman" w:cs="Times New Roman"/>
          <w:b/>
          <w:sz w:val="24"/>
          <w:szCs w:val="24"/>
          <w:lang w:val="sr-Cyrl-RS"/>
        </w:rPr>
        <w:t>0</w:t>
      </w:r>
      <w:r w:rsidR="000D0F9E" w:rsidRPr="00346C51">
        <w:rPr>
          <w:rFonts w:ascii="Times New Roman" w:hAnsi="Times New Roman" w:cs="Times New Roman"/>
          <w:b/>
          <w:sz w:val="24"/>
          <w:szCs w:val="24"/>
          <w:lang w:val="sr-Cyrl-RS"/>
        </w:rPr>
        <w:t>.</w:t>
      </w:r>
      <w:r w:rsidR="005716C0">
        <w:rPr>
          <w:rFonts w:ascii="Times New Roman" w:hAnsi="Times New Roman" w:cs="Times New Roman"/>
          <w:b/>
          <w:sz w:val="24"/>
          <w:szCs w:val="24"/>
          <w:lang w:val="sr-Latn-RS"/>
        </w:rPr>
        <w:t>0</w:t>
      </w:r>
      <w:r w:rsidR="00601F28">
        <w:rPr>
          <w:rFonts w:ascii="Times New Roman" w:hAnsi="Times New Roman" w:cs="Times New Roman"/>
          <w:b/>
          <w:sz w:val="24"/>
          <w:szCs w:val="24"/>
          <w:lang w:val="sr-Cyrl-RS"/>
        </w:rPr>
        <w:t>9</w:t>
      </w:r>
      <w:r w:rsidR="00E56A2D" w:rsidRPr="00346C51">
        <w:rPr>
          <w:rFonts w:ascii="Times New Roman" w:hAnsi="Times New Roman" w:cs="Times New Roman"/>
          <w:b/>
          <w:sz w:val="24"/>
          <w:szCs w:val="24"/>
          <w:lang w:val="sr-Cyrl-RS"/>
        </w:rPr>
        <w:t>.201</w:t>
      </w:r>
      <w:r w:rsidR="005716C0">
        <w:rPr>
          <w:rFonts w:ascii="Times New Roman" w:hAnsi="Times New Roman" w:cs="Times New Roman"/>
          <w:b/>
          <w:sz w:val="24"/>
          <w:szCs w:val="24"/>
          <w:lang w:val="sr-Latn-RS"/>
        </w:rPr>
        <w:t>9</w:t>
      </w:r>
      <w:r w:rsidR="007F5E65">
        <w:rPr>
          <w:rFonts w:ascii="Times New Roman" w:hAnsi="Times New Roman" w:cs="Times New Roman"/>
          <w:b/>
          <w:sz w:val="24"/>
          <w:szCs w:val="24"/>
          <w:lang w:val="sr-Cyrl-RS"/>
        </w:rPr>
        <w:t>.</w:t>
      </w: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Default="00BF085C" w:rsidP="00BF085C">
      <w:pPr>
        <w:jc w:val="center"/>
        <w:rPr>
          <w:rFonts w:ascii="Times New Roman" w:hAnsi="Times New Roman" w:cs="Times New Roman"/>
          <w:sz w:val="24"/>
          <w:szCs w:val="24"/>
          <w:lang w:val="sr-Cyrl-RS"/>
        </w:rPr>
      </w:pPr>
    </w:p>
    <w:p w:rsidR="00BF085C" w:rsidRPr="00601F28" w:rsidRDefault="00AB1A27" w:rsidP="00E56A2D">
      <w:pPr>
        <w:jc w:val="center"/>
        <w:rPr>
          <w:rFonts w:ascii="Times New Roman" w:hAnsi="Times New Roman" w:cs="Times New Roman"/>
          <w:b/>
          <w:sz w:val="28"/>
          <w:szCs w:val="28"/>
          <w:lang w:val="sr-Cyrl-RS"/>
        </w:rPr>
      </w:pPr>
      <w:r w:rsidRPr="00DF5C32">
        <w:rPr>
          <w:rFonts w:ascii="Times New Roman" w:hAnsi="Times New Roman" w:cs="Times New Roman"/>
          <w:b/>
          <w:sz w:val="28"/>
          <w:szCs w:val="28"/>
          <w:lang w:val="sr-Cyrl-RS"/>
        </w:rPr>
        <w:t xml:space="preserve">Осечина, </w:t>
      </w:r>
      <w:r w:rsidR="008D7174">
        <w:rPr>
          <w:rFonts w:ascii="Times New Roman" w:hAnsi="Times New Roman" w:cs="Times New Roman"/>
          <w:b/>
          <w:sz w:val="28"/>
          <w:szCs w:val="28"/>
          <w:lang w:val="sr-Cyrl-RS"/>
        </w:rPr>
        <w:t xml:space="preserve"> </w:t>
      </w:r>
      <w:r w:rsidR="00601F28">
        <w:rPr>
          <w:rFonts w:ascii="Times New Roman" w:hAnsi="Times New Roman" w:cs="Times New Roman"/>
          <w:b/>
          <w:sz w:val="28"/>
          <w:szCs w:val="28"/>
          <w:lang w:val="sr-Cyrl-RS"/>
        </w:rPr>
        <w:t>31</w:t>
      </w:r>
      <w:r w:rsidR="00CF13FA">
        <w:rPr>
          <w:rFonts w:ascii="Times New Roman" w:hAnsi="Times New Roman" w:cs="Times New Roman"/>
          <w:b/>
          <w:sz w:val="28"/>
          <w:szCs w:val="28"/>
          <w:lang w:val="sr-Latn-RS"/>
        </w:rPr>
        <w:t>.</w:t>
      </w:r>
      <w:r w:rsidR="00601F28">
        <w:rPr>
          <w:rFonts w:ascii="Times New Roman" w:hAnsi="Times New Roman" w:cs="Times New Roman"/>
          <w:b/>
          <w:sz w:val="28"/>
          <w:szCs w:val="28"/>
          <w:lang w:val="sr-Cyrl-RS"/>
        </w:rPr>
        <w:t>10</w:t>
      </w:r>
      <w:r w:rsidR="00E56A2D" w:rsidRPr="00DF5C32">
        <w:rPr>
          <w:rFonts w:ascii="Times New Roman" w:hAnsi="Times New Roman" w:cs="Times New Roman"/>
          <w:b/>
          <w:sz w:val="28"/>
          <w:szCs w:val="28"/>
          <w:lang w:val="sr-Cyrl-RS"/>
        </w:rPr>
        <w:t>.201</w:t>
      </w:r>
      <w:r w:rsidR="00CF1291">
        <w:rPr>
          <w:rFonts w:ascii="Times New Roman" w:hAnsi="Times New Roman" w:cs="Times New Roman"/>
          <w:b/>
          <w:sz w:val="28"/>
          <w:szCs w:val="28"/>
        </w:rPr>
        <w:t>9</w:t>
      </w:r>
      <w:r w:rsidR="00601F28">
        <w:rPr>
          <w:rFonts w:ascii="Times New Roman" w:hAnsi="Times New Roman" w:cs="Times New Roman"/>
          <w:b/>
          <w:sz w:val="28"/>
          <w:szCs w:val="28"/>
          <w:lang w:val="sr-Cyrl-RS"/>
        </w:rPr>
        <w:t>.</w:t>
      </w:r>
    </w:p>
    <w:p w:rsidR="005C06BA" w:rsidRPr="00BF085C" w:rsidRDefault="00E73658" w:rsidP="00EA5C7F">
      <w:pPr>
        <w:jc w:val="center"/>
        <w:rPr>
          <w:rFonts w:ascii="Times New Roman" w:hAnsi="Times New Roman" w:cs="Times New Roman"/>
          <w:b/>
          <w:sz w:val="24"/>
          <w:szCs w:val="24"/>
          <w:lang w:val="sr-Cyrl-RS"/>
        </w:rPr>
      </w:pPr>
      <w:r>
        <w:rPr>
          <w:rFonts w:ascii="Times New Roman" w:hAnsi="Times New Roman" w:cs="Times New Roman"/>
          <w:b/>
          <w:sz w:val="24"/>
          <w:szCs w:val="24"/>
        </w:rPr>
        <w:lastRenderedPageBreak/>
        <w:t>1.</w:t>
      </w:r>
      <w:r w:rsidR="00BF085C" w:rsidRPr="00BF085C">
        <w:rPr>
          <w:rFonts w:ascii="Times New Roman" w:hAnsi="Times New Roman" w:cs="Times New Roman"/>
          <w:b/>
          <w:sz w:val="24"/>
          <w:szCs w:val="24"/>
          <w:lang w:val="sr-Latn-RS"/>
        </w:rPr>
        <w:t xml:space="preserve"> </w:t>
      </w:r>
      <w:r w:rsidR="00BF085C" w:rsidRPr="00BF085C">
        <w:rPr>
          <w:rFonts w:ascii="Times New Roman" w:hAnsi="Times New Roman" w:cs="Times New Roman"/>
          <w:b/>
          <w:sz w:val="24"/>
          <w:szCs w:val="24"/>
          <w:lang w:val="sr-Cyrl-RS"/>
        </w:rPr>
        <w:t>ОСНОВНИ СТАТУСНИ ПОДАЦИ</w:t>
      </w:r>
    </w:p>
    <w:p w:rsidR="005C06BA" w:rsidRDefault="002452AB" w:rsidP="00EA5C7F">
      <w:pPr>
        <w:spacing w:after="0"/>
        <w:jc w:val="both"/>
        <w:rPr>
          <w:rFonts w:ascii="Times New Roman" w:hAnsi="Times New Roman" w:cs="Times New Roman"/>
          <w:color w:val="333333"/>
          <w:sz w:val="24"/>
          <w:szCs w:val="24"/>
          <w:shd w:val="clear" w:color="auto" w:fill="FFFFFF"/>
          <w:lang w:val="sr-Cyrl-RS"/>
        </w:rPr>
      </w:pPr>
      <w:r>
        <w:rPr>
          <w:rFonts w:ascii="Times New Roman" w:hAnsi="Times New Roman" w:cs="Times New Roman"/>
          <w:sz w:val="24"/>
          <w:szCs w:val="24"/>
          <w:lang w:val="sr-Cyrl-RS"/>
        </w:rPr>
        <w:t xml:space="preserve">Јавно комунално предузеће „Осечина “ са седиштем у Осечини је </w:t>
      </w:r>
      <w:r w:rsidRPr="002452AB">
        <w:rPr>
          <w:rFonts w:ascii="Times New Roman" w:hAnsi="Times New Roman" w:cs="Times New Roman"/>
          <w:sz w:val="24"/>
          <w:szCs w:val="24"/>
          <w:lang w:val="sr-Cyrl-RS"/>
        </w:rPr>
        <w:t xml:space="preserve">основано </w:t>
      </w:r>
      <w:r w:rsidRPr="002452AB">
        <w:rPr>
          <w:rFonts w:ascii="Times New Roman" w:hAnsi="Times New Roman" w:cs="Times New Roman"/>
          <w:color w:val="333333"/>
          <w:sz w:val="24"/>
          <w:szCs w:val="24"/>
          <w:shd w:val="clear" w:color="auto" w:fill="FFFFFF"/>
        </w:rPr>
        <w:t xml:space="preserve">je 1981. </w:t>
      </w:r>
      <w:r>
        <w:rPr>
          <w:rFonts w:ascii="Times New Roman" w:hAnsi="Times New Roman" w:cs="Times New Roman"/>
          <w:color w:val="333333"/>
          <w:sz w:val="24"/>
          <w:szCs w:val="24"/>
          <w:shd w:val="clear" w:color="auto" w:fill="FFFFFF"/>
          <w:lang w:val="sr-Cyrl-RS"/>
        </w:rPr>
        <w:t>године одлуком Скупштине општине Осечина</w:t>
      </w:r>
      <w:r w:rsidRPr="002452A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lang w:val="sr-Cyrl-RS"/>
        </w:rPr>
        <w:t>најпре као</w:t>
      </w:r>
      <w:r w:rsidRPr="002452AB">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lang w:val="sr-Cyrl-RS"/>
        </w:rPr>
        <w:t xml:space="preserve">Радна организација за комуналне делатности </w:t>
      </w:r>
      <w:r>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lang w:val="sr-Cyrl-RS"/>
        </w:rPr>
        <w:t>Осечина</w:t>
      </w:r>
      <w:r w:rsidRPr="002452AB">
        <w:rPr>
          <w:rFonts w:ascii="Times New Roman" w:hAnsi="Times New Roman" w:cs="Times New Roman"/>
          <w:color w:val="333333"/>
          <w:sz w:val="24"/>
          <w:szCs w:val="24"/>
          <w:shd w:val="clear" w:color="auto" w:fill="FFFFFF"/>
        </w:rPr>
        <w:t xml:space="preserve">“ </w:t>
      </w:r>
      <w:r w:rsidR="005C06BA">
        <w:rPr>
          <w:rFonts w:ascii="Times New Roman" w:hAnsi="Times New Roman" w:cs="Times New Roman"/>
          <w:color w:val="333333"/>
          <w:sz w:val="24"/>
          <w:szCs w:val="24"/>
          <w:shd w:val="clear" w:color="auto" w:fill="FFFFFF"/>
          <w:lang w:val="sr-Cyrl-RS"/>
        </w:rPr>
        <w:t>са седиштем у Осечини</w:t>
      </w:r>
      <w:r w:rsidR="005568EA">
        <w:rPr>
          <w:rFonts w:ascii="Times New Roman" w:hAnsi="Times New Roman" w:cs="Times New Roman"/>
          <w:color w:val="333333"/>
          <w:sz w:val="24"/>
          <w:szCs w:val="24"/>
          <w:shd w:val="clear" w:color="auto" w:fill="FFFFFF"/>
          <w:lang w:val="sr-Cyrl-RS"/>
        </w:rPr>
        <w:t>.</w:t>
      </w:r>
      <w:r>
        <w:rPr>
          <w:rFonts w:ascii="Times New Roman" w:hAnsi="Times New Roman" w:cs="Times New Roman"/>
          <w:color w:val="333333"/>
          <w:sz w:val="24"/>
          <w:szCs w:val="24"/>
          <w:shd w:val="clear" w:color="auto" w:fill="FFFFFF"/>
          <w:lang w:val="sr-Cyrl-RS"/>
        </w:rPr>
        <w:t xml:space="preserve"> Касније је мењало организационе облике и називе</w:t>
      </w:r>
      <w:r w:rsidRPr="002452A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lang w:val="sr-Cyrl-RS"/>
        </w:rPr>
        <w:t xml:space="preserve"> па се једно време звало </w:t>
      </w:r>
      <w:r w:rsidR="005C06BA">
        <w:rPr>
          <w:rFonts w:ascii="Times New Roman" w:hAnsi="Times New Roman" w:cs="Times New Roman"/>
          <w:color w:val="333333"/>
          <w:sz w:val="24"/>
          <w:szCs w:val="24"/>
          <w:shd w:val="clear" w:color="auto" w:fill="FFFFFF"/>
          <w:lang w:val="sr-Cyrl-RS"/>
        </w:rPr>
        <w:t xml:space="preserve">„Извор“, а од </w:t>
      </w:r>
      <w:r w:rsidRPr="002452AB">
        <w:rPr>
          <w:rFonts w:ascii="Times New Roman" w:hAnsi="Times New Roman" w:cs="Times New Roman"/>
          <w:color w:val="333333"/>
          <w:sz w:val="24"/>
          <w:szCs w:val="24"/>
          <w:shd w:val="clear" w:color="auto" w:fill="FFFFFF"/>
        </w:rPr>
        <w:t xml:space="preserve"> 1989. </w:t>
      </w:r>
      <w:r w:rsidR="005C06BA">
        <w:rPr>
          <w:rFonts w:ascii="Times New Roman" w:hAnsi="Times New Roman" w:cs="Times New Roman"/>
          <w:color w:val="333333"/>
          <w:sz w:val="24"/>
          <w:szCs w:val="24"/>
          <w:shd w:val="clear" w:color="auto" w:fill="FFFFFF"/>
          <w:lang w:val="sr-Cyrl-RS"/>
        </w:rPr>
        <w:t xml:space="preserve">године </w:t>
      </w:r>
      <w:r w:rsidRPr="002452AB">
        <w:rPr>
          <w:rFonts w:ascii="Times New Roman" w:hAnsi="Times New Roman" w:cs="Times New Roman"/>
          <w:color w:val="333333"/>
          <w:sz w:val="24"/>
          <w:szCs w:val="24"/>
          <w:shd w:val="clear" w:color="auto" w:fill="FFFFFF"/>
        </w:rPr>
        <w:t xml:space="preserve"> </w:t>
      </w:r>
      <w:r w:rsidR="005C06BA">
        <w:rPr>
          <w:rFonts w:ascii="Times New Roman" w:hAnsi="Times New Roman" w:cs="Times New Roman"/>
          <w:color w:val="333333"/>
          <w:sz w:val="24"/>
          <w:szCs w:val="24"/>
          <w:shd w:val="clear" w:color="auto" w:fill="FFFFFF"/>
          <w:lang w:val="sr-Cyrl-RS"/>
        </w:rPr>
        <w:t xml:space="preserve">па све до данас пун назив овог предузећа гласи: </w:t>
      </w:r>
      <w:r w:rsidR="005C06BA" w:rsidRPr="006D57AE">
        <w:rPr>
          <w:rFonts w:ascii="Times New Roman" w:hAnsi="Times New Roman" w:cs="Times New Roman"/>
          <w:bCs/>
          <w:sz w:val="24"/>
          <w:szCs w:val="24"/>
          <w:lang w:val="sr-Cyrl-RS"/>
        </w:rPr>
        <w:t>Јавно комунално предузеће „Осечина“</w:t>
      </w:r>
      <w:r w:rsidR="005C06BA" w:rsidRPr="006D57AE">
        <w:rPr>
          <w:rFonts w:ascii="Times New Roman" w:hAnsi="Times New Roman" w:cs="Times New Roman"/>
          <w:bCs/>
          <w:color w:val="333333"/>
          <w:sz w:val="24"/>
          <w:szCs w:val="24"/>
          <w:shd w:val="clear" w:color="auto" w:fill="FFFFFF"/>
          <w:lang w:val="sr-Cyrl-RS"/>
        </w:rPr>
        <w:t>,</w:t>
      </w:r>
      <w:r w:rsidRPr="006D57AE">
        <w:rPr>
          <w:rFonts w:ascii="Times New Roman" w:hAnsi="Times New Roman" w:cs="Times New Roman"/>
          <w:bCs/>
          <w:color w:val="333333"/>
          <w:sz w:val="24"/>
          <w:szCs w:val="24"/>
          <w:shd w:val="clear" w:color="auto" w:fill="FFFFFF"/>
        </w:rPr>
        <w:t xml:space="preserve"> </w:t>
      </w:r>
      <w:r w:rsidR="005568EA" w:rsidRPr="006D57AE">
        <w:rPr>
          <w:rFonts w:ascii="Times New Roman" w:hAnsi="Times New Roman" w:cs="Times New Roman"/>
          <w:bCs/>
          <w:color w:val="333333"/>
          <w:sz w:val="24"/>
          <w:szCs w:val="24"/>
          <w:shd w:val="clear" w:color="auto" w:fill="FFFFFF"/>
          <w:lang w:val="sr-Cyrl-RS"/>
        </w:rPr>
        <w:t>са</w:t>
      </w:r>
      <w:r w:rsidR="005568EA">
        <w:rPr>
          <w:rFonts w:ascii="Times New Roman" w:hAnsi="Times New Roman" w:cs="Times New Roman"/>
          <w:color w:val="333333"/>
          <w:sz w:val="24"/>
          <w:szCs w:val="24"/>
          <w:shd w:val="clear" w:color="auto" w:fill="FFFFFF"/>
          <w:lang w:val="sr-Cyrl-RS"/>
        </w:rPr>
        <w:t xml:space="preserve"> седиштем у Осечини, Пере Јовановића 35.</w:t>
      </w:r>
    </w:p>
    <w:p w:rsidR="005C06BA" w:rsidRDefault="005C06BA" w:rsidP="00EA5C7F">
      <w:pPr>
        <w:spacing w:after="0"/>
        <w:jc w:val="both"/>
        <w:rPr>
          <w:rFonts w:ascii="Times New Roman" w:hAnsi="Times New Roman" w:cs="Times New Roman"/>
          <w:color w:val="333333"/>
          <w:sz w:val="24"/>
          <w:szCs w:val="24"/>
          <w:shd w:val="clear" w:color="auto" w:fill="FFFFFF"/>
          <w:lang w:val="sr-Cyrl-RS"/>
        </w:rPr>
      </w:pPr>
      <w:r>
        <w:rPr>
          <w:rFonts w:ascii="Times New Roman" w:hAnsi="Times New Roman" w:cs="Times New Roman"/>
          <w:color w:val="333333"/>
          <w:sz w:val="24"/>
          <w:szCs w:val="24"/>
          <w:shd w:val="clear" w:color="auto" w:fill="FFFFFF"/>
          <w:lang w:val="sr-Cyrl-RS"/>
        </w:rPr>
        <w:t>Дакле, ради се о јавном предузећу локалне самоуправе, чији је оснивач општина Осечина, а управљачка права над овим предузећем врши Скупштина општине Осечина. Она именује директора предузећа, председника и чланове Надзорног одбора, разматра и усваја годишњи програм пословања и извештај о раду.</w:t>
      </w:r>
    </w:p>
    <w:p w:rsidR="005568EA" w:rsidRDefault="005C06BA" w:rsidP="00EA5C7F">
      <w:pPr>
        <w:spacing w:after="0"/>
        <w:jc w:val="both"/>
        <w:rPr>
          <w:rFonts w:ascii="Times New Roman" w:hAnsi="Times New Roman" w:cs="Times New Roman"/>
          <w:color w:val="333333"/>
          <w:sz w:val="24"/>
          <w:szCs w:val="24"/>
          <w:shd w:val="clear" w:color="auto" w:fill="FFFFFF"/>
          <w:lang w:val="sr-Cyrl-RS"/>
        </w:rPr>
      </w:pPr>
      <w:r>
        <w:rPr>
          <w:rFonts w:ascii="Times New Roman" w:hAnsi="Times New Roman" w:cs="Times New Roman"/>
          <w:color w:val="333333"/>
          <w:sz w:val="24"/>
          <w:szCs w:val="24"/>
          <w:shd w:val="clear" w:color="auto" w:fill="FFFFFF"/>
          <w:lang w:val="sr-Cyrl-RS"/>
        </w:rPr>
        <w:t>На одређене услуге овог предузећа (</w:t>
      </w:r>
      <w:r w:rsidR="005568EA">
        <w:rPr>
          <w:rFonts w:ascii="Times New Roman" w:hAnsi="Times New Roman" w:cs="Times New Roman"/>
          <w:color w:val="333333"/>
          <w:sz w:val="24"/>
          <w:szCs w:val="24"/>
          <w:shd w:val="clear" w:color="auto" w:fill="FFFFFF"/>
          <w:lang w:val="sr-Cyrl-RS"/>
        </w:rPr>
        <w:t>в</w:t>
      </w:r>
      <w:r w:rsidR="00652030">
        <w:rPr>
          <w:rFonts w:ascii="Times New Roman" w:hAnsi="Times New Roman" w:cs="Times New Roman"/>
          <w:color w:val="333333"/>
          <w:sz w:val="24"/>
          <w:szCs w:val="24"/>
          <w:shd w:val="clear" w:color="auto" w:fill="FFFFFF"/>
          <w:lang w:val="sr-Cyrl-RS"/>
        </w:rPr>
        <w:t>ода, грејање, услуге изнош</w:t>
      </w:r>
      <w:r>
        <w:rPr>
          <w:rFonts w:ascii="Times New Roman" w:hAnsi="Times New Roman" w:cs="Times New Roman"/>
          <w:color w:val="333333"/>
          <w:sz w:val="24"/>
          <w:szCs w:val="24"/>
          <w:shd w:val="clear" w:color="auto" w:fill="FFFFFF"/>
          <w:lang w:val="sr-Cyrl-RS"/>
        </w:rPr>
        <w:t xml:space="preserve">ења кућног смећа, паркинг услуге итд.) сагласност даје </w:t>
      </w:r>
      <w:r w:rsidR="005568EA">
        <w:rPr>
          <w:rFonts w:ascii="Times New Roman" w:hAnsi="Times New Roman" w:cs="Times New Roman"/>
          <w:color w:val="333333"/>
          <w:sz w:val="24"/>
          <w:szCs w:val="24"/>
          <w:shd w:val="clear" w:color="auto" w:fill="FFFFFF"/>
          <w:lang w:val="sr-Cyrl-RS"/>
        </w:rPr>
        <w:t>о</w:t>
      </w:r>
      <w:r>
        <w:rPr>
          <w:rFonts w:ascii="Times New Roman" w:hAnsi="Times New Roman" w:cs="Times New Roman"/>
          <w:color w:val="333333"/>
          <w:sz w:val="24"/>
          <w:szCs w:val="24"/>
          <w:shd w:val="clear" w:color="auto" w:fill="FFFFFF"/>
          <w:lang w:val="sr-Cyrl-RS"/>
        </w:rPr>
        <w:t>пштинско веће, па и то представља вид управљања предузећем.</w:t>
      </w:r>
    </w:p>
    <w:p w:rsidR="005C06BA" w:rsidRPr="002452AB" w:rsidRDefault="005C06BA" w:rsidP="00EA5C7F">
      <w:pPr>
        <w:jc w:val="both"/>
        <w:rPr>
          <w:rFonts w:ascii="Times New Roman" w:hAnsi="Times New Roman" w:cs="Times New Roman"/>
          <w:sz w:val="24"/>
          <w:szCs w:val="24"/>
          <w:lang w:val="sr-Cyrl-RS"/>
        </w:rPr>
      </w:pPr>
      <w:r>
        <w:rPr>
          <w:rFonts w:ascii="Times New Roman" w:hAnsi="Times New Roman" w:cs="Times New Roman"/>
          <w:color w:val="333333"/>
          <w:sz w:val="24"/>
          <w:szCs w:val="24"/>
          <w:shd w:val="clear" w:color="auto" w:fill="FFFFFF"/>
          <w:lang w:val="sr-Cyrl-RS"/>
        </w:rPr>
        <w:t xml:space="preserve">ЈКП“Осечина“ регистровано је у Привредном суду у Ваљеву, а од </w:t>
      </w:r>
      <w:r w:rsidR="002452AB" w:rsidRPr="002452AB">
        <w:rPr>
          <w:rFonts w:ascii="Times New Roman" w:hAnsi="Times New Roman" w:cs="Times New Roman"/>
          <w:color w:val="333333"/>
          <w:sz w:val="24"/>
          <w:szCs w:val="24"/>
          <w:shd w:val="clear" w:color="auto" w:fill="FFFFFF"/>
        </w:rPr>
        <w:t>2005.</w:t>
      </w:r>
      <w:r>
        <w:rPr>
          <w:rFonts w:ascii="Times New Roman" w:hAnsi="Times New Roman" w:cs="Times New Roman"/>
          <w:color w:val="333333"/>
          <w:sz w:val="24"/>
          <w:szCs w:val="24"/>
          <w:shd w:val="clear" w:color="auto" w:fill="FFFFFF"/>
          <w:lang w:val="sr-Cyrl-RS"/>
        </w:rPr>
        <w:t xml:space="preserve"> године</w:t>
      </w:r>
      <w:r w:rsidR="005568EA">
        <w:rPr>
          <w:rFonts w:ascii="Times New Roman" w:hAnsi="Times New Roman" w:cs="Times New Roman"/>
          <w:color w:val="333333"/>
          <w:sz w:val="24"/>
          <w:szCs w:val="24"/>
          <w:shd w:val="clear" w:color="auto" w:fill="FFFFFF"/>
        </w:rPr>
        <w:t xml:space="preserve"> </w:t>
      </w:r>
      <w:r w:rsidR="005568EA">
        <w:rPr>
          <w:rFonts w:ascii="Times New Roman" w:hAnsi="Times New Roman" w:cs="Times New Roman"/>
          <w:color w:val="333333"/>
          <w:sz w:val="24"/>
          <w:szCs w:val="24"/>
          <w:shd w:val="clear" w:color="auto" w:fill="FFFFFF"/>
          <w:lang w:val="sr-Cyrl-RS"/>
        </w:rPr>
        <w:t>извршена</w:t>
      </w:r>
      <w:r w:rsidR="002452AB" w:rsidRPr="002452AB">
        <w:rPr>
          <w:rFonts w:ascii="Times New Roman" w:hAnsi="Times New Roman" w:cs="Times New Roman"/>
          <w:color w:val="333333"/>
          <w:sz w:val="24"/>
          <w:szCs w:val="24"/>
          <w:shd w:val="clear" w:color="auto" w:fill="FFFFFF"/>
        </w:rPr>
        <w:t xml:space="preserve"> je</w:t>
      </w:r>
      <w:r>
        <w:rPr>
          <w:rFonts w:ascii="Times New Roman" w:hAnsi="Times New Roman" w:cs="Times New Roman"/>
          <w:color w:val="333333"/>
          <w:sz w:val="24"/>
          <w:szCs w:val="24"/>
          <w:shd w:val="clear" w:color="auto" w:fill="FFFFFF"/>
          <w:lang w:val="sr-Cyrl-RS"/>
        </w:rPr>
        <w:t xml:space="preserve"> пререгистрација у Агенцији за привредне регистре Србије, у чијем регистру је и данас.</w:t>
      </w:r>
    </w:p>
    <w:p w:rsidR="00BF085C" w:rsidRPr="006D57AE" w:rsidRDefault="00BF085C" w:rsidP="00BF085C">
      <w:pPr>
        <w:rPr>
          <w:rFonts w:ascii="Times New Roman" w:hAnsi="Times New Roman" w:cs="Times New Roman"/>
          <w:bCs/>
          <w:sz w:val="24"/>
          <w:szCs w:val="24"/>
          <w:u w:val="single"/>
          <w:lang w:val="sr-Cyrl-RS"/>
        </w:rPr>
      </w:pPr>
      <w:r w:rsidRPr="006D57AE">
        <w:rPr>
          <w:rFonts w:ascii="Times New Roman" w:hAnsi="Times New Roman" w:cs="Times New Roman"/>
          <w:bCs/>
          <w:sz w:val="24"/>
          <w:szCs w:val="24"/>
          <w:u w:val="single"/>
          <w:lang w:val="sr-Cyrl-RS"/>
        </w:rPr>
        <w:t>Пословно име:</w:t>
      </w:r>
      <w:r w:rsidR="00F4195D" w:rsidRPr="006D57AE">
        <w:rPr>
          <w:rFonts w:ascii="Times New Roman" w:hAnsi="Times New Roman" w:cs="Times New Roman"/>
          <w:bCs/>
          <w:sz w:val="24"/>
          <w:szCs w:val="24"/>
          <w:u w:val="single"/>
          <w:lang w:val="sr-Cyrl-RS"/>
        </w:rPr>
        <w:t xml:space="preserve"> </w:t>
      </w:r>
      <w:r w:rsidR="007D420C" w:rsidRPr="006D57AE">
        <w:rPr>
          <w:rFonts w:ascii="Times New Roman" w:hAnsi="Times New Roman" w:cs="Times New Roman"/>
          <w:bCs/>
          <w:sz w:val="24"/>
          <w:szCs w:val="24"/>
          <w:lang w:val="sr-Cyrl-RS"/>
        </w:rPr>
        <w:t xml:space="preserve">Јавно комунално предузеће „Осечина“ </w:t>
      </w:r>
    </w:p>
    <w:p w:rsidR="00BF085C" w:rsidRPr="006D57AE" w:rsidRDefault="00BF085C" w:rsidP="00BF085C">
      <w:pPr>
        <w:rPr>
          <w:rFonts w:ascii="Times New Roman" w:hAnsi="Times New Roman" w:cs="Times New Roman"/>
          <w:bCs/>
          <w:sz w:val="24"/>
          <w:szCs w:val="24"/>
          <w:u w:val="single"/>
          <w:lang w:val="sr-Cyrl-RS"/>
        </w:rPr>
      </w:pPr>
      <w:r w:rsidRPr="006D57AE">
        <w:rPr>
          <w:rFonts w:ascii="Times New Roman" w:hAnsi="Times New Roman" w:cs="Times New Roman"/>
          <w:bCs/>
          <w:sz w:val="24"/>
          <w:szCs w:val="24"/>
          <w:u w:val="single"/>
          <w:lang w:val="sr-Cyrl-RS"/>
        </w:rPr>
        <w:t>Седиште:</w:t>
      </w:r>
      <w:r w:rsidR="007D420C" w:rsidRPr="006D57AE">
        <w:rPr>
          <w:rFonts w:ascii="Times New Roman" w:hAnsi="Times New Roman" w:cs="Times New Roman"/>
          <w:bCs/>
          <w:sz w:val="24"/>
          <w:szCs w:val="24"/>
          <w:lang w:val="sr-Cyrl-RS"/>
        </w:rPr>
        <w:t xml:space="preserve"> Осечина</w:t>
      </w:r>
    </w:p>
    <w:p w:rsidR="00BF085C" w:rsidRPr="006D57AE" w:rsidRDefault="00BF085C" w:rsidP="00BF085C">
      <w:pPr>
        <w:rPr>
          <w:rFonts w:ascii="Times New Roman" w:hAnsi="Times New Roman" w:cs="Times New Roman"/>
          <w:bCs/>
          <w:sz w:val="24"/>
          <w:szCs w:val="24"/>
          <w:lang w:val="sr-Cyrl-RS"/>
        </w:rPr>
      </w:pPr>
      <w:r w:rsidRPr="006D57AE">
        <w:rPr>
          <w:rFonts w:ascii="Times New Roman" w:hAnsi="Times New Roman" w:cs="Times New Roman"/>
          <w:bCs/>
          <w:sz w:val="24"/>
          <w:szCs w:val="24"/>
          <w:u w:val="single"/>
          <w:lang w:val="sr-Cyrl-RS"/>
        </w:rPr>
        <w:t>Претежна делатност</w:t>
      </w:r>
      <w:r w:rsidRPr="006D57AE">
        <w:rPr>
          <w:rFonts w:ascii="Times New Roman" w:hAnsi="Times New Roman" w:cs="Times New Roman"/>
          <w:bCs/>
          <w:sz w:val="24"/>
          <w:szCs w:val="24"/>
          <w:lang w:val="sr-Cyrl-RS"/>
        </w:rPr>
        <w:t>:</w:t>
      </w:r>
      <w:r w:rsidR="007D420C" w:rsidRPr="006D57AE">
        <w:rPr>
          <w:rFonts w:ascii="Times New Roman" w:hAnsi="Times New Roman" w:cs="Times New Roman"/>
          <w:bCs/>
          <w:sz w:val="24"/>
          <w:szCs w:val="24"/>
          <w:lang w:val="sr-Cyrl-RS"/>
        </w:rPr>
        <w:t xml:space="preserve"> Производња и дистрибуција воде – шифра 3600</w:t>
      </w:r>
    </w:p>
    <w:p w:rsidR="00BF085C" w:rsidRPr="006D57AE" w:rsidRDefault="00BF085C" w:rsidP="00BF085C">
      <w:pPr>
        <w:rPr>
          <w:rFonts w:ascii="Times New Roman" w:hAnsi="Times New Roman" w:cs="Times New Roman"/>
          <w:bCs/>
          <w:sz w:val="24"/>
          <w:szCs w:val="24"/>
          <w:u w:val="single"/>
          <w:lang w:val="sr-Cyrl-RS"/>
        </w:rPr>
      </w:pPr>
      <w:r w:rsidRPr="006D57AE">
        <w:rPr>
          <w:rFonts w:ascii="Times New Roman" w:hAnsi="Times New Roman" w:cs="Times New Roman"/>
          <w:bCs/>
          <w:sz w:val="24"/>
          <w:szCs w:val="24"/>
          <w:u w:val="single"/>
          <w:lang w:val="sr-Cyrl-RS"/>
        </w:rPr>
        <w:t>Матични број:</w:t>
      </w:r>
      <w:r w:rsidR="007D420C" w:rsidRPr="006D57AE">
        <w:rPr>
          <w:rFonts w:ascii="Times New Roman" w:hAnsi="Times New Roman" w:cs="Times New Roman"/>
          <w:bCs/>
          <w:sz w:val="24"/>
          <w:szCs w:val="24"/>
          <w:lang w:val="sr-Cyrl-RS"/>
        </w:rPr>
        <w:t xml:space="preserve"> </w:t>
      </w:r>
      <w:r w:rsidR="007D420C" w:rsidRPr="006D57AE">
        <w:rPr>
          <w:rFonts w:ascii="Times New Roman" w:hAnsi="Times New Roman" w:cs="Times New Roman"/>
          <w:bCs/>
          <w:sz w:val="24"/>
          <w:szCs w:val="24"/>
        </w:rPr>
        <w:t>07305290</w:t>
      </w:r>
    </w:p>
    <w:p w:rsidR="00BF085C" w:rsidRPr="006D57AE" w:rsidRDefault="00BF085C" w:rsidP="00BF085C">
      <w:pPr>
        <w:rPr>
          <w:rFonts w:ascii="Times New Roman" w:hAnsi="Times New Roman" w:cs="Times New Roman"/>
          <w:bCs/>
          <w:sz w:val="24"/>
          <w:szCs w:val="24"/>
          <w:lang w:val="sr-Cyrl-RS"/>
        </w:rPr>
      </w:pPr>
      <w:r w:rsidRPr="006D57AE">
        <w:rPr>
          <w:rFonts w:ascii="Times New Roman" w:hAnsi="Times New Roman" w:cs="Times New Roman"/>
          <w:bCs/>
          <w:sz w:val="24"/>
          <w:szCs w:val="24"/>
          <w:u w:val="single"/>
          <w:lang w:val="sr-Cyrl-RS"/>
        </w:rPr>
        <w:t>ПИБ:</w:t>
      </w:r>
      <w:r w:rsidR="00BE2AA2" w:rsidRPr="006D57AE">
        <w:rPr>
          <w:rFonts w:ascii="Times New Roman" w:hAnsi="Times New Roman" w:cs="Times New Roman"/>
          <w:bCs/>
          <w:sz w:val="24"/>
          <w:szCs w:val="24"/>
          <w:lang w:val="sr-Cyrl-RS"/>
        </w:rPr>
        <w:t xml:space="preserve"> </w:t>
      </w:r>
      <w:r w:rsidR="00A76574" w:rsidRPr="006D57AE">
        <w:rPr>
          <w:rFonts w:ascii="Times New Roman" w:hAnsi="Times New Roman" w:cs="Times New Roman"/>
          <w:bCs/>
          <w:sz w:val="24"/>
          <w:szCs w:val="24"/>
          <w:lang w:val="sr-Cyrl-RS"/>
        </w:rPr>
        <w:t>1</w:t>
      </w:r>
      <w:r w:rsidR="00BE2AA2" w:rsidRPr="006D57AE">
        <w:rPr>
          <w:rFonts w:ascii="Times New Roman" w:hAnsi="Times New Roman" w:cs="Times New Roman"/>
          <w:bCs/>
          <w:sz w:val="24"/>
          <w:szCs w:val="24"/>
        </w:rPr>
        <w:t>01597956</w:t>
      </w:r>
    </w:p>
    <w:p w:rsidR="00BF085C" w:rsidRPr="006D57AE" w:rsidRDefault="00A76574" w:rsidP="00BF085C">
      <w:pPr>
        <w:rPr>
          <w:rFonts w:ascii="Times New Roman" w:hAnsi="Times New Roman" w:cs="Times New Roman"/>
          <w:bCs/>
          <w:sz w:val="24"/>
          <w:szCs w:val="24"/>
          <w:lang w:val="sr-Cyrl-RS"/>
        </w:rPr>
      </w:pPr>
      <w:r w:rsidRPr="006D57AE">
        <w:rPr>
          <w:rFonts w:ascii="Times New Roman" w:hAnsi="Times New Roman" w:cs="Times New Roman"/>
          <w:bCs/>
          <w:sz w:val="24"/>
          <w:szCs w:val="24"/>
          <w:u w:val="single"/>
          <w:lang w:val="sr-Cyrl-RS"/>
        </w:rPr>
        <w:t>Надлежност</w:t>
      </w:r>
      <w:r w:rsidRPr="006D57AE">
        <w:rPr>
          <w:rFonts w:ascii="Times New Roman" w:hAnsi="Times New Roman" w:cs="Times New Roman"/>
          <w:bCs/>
          <w:sz w:val="24"/>
          <w:szCs w:val="24"/>
          <w:lang w:val="sr-Cyrl-RS"/>
        </w:rPr>
        <w:t xml:space="preserve">: </w:t>
      </w:r>
      <w:r w:rsidR="005568EA" w:rsidRPr="006D57AE">
        <w:rPr>
          <w:rFonts w:ascii="Times New Roman" w:hAnsi="Times New Roman" w:cs="Times New Roman"/>
          <w:bCs/>
          <w:sz w:val="24"/>
          <w:szCs w:val="24"/>
          <w:lang w:val="sr-Cyrl-RS"/>
        </w:rPr>
        <w:t>Министарство привреде</w:t>
      </w:r>
    </w:p>
    <w:p w:rsidR="005568EA" w:rsidRDefault="005568EA" w:rsidP="00BF085C">
      <w:pPr>
        <w:rPr>
          <w:rFonts w:ascii="Times New Roman" w:hAnsi="Times New Roman" w:cs="Times New Roman"/>
          <w:b/>
          <w:sz w:val="24"/>
          <w:szCs w:val="24"/>
          <w:lang w:val="sr-Cyrl-RS"/>
        </w:rPr>
      </w:pPr>
    </w:p>
    <w:p w:rsidR="002C2585" w:rsidRDefault="002C2585" w:rsidP="002C2585">
      <w:pPr>
        <w:jc w:val="both"/>
        <w:rPr>
          <w:rFonts w:ascii="Times New Roman" w:hAnsi="Times New Roman" w:cs="Times New Roman"/>
          <w:sz w:val="24"/>
          <w:szCs w:val="24"/>
          <w:lang w:val="sr-Cyrl-RS"/>
        </w:rPr>
      </w:pPr>
    </w:p>
    <w:p w:rsidR="00E73658" w:rsidRDefault="00E73658" w:rsidP="002C2585">
      <w:pPr>
        <w:jc w:val="both"/>
        <w:rPr>
          <w:rFonts w:ascii="Times New Roman" w:hAnsi="Times New Roman" w:cs="Times New Roman"/>
          <w:sz w:val="24"/>
          <w:szCs w:val="24"/>
          <w:lang w:val="sr-Cyrl-RS"/>
        </w:rPr>
      </w:pPr>
    </w:p>
    <w:p w:rsidR="00F258E9" w:rsidRDefault="00F258E9" w:rsidP="002C2585">
      <w:pPr>
        <w:jc w:val="both"/>
        <w:rPr>
          <w:rFonts w:ascii="Times New Roman" w:hAnsi="Times New Roman" w:cs="Times New Roman"/>
          <w:sz w:val="24"/>
          <w:szCs w:val="24"/>
          <w:lang w:val="sr-Cyrl-RS"/>
        </w:rPr>
      </w:pPr>
    </w:p>
    <w:p w:rsidR="00E73658" w:rsidRDefault="00E73658" w:rsidP="002C2585">
      <w:pPr>
        <w:jc w:val="both"/>
        <w:rPr>
          <w:rFonts w:ascii="Times New Roman" w:hAnsi="Times New Roman" w:cs="Times New Roman"/>
          <w:sz w:val="24"/>
          <w:szCs w:val="24"/>
          <w:lang w:val="sr-Cyrl-RS"/>
        </w:rPr>
      </w:pPr>
    </w:p>
    <w:p w:rsidR="00EA5C7F" w:rsidRDefault="00EA5C7F" w:rsidP="002C2585">
      <w:pPr>
        <w:jc w:val="both"/>
        <w:rPr>
          <w:rFonts w:ascii="Times New Roman" w:hAnsi="Times New Roman" w:cs="Times New Roman"/>
          <w:sz w:val="24"/>
          <w:szCs w:val="24"/>
          <w:lang w:val="sr-Cyrl-RS"/>
        </w:rPr>
      </w:pPr>
    </w:p>
    <w:p w:rsidR="00EA5C7F" w:rsidRDefault="00EA5C7F" w:rsidP="002C2585">
      <w:pPr>
        <w:jc w:val="both"/>
        <w:rPr>
          <w:rFonts w:ascii="Times New Roman" w:hAnsi="Times New Roman" w:cs="Times New Roman"/>
          <w:sz w:val="24"/>
          <w:szCs w:val="24"/>
          <w:lang w:val="sr-Cyrl-RS"/>
        </w:rPr>
      </w:pPr>
    </w:p>
    <w:p w:rsidR="00EA5C7F" w:rsidRDefault="00EA5C7F" w:rsidP="002C2585">
      <w:pPr>
        <w:jc w:val="both"/>
        <w:rPr>
          <w:rFonts w:ascii="Times New Roman" w:hAnsi="Times New Roman" w:cs="Times New Roman"/>
          <w:sz w:val="24"/>
          <w:szCs w:val="24"/>
          <w:lang w:val="sr-Cyrl-RS"/>
        </w:rPr>
      </w:pPr>
    </w:p>
    <w:p w:rsidR="00EA5C7F" w:rsidRDefault="00EA5C7F" w:rsidP="002C2585">
      <w:pPr>
        <w:jc w:val="both"/>
        <w:rPr>
          <w:rFonts w:ascii="Times New Roman" w:hAnsi="Times New Roman" w:cs="Times New Roman"/>
          <w:sz w:val="24"/>
          <w:szCs w:val="24"/>
          <w:lang w:val="sr-Cyrl-RS"/>
        </w:rPr>
      </w:pPr>
    </w:p>
    <w:p w:rsidR="001A2557" w:rsidRDefault="001A2557" w:rsidP="002C2585">
      <w:pPr>
        <w:jc w:val="both"/>
        <w:rPr>
          <w:rFonts w:ascii="Times New Roman" w:hAnsi="Times New Roman" w:cs="Times New Roman"/>
          <w:sz w:val="24"/>
          <w:szCs w:val="24"/>
          <w:lang w:val="sr-Cyrl-RS"/>
        </w:rPr>
      </w:pPr>
    </w:p>
    <w:p w:rsidR="001A2557" w:rsidRPr="002C2585" w:rsidRDefault="001A2557" w:rsidP="002C2585">
      <w:pPr>
        <w:jc w:val="both"/>
        <w:rPr>
          <w:rFonts w:ascii="Times New Roman" w:hAnsi="Times New Roman" w:cs="Times New Roman"/>
          <w:sz w:val="24"/>
          <w:szCs w:val="24"/>
          <w:lang w:val="sr-Cyrl-RS"/>
        </w:rPr>
      </w:pPr>
    </w:p>
    <w:p w:rsidR="00AC0FF1" w:rsidRDefault="00E73658" w:rsidP="00EA5C7F">
      <w:pPr>
        <w:jc w:val="center"/>
        <w:rPr>
          <w:rFonts w:ascii="Times New Roman" w:hAnsi="Times New Roman" w:cs="Times New Roman"/>
          <w:b/>
          <w:sz w:val="24"/>
          <w:szCs w:val="24"/>
          <w:lang w:val="sr-Cyrl-RS"/>
        </w:rPr>
      </w:pPr>
      <w:r>
        <w:rPr>
          <w:rFonts w:ascii="Times New Roman" w:hAnsi="Times New Roman" w:cs="Times New Roman"/>
          <w:b/>
          <w:sz w:val="24"/>
          <w:szCs w:val="24"/>
          <w:lang w:val="sr-Latn-RS"/>
        </w:rPr>
        <w:lastRenderedPageBreak/>
        <w:t>2.</w:t>
      </w:r>
      <w:r w:rsidR="002C2585" w:rsidRPr="00F4195D">
        <w:rPr>
          <w:rFonts w:ascii="Times New Roman" w:hAnsi="Times New Roman" w:cs="Times New Roman"/>
          <w:b/>
          <w:sz w:val="24"/>
          <w:szCs w:val="24"/>
          <w:lang w:val="sr-Latn-RS"/>
        </w:rPr>
        <w:t xml:space="preserve"> </w:t>
      </w:r>
      <w:r w:rsidR="002C2585" w:rsidRPr="00F4195D">
        <w:rPr>
          <w:rFonts w:ascii="Times New Roman" w:hAnsi="Times New Roman" w:cs="Times New Roman"/>
          <w:b/>
          <w:sz w:val="24"/>
          <w:szCs w:val="24"/>
          <w:lang w:val="sr-Cyrl-RS"/>
        </w:rPr>
        <w:t>ОБРАЗЛОЖЕЊЕ ПОСЛОВАЊА</w:t>
      </w:r>
    </w:p>
    <w:p w:rsidR="00AC0FF1" w:rsidRPr="00EA5C7F" w:rsidRDefault="00556DB9" w:rsidP="00F4195D">
      <w:pPr>
        <w:jc w:val="both"/>
        <w:rPr>
          <w:rFonts w:ascii="Times New Roman" w:hAnsi="Times New Roman" w:cs="Times New Roman"/>
          <w:b/>
          <w:sz w:val="24"/>
          <w:szCs w:val="24"/>
          <w:lang w:val="sr-Cyrl-RS"/>
        </w:rPr>
      </w:pPr>
      <w:r w:rsidRPr="00E73658">
        <w:rPr>
          <w:rFonts w:ascii="Times New Roman" w:hAnsi="Times New Roman" w:cs="Times New Roman"/>
          <w:b/>
          <w:sz w:val="24"/>
          <w:szCs w:val="24"/>
          <w:lang w:val="sr-Cyrl-RS"/>
        </w:rPr>
        <w:t>ДЕЛАТНОСТИ</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Производња и дистрибуција воде за пиће</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Управљање гробљима и погребне услуге</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Управљање пијацама</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Одржавање чистоће и зеленила на површинама јавне намене (кошење, прање)</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Управљање комуналним отпадом</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Изградња и реконструкција водоводне и канализационе мреже</w:t>
      </w:r>
    </w:p>
    <w:p w:rsidR="00A76574" w:rsidRPr="00A76574" w:rsidRDefault="00A76574" w:rsidP="00A76574">
      <w:pPr>
        <w:pStyle w:val="ListParagraph"/>
        <w:numPr>
          <w:ilvl w:val="0"/>
          <w:numId w:val="1"/>
        </w:numPr>
        <w:jc w:val="both"/>
        <w:rPr>
          <w:rFonts w:ascii="Times New Roman" w:hAnsi="Times New Roman" w:cs="Times New Roman"/>
          <w:sz w:val="24"/>
          <w:szCs w:val="24"/>
          <w:lang w:val="sr-Cyrl-RS"/>
        </w:rPr>
      </w:pPr>
      <w:r w:rsidRPr="00A76574">
        <w:rPr>
          <w:rFonts w:ascii="Times New Roman" w:hAnsi="Times New Roman" w:cs="Times New Roman"/>
          <w:sz w:val="24"/>
          <w:szCs w:val="24"/>
          <w:lang w:val="sr-Cyrl-RS"/>
        </w:rPr>
        <w:t>Одржавање општинских и некатегорисаних путева</w:t>
      </w:r>
    </w:p>
    <w:p w:rsidR="00A76574" w:rsidRDefault="00A76574" w:rsidP="00A76574">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Услуге паркинг сервиса</w:t>
      </w:r>
    </w:p>
    <w:p w:rsidR="00A76574" w:rsidRDefault="002452AB" w:rsidP="00A76574">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Зимско одржавање локалних и некатегорисаних путева као и проходности улица</w:t>
      </w:r>
    </w:p>
    <w:p w:rsidR="002452AB" w:rsidRDefault="002452AB" w:rsidP="00A76574">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Услуге грејања</w:t>
      </w:r>
    </w:p>
    <w:p w:rsidR="008E481C" w:rsidRPr="00EA5C7F" w:rsidRDefault="002452AB" w:rsidP="00BF085C">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 за друга физи</w:t>
      </w:r>
      <w:r w:rsidR="00687DF7">
        <w:rPr>
          <w:rFonts w:ascii="Times New Roman" w:hAnsi="Times New Roman" w:cs="Times New Roman"/>
          <w:sz w:val="24"/>
          <w:szCs w:val="24"/>
          <w:lang w:val="sr-Cyrl-RS"/>
        </w:rPr>
        <w:t>ч</w:t>
      </w:r>
      <w:r>
        <w:rPr>
          <w:rFonts w:ascii="Times New Roman" w:hAnsi="Times New Roman" w:cs="Times New Roman"/>
          <w:sz w:val="24"/>
          <w:szCs w:val="24"/>
          <w:lang w:val="sr-Cyrl-RS"/>
        </w:rPr>
        <w:t>ка и правна лица</w:t>
      </w:r>
    </w:p>
    <w:p w:rsidR="00556DB9" w:rsidRPr="00E73658" w:rsidRDefault="00556DB9" w:rsidP="00BF085C">
      <w:pPr>
        <w:rPr>
          <w:rFonts w:ascii="Times New Roman" w:hAnsi="Times New Roman" w:cs="Times New Roman"/>
          <w:b/>
          <w:sz w:val="24"/>
          <w:szCs w:val="24"/>
          <w:lang w:val="sr-Cyrl-RS"/>
        </w:rPr>
      </w:pPr>
      <w:r w:rsidRPr="00E73658">
        <w:rPr>
          <w:rFonts w:ascii="Times New Roman" w:hAnsi="Times New Roman" w:cs="Times New Roman"/>
          <w:b/>
          <w:sz w:val="24"/>
          <w:szCs w:val="24"/>
          <w:lang w:val="sr-Cyrl-RS"/>
        </w:rPr>
        <w:t>МИСИЈА</w:t>
      </w:r>
    </w:p>
    <w:p w:rsidR="00556DB9" w:rsidRDefault="00556DB9"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Основна мисија ЈКП“Осечина“ је обављање делатности од општег инт</w:t>
      </w:r>
      <w:r w:rsidR="00652030">
        <w:rPr>
          <w:rFonts w:ascii="Times New Roman" w:hAnsi="Times New Roman" w:cs="Times New Roman"/>
          <w:sz w:val="24"/>
          <w:szCs w:val="24"/>
          <w:lang w:val="sr-Cyrl-RS"/>
        </w:rPr>
        <w:t>ереса због кога је и предузеће</w:t>
      </w:r>
      <w:r>
        <w:rPr>
          <w:rFonts w:ascii="Times New Roman" w:hAnsi="Times New Roman" w:cs="Times New Roman"/>
          <w:sz w:val="24"/>
          <w:szCs w:val="24"/>
          <w:lang w:val="sr-Cyrl-RS"/>
        </w:rPr>
        <w:t xml:space="preserve"> основано у циљу задовољења потреба крајњих корисника.</w:t>
      </w:r>
    </w:p>
    <w:p w:rsidR="00556DB9" w:rsidRDefault="00556DB9"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Делатности које су поверене предузећу су организовано сакупљање и управљање комуналним отпадом, прикупљање секундарних сировина, црпљење атмосферских и отпадних вода, управљање гробљима и пружање погребних услуга, оп</w:t>
      </w:r>
      <w:r w:rsidR="00C77EAC">
        <w:rPr>
          <w:rFonts w:ascii="Times New Roman" w:hAnsi="Times New Roman" w:cs="Times New Roman"/>
          <w:sz w:val="24"/>
          <w:szCs w:val="24"/>
          <w:lang w:val="sr-Cyrl-RS"/>
        </w:rPr>
        <w:t>ремање и одржавање пијаце, одрж</w:t>
      </w:r>
      <w:r>
        <w:rPr>
          <w:rFonts w:ascii="Times New Roman" w:hAnsi="Times New Roman" w:cs="Times New Roman"/>
          <w:sz w:val="24"/>
          <w:szCs w:val="24"/>
          <w:lang w:val="sr-Cyrl-RS"/>
        </w:rPr>
        <w:t>авање чистоће и зеленила на</w:t>
      </w:r>
      <w:r w:rsidR="00C77EAC">
        <w:rPr>
          <w:rFonts w:ascii="Times New Roman" w:hAnsi="Times New Roman" w:cs="Times New Roman"/>
          <w:sz w:val="24"/>
          <w:szCs w:val="24"/>
          <w:lang w:val="sr-Cyrl-RS"/>
        </w:rPr>
        <w:t xml:space="preserve"> површ</w:t>
      </w:r>
      <w:r>
        <w:rPr>
          <w:rFonts w:ascii="Times New Roman" w:hAnsi="Times New Roman" w:cs="Times New Roman"/>
          <w:sz w:val="24"/>
          <w:szCs w:val="24"/>
          <w:lang w:val="sr-Cyrl-RS"/>
        </w:rPr>
        <w:t>инама јавне намене, одржавање општинских и некатегорисаних путева, услуге централног грејања и паркинг сервиса.</w:t>
      </w:r>
    </w:p>
    <w:p w:rsidR="00556DB9" w:rsidRDefault="00556DB9"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Мисија је заснована на вишедеценијском искуству у обављању поменутих делатности ЈКП „Осечина“ из Осечине.</w:t>
      </w:r>
    </w:p>
    <w:p w:rsidR="00556DB9" w:rsidRDefault="00984E58" w:rsidP="00EA5C7F">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Уштеда енергије у свим областима пословања у циљу боље енергетске ефикасности и смањења губитака представља мисију ЈКП „Осечина“.</w:t>
      </w:r>
    </w:p>
    <w:p w:rsidR="00556DB9" w:rsidRPr="00E73658" w:rsidRDefault="00556DB9" w:rsidP="00BF085C">
      <w:pPr>
        <w:rPr>
          <w:rFonts w:ascii="Times New Roman" w:hAnsi="Times New Roman" w:cs="Times New Roman"/>
          <w:b/>
          <w:sz w:val="24"/>
          <w:szCs w:val="24"/>
          <w:lang w:val="sr-Cyrl-RS"/>
        </w:rPr>
      </w:pPr>
      <w:r w:rsidRPr="00E73658">
        <w:rPr>
          <w:rFonts w:ascii="Times New Roman" w:hAnsi="Times New Roman" w:cs="Times New Roman"/>
          <w:b/>
          <w:sz w:val="24"/>
          <w:szCs w:val="24"/>
          <w:lang w:val="sr-Cyrl-RS"/>
        </w:rPr>
        <w:t>ВИЗИЈА</w:t>
      </w:r>
    </w:p>
    <w:p w:rsidR="00556DB9" w:rsidRDefault="008662C9"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Визија се огледа у томе да континуираним вршењем комуналних и других делатности од општег интереса које предузеће обавља унапреди квалитет живота, побољша заштиту животне средине и подстиче на очување исте на територији Општине Осечина.</w:t>
      </w:r>
    </w:p>
    <w:p w:rsidR="008662C9" w:rsidRDefault="008662C9" w:rsidP="00BF085C">
      <w:pPr>
        <w:rPr>
          <w:rFonts w:ascii="Times New Roman" w:hAnsi="Times New Roman" w:cs="Times New Roman"/>
          <w:sz w:val="24"/>
          <w:szCs w:val="24"/>
          <w:lang w:val="sr-Cyrl-RS"/>
        </w:rPr>
      </w:pPr>
      <w:r>
        <w:rPr>
          <w:rFonts w:ascii="Times New Roman" w:hAnsi="Times New Roman" w:cs="Times New Roman"/>
          <w:sz w:val="24"/>
          <w:szCs w:val="24"/>
          <w:lang w:val="sr-Cyrl-RS"/>
        </w:rPr>
        <w:t>У том смислу, предузеће ће:</w:t>
      </w:r>
    </w:p>
    <w:p w:rsidR="008662C9" w:rsidRDefault="008662C9" w:rsidP="008662C9">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Развијати и уводити нове делатности у сфери обављања своје основне делатности као и пратећих делатности</w:t>
      </w:r>
    </w:p>
    <w:p w:rsidR="008662C9" w:rsidRDefault="008662C9" w:rsidP="008662C9">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Осавреме</w:t>
      </w:r>
      <w:r w:rsidR="00DA1176">
        <w:rPr>
          <w:rFonts w:ascii="Times New Roman" w:hAnsi="Times New Roman" w:cs="Times New Roman"/>
          <w:sz w:val="24"/>
          <w:szCs w:val="24"/>
          <w:lang w:val="sr-Cyrl-RS"/>
        </w:rPr>
        <w:t>њ</w:t>
      </w:r>
      <w:r>
        <w:rPr>
          <w:rFonts w:ascii="Times New Roman" w:hAnsi="Times New Roman" w:cs="Times New Roman"/>
          <w:sz w:val="24"/>
          <w:szCs w:val="24"/>
          <w:lang w:val="sr-Cyrl-RS"/>
        </w:rPr>
        <w:t>авати комуникације са свим заинтересованим странама, а пре свега грађанима</w:t>
      </w:r>
    </w:p>
    <w:p w:rsidR="008662C9" w:rsidRDefault="008662C9" w:rsidP="008662C9">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Вршити обуку својих кадрова</w:t>
      </w:r>
    </w:p>
    <w:p w:rsidR="008662C9" w:rsidRDefault="008662C9" w:rsidP="008662C9">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Повезивање са познатим кућама исте или сличне делатности</w:t>
      </w:r>
    </w:p>
    <w:p w:rsidR="008662C9" w:rsidRPr="00EA5C7F" w:rsidRDefault="008662C9" w:rsidP="008662C9">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Остварити највиши квалитет обављања услуга у сваком сегменту свог пословања</w:t>
      </w:r>
    </w:p>
    <w:p w:rsidR="00E73658" w:rsidRPr="00E73658" w:rsidRDefault="008662C9" w:rsidP="008662C9">
      <w:pPr>
        <w:rPr>
          <w:rFonts w:ascii="Times New Roman" w:hAnsi="Times New Roman" w:cs="Times New Roman"/>
          <w:b/>
          <w:sz w:val="24"/>
          <w:szCs w:val="24"/>
          <w:lang w:val="sr-Cyrl-RS"/>
        </w:rPr>
      </w:pPr>
      <w:r w:rsidRPr="00E73658">
        <w:rPr>
          <w:rFonts w:ascii="Times New Roman" w:hAnsi="Times New Roman" w:cs="Times New Roman"/>
          <w:b/>
          <w:sz w:val="24"/>
          <w:szCs w:val="24"/>
          <w:lang w:val="sr-Cyrl-RS"/>
        </w:rPr>
        <w:lastRenderedPageBreak/>
        <w:t>ЦИЉЕВИ</w:t>
      </w:r>
    </w:p>
    <w:p w:rsidR="00D76C74" w:rsidRDefault="008662C9"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Један од основних циљева ЈКП </w:t>
      </w:r>
      <w:r w:rsidR="00D76C74">
        <w:rPr>
          <w:rFonts w:ascii="Times New Roman" w:hAnsi="Times New Roman" w:cs="Times New Roman"/>
          <w:sz w:val="24"/>
          <w:szCs w:val="24"/>
          <w:lang w:val="sr-Cyrl-RS"/>
        </w:rPr>
        <w:t>„Осечина“  у наставку 201</w:t>
      </w:r>
      <w:r w:rsidR="00687DF7">
        <w:rPr>
          <w:rFonts w:ascii="Times New Roman" w:hAnsi="Times New Roman" w:cs="Times New Roman"/>
          <w:sz w:val="24"/>
          <w:szCs w:val="24"/>
          <w:lang w:val="sr-Latn-RS"/>
        </w:rPr>
        <w:t>9</w:t>
      </w:r>
      <w:r w:rsidR="00D76C74">
        <w:rPr>
          <w:rFonts w:ascii="Times New Roman" w:hAnsi="Times New Roman" w:cs="Times New Roman"/>
          <w:sz w:val="24"/>
          <w:szCs w:val="24"/>
          <w:lang w:val="sr-Cyrl-RS"/>
        </w:rPr>
        <w:t xml:space="preserve">. године биће повећање броја корисника услуга који су правна и физичка лица, која у складу са републичким и локалним прописима користе услуге и производе Јавног комуналног предузећа „Осечина“. </w:t>
      </w:r>
    </w:p>
    <w:p w:rsidR="00D76C74" w:rsidRDefault="00D76C74" w:rsidP="00EA5C7F">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Да се настави у истом и већем обиму пружање услуга:</w:t>
      </w:r>
    </w:p>
    <w:p w:rsidR="00D76C74" w:rsidRDefault="00D76C74"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Производња, хлорисање и дистрибуција воде за пиће</w:t>
      </w:r>
    </w:p>
    <w:p w:rsidR="00C94797"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Одржавање чистоће јав</w:t>
      </w:r>
      <w:r w:rsidR="00A824D8">
        <w:rPr>
          <w:rFonts w:ascii="Times New Roman" w:hAnsi="Times New Roman" w:cs="Times New Roman"/>
          <w:sz w:val="24"/>
          <w:szCs w:val="24"/>
          <w:lang w:val="sr-Cyrl-RS"/>
        </w:rPr>
        <w:t>них површина у насељеном месту О</w:t>
      </w:r>
      <w:r>
        <w:rPr>
          <w:rFonts w:ascii="Times New Roman" w:hAnsi="Times New Roman" w:cs="Times New Roman"/>
          <w:sz w:val="24"/>
          <w:szCs w:val="24"/>
          <w:lang w:val="sr-Cyrl-RS"/>
        </w:rPr>
        <w:t>сечина и варошици Пецка, уз поштовање економских законитости</w:t>
      </w:r>
    </w:p>
    <w:p w:rsidR="00C94797"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Уређење и одржавање паркова, зелених површи</w:t>
      </w:r>
      <w:r w:rsidR="006C26F5">
        <w:rPr>
          <w:rFonts w:ascii="Times New Roman" w:hAnsi="Times New Roman" w:cs="Times New Roman"/>
          <w:sz w:val="24"/>
          <w:szCs w:val="24"/>
          <w:lang w:val="sr-Cyrl-RS"/>
        </w:rPr>
        <w:t>на и саобраћајница у Осечини и П</w:t>
      </w:r>
      <w:r>
        <w:rPr>
          <w:rFonts w:ascii="Times New Roman" w:hAnsi="Times New Roman" w:cs="Times New Roman"/>
          <w:sz w:val="24"/>
          <w:szCs w:val="24"/>
          <w:lang w:val="sr-Cyrl-RS"/>
        </w:rPr>
        <w:t>ецкој</w:t>
      </w:r>
    </w:p>
    <w:p w:rsidR="00C94797"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Изношење смећа за домаћинства, привреду и друга правна лица и установе</w:t>
      </w:r>
    </w:p>
    <w:p w:rsidR="00C94797"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Одржавање депоније уз изналажење начина за завршетак рекултивације постојеће</w:t>
      </w:r>
      <w:r w:rsidR="00984E58">
        <w:rPr>
          <w:rFonts w:ascii="Times New Roman" w:hAnsi="Times New Roman" w:cs="Times New Roman"/>
          <w:sz w:val="24"/>
          <w:szCs w:val="24"/>
          <w:lang w:val="sr-Cyrl-RS"/>
        </w:rPr>
        <w:t xml:space="preserve"> и припрема рециклажног дворишта и усмеравање отпада у токове.</w:t>
      </w:r>
    </w:p>
    <w:p w:rsidR="00C94797"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Проширење, одржавање и уређење гробља и организовање сахрањивања</w:t>
      </w:r>
    </w:p>
    <w:p w:rsidR="00D76C74" w:rsidRDefault="00C94797" w:rsidP="00D76C7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Друге услуге у оквиру регистроване делатности (чишћење септичких јама, услуга машинског парка и слично) </w:t>
      </w:r>
      <w:r w:rsidR="00D76C74">
        <w:rPr>
          <w:rFonts w:ascii="Times New Roman" w:hAnsi="Times New Roman" w:cs="Times New Roman"/>
          <w:sz w:val="24"/>
          <w:szCs w:val="24"/>
          <w:lang w:val="sr-Cyrl-RS"/>
        </w:rPr>
        <w:t xml:space="preserve"> </w:t>
      </w:r>
    </w:p>
    <w:p w:rsidR="00C94797" w:rsidRDefault="00C94797"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Унапређивати професионални однос свих запослених према потрошачима и комуникација у виду:</w:t>
      </w:r>
    </w:p>
    <w:p w:rsidR="00C94797" w:rsidRDefault="00C94797" w:rsidP="00C94797">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Ефикасности у решавању захтева и евентуалних проблема и примедби потрошача и корисника</w:t>
      </w:r>
    </w:p>
    <w:p w:rsidR="00C94797" w:rsidRDefault="00C94797" w:rsidP="00C94797">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Избегавање ситуација које доводе до вербалних сукоба са сарадницима и корисницима</w:t>
      </w:r>
    </w:p>
    <w:p w:rsidR="00C94797" w:rsidRDefault="00C94797" w:rsidP="00C94797">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Опхођење запослених са изразитом љубазношћу, стрпљењем и поштовањем према свим корисницима услуга</w:t>
      </w:r>
    </w:p>
    <w:p w:rsidR="001B5D03" w:rsidRPr="00EA5C7F" w:rsidRDefault="00C94797" w:rsidP="00EA5C7F">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Повећања запослених који се огледа кроз емоционалну везу запосленог са својим радним местом, тачније са својим послом, сарадницима клијентима и предузећем у целини</w:t>
      </w:r>
    </w:p>
    <w:p w:rsidR="00C94797" w:rsidRDefault="006F49B4" w:rsidP="00AC0FF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Побољшати начин комуницирања са потрошачима и корисницима на следећи начин:</w:t>
      </w:r>
    </w:p>
    <w:p w:rsidR="006F49B4" w:rsidRDefault="006F49B4" w:rsidP="006F49B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Информисати кориснике и потрошаче преко локалних медија о свим будућим догађајима у предузећу који су од интереса за саме њих</w:t>
      </w:r>
    </w:p>
    <w:p w:rsidR="006F49B4" w:rsidRDefault="006F49B4" w:rsidP="006F49B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Уз рачуне за </w:t>
      </w:r>
      <w:r w:rsidR="0019778F">
        <w:rPr>
          <w:rFonts w:ascii="Times New Roman" w:hAnsi="Times New Roman" w:cs="Times New Roman"/>
          <w:sz w:val="24"/>
          <w:szCs w:val="24"/>
          <w:lang w:val="sr-Cyrl-RS"/>
        </w:rPr>
        <w:t>комуналне услуге достављати и од</w:t>
      </w:r>
      <w:r>
        <w:rPr>
          <w:rFonts w:ascii="Times New Roman" w:hAnsi="Times New Roman" w:cs="Times New Roman"/>
          <w:sz w:val="24"/>
          <w:szCs w:val="24"/>
          <w:lang w:val="sr-Cyrl-RS"/>
        </w:rPr>
        <w:t>ређена обавештења од интереса за кориснике и потрошаче наших услуга и производа у виду летка, флајера, када се за то укаже прилика или исписати на полеђини документа</w:t>
      </w:r>
      <w:r w:rsidR="0019778F">
        <w:rPr>
          <w:rFonts w:ascii="Times New Roman" w:hAnsi="Times New Roman" w:cs="Times New Roman"/>
          <w:sz w:val="24"/>
          <w:szCs w:val="24"/>
          <w:lang w:val="sr-Cyrl-RS"/>
        </w:rPr>
        <w:t>.</w:t>
      </w:r>
    </w:p>
    <w:p w:rsidR="006F49B4" w:rsidRDefault="006F49B4" w:rsidP="006F49B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Унапредити транспарентност и доступност информација на порталу предузећа</w:t>
      </w:r>
    </w:p>
    <w:p w:rsidR="006F49B4" w:rsidRDefault="006F49B4" w:rsidP="006F49B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Примати телефоном рекламације и сугестије предузећа</w:t>
      </w:r>
      <w:r w:rsidR="00984E58">
        <w:rPr>
          <w:rFonts w:ascii="Times New Roman" w:hAnsi="Times New Roman" w:cs="Times New Roman"/>
          <w:sz w:val="24"/>
          <w:szCs w:val="24"/>
          <w:lang w:val="sr-Cyrl-RS"/>
        </w:rPr>
        <w:t xml:space="preserve"> и грађана</w:t>
      </w:r>
      <w:r w:rsidR="0019778F">
        <w:rPr>
          <w:rFonts w:ascii="Times New Roman" w:hAnsi="Times New Roman" w:cs="Times New Roman"/>
          <w:sz w:val="24"/>
          <w:szCs w:val="24"/>
          <w:lang w:val="sr-Cyrl-RS"/>
        </w:rPr>
        <w:t>.</w:t>
      </w:r>
    </w:p>
    <w:p w:rsidR="006F49B4" w:rsidRDefault="006F49B4" w:rsidP="006F49B4">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Решавати у што краћем року жалбе и рекламације на услуге, испоручене производе или на рад појединаца или на рад служби</w:t>
      </w:r>
    </w:p>
    <w:p w:rsidR="00D76C74" w:rsidRDefault="00D76C74" w:rsidP="00BF085C">
      <w:pPr>
        <w:rPr>
          <w:rFonts w:ascii="Times New Roman" w:hAnsi="Times New Roman" w:cs="Times New Roman"/>
          <w:sz w:val="24"/>
          <w:szCs w:val="24"/>
          <w:lang w:val="sr-Cyrl-RS"/>
        </w:rPr>
      </w:pPr>
    </w:p>
    <w:p w:rsidR="00EA5C7F" w:rsidRPr="00D76C74" w:rsidRDefault="00EA5C7F" w:rsidP="00BF085C">
      <w:pPr>
        <w:rPr>
          <w:rFonts w:ascii="Times New Roman" w:hAnsi="Times New Roman" w:cs="Times New Roman"/>
          <w:sz w:val="24"/>
          <w:szCs w:val="24"/>
          <w:lang w:val="sr-Cyrl-RS"/>
        </w:rPr>
      </w:pPr>
    </w:p>
    <w:p w:rsidR="006C26F5" w:rsidRPr="00EA5C7F" w:rsidRDefault="006E7E13" w:rsidP="00EA5C7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3.</w:t>
      </w:r>
      <w:r w:rsidR="008E481C" w:rsidRPr="006E7E13">
        <w:rPr>
          <w:rFonts w:ascii="Times New Roman" w:hAnsi="Times New Roman" w:cs="Times New Roman"/>
          <w:b/>
          <w:sz w:val="24"/>
          <w:szCs w:val="24"/>
          <w:lang w:val="sr-Cyrl-RS"/>
        </w:rPr>
        <w:t>БИЛАНС УСПЕХА</w:t>
      </w:r>
    </w:p>
    <w:p w:rsidR="008F7CF3" w:rsidRDefault="008F7CF3" w:rsidP="008F7CF3">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Предузеће ЈКП „Осечина“ је у п</w:t>
      </w:r>
      <w:r w:rsidR="005716C0">
        <w:rPr>
          <w:rFonts w:ascii="Times New Roman" w:hAnsi="Times New Roman" w:cs="Times New Roman"/>
          <w:sz w:val="24"/>
          <w:szCs w:val="24"/>
          <w:lang w:val="sr-Cyrl-RS"/>
        </w:rPr>
        <w:t>ериоду 01.01.</w:t>
      </w:r>
      <w:r>
        <w:rPr>
          <w:rFonts w:ascii="Times New Roman" w:hAnsi="Times New Roman" w:cs="Times New Roman"/>
          <w:sz w:val="24"/>
          <w:szCs w:val="24"/>
          <w:lang w:val="sr-Cyrl-RS"/>
        </w:rPr>
        <w:t>2019</w:t>
      </w:r>
      <w:r w:rsidR="00A578EA">
        <w:rPr>
          <w:rFonts w:ascii="Times New Roman" w:hAnsi="Times New Roman" w:cs="Times New Roman"/>
          <w:sz w:val="24"/>
          <w:szCs w:val="24"/>
          <w:lang w:val="sr-Cyrl-RS"/>
        </w:rPr>
        <w:t>.</w:t>
      </w:r>
      <w:r w:rsidR="005716C0">
        <w:rPr>
          <w:rFonts w:ascii="Times New Roman" w:hAnsi="Times New Roman" w:cs="Times New Roman"/>
          <w:sz w:val="24"/>
          <w:szCs w:val="24"/>
          <w:lang w:val="sr-Cyrl-RS"/>
        </w:rPr>
        <w:t xml:space="preserve"> до 3</w:t>
      </w:r>
      <w:r w:rsidR="00ED27BE">
        <w:rPr>
          <w:rFonts w:ascii="Times New Roman" w:hAnsi="Times New Roman" w:cs="Times New Roman"/>
          <w:sz w:val="24"/>
          <w:szCs w:val="24"/>
          <w:lang w:val="sr-Latn-RS"/>
        </w:rPr>
        <w:t>0</w:t>
      </w:r>
      <w:r w:rsidR="005716C0">
        <w:rPr>
          <w:rFonts w:ascii="Times New Roman" w:hAnsi="Times New Roman" w:cs="Times New Roman"/>
          <w:sz w:val="24"/>
          <w:szCs w:val="24"/>
          <w:lang w:val="sr-Cyrl-RS"/>
        </w:rPr>
        <w:t>.0</w:t>
      </w:r>
      <w:r w:rsidR="00601F28">
        <w:rPr>
          <w:rFonts w:ascii="Times New Roman" w:hAnsi="Times New Roman" w:cs="Times New Roman"/>
          <w:sz w:val="24"/>
          <w:szCs w:val="24"/>
          <w:lang w:val="sr-Cyrl-RS"/>
        </w:rPr>
        <w:t>9</w:t>
      </w:r>
      <w:r w:rsidR="005716C0">
        <w:rPr>
          <w:rFonts w:ascii="Times New Roman" w:hAnsi="Times New Roman" w:cs="Times New Roman"/>
          <w:sz w:val="24"/>
          <w:szCs w:val="24"/>
          <w:lang w:val="sr-Cyrl-RS"/>
        </w:rPr>
        <w:t>.2019</w:t>
      </w:r>
      <w:r>
        <w:rPr>
          <w:rFonts w:ascii="Times New Roman" w:hAnsi="Times New Roman" w:cs="Times New Roman"/>
          <w:sz w:val="24"/>
          <w:szCs w:val="24"/>
          <w:lang w:val="sr-Cyrl-RS"/>
        </w:rPr>
        <w:t xml:space="preserve"> године остварило</w:t>
      </w:r>
      <w:r w:rsidR="00F2629B">
        <w:rPr>
          <w:rFonts w:ascii="Times New Roman" w:hAnsi="Times New Roman" w:cs="Times New Roman"/>
          <w:sz w:val="24"/>
          <w:szCs w:val="24"/>
          <w:lang w:val="sr-Cyrl-RS"/>
        </w:rPr>
        <w:t xml:space="preserve"> пословни </w:t>
      </w:r>
      <w:r>
        <w:rPr>
          <w:rFonts w:ascii="Times New Roman" w:hAnsi="Times New Roman" w:cs="Times New Roman"/>
          <w:sz w:val="24"/>
          <w:szCs w:val="24"/>
          <w:lang w:val="sr-Cyrl-RS"/>
        </w:rPr>
        <w:t xml:space="preserve"> ГУБИТАК у износу </w:t>
      </w:r>
      <w:r w:rsidR="00601F28">
        <w:rPr>
          <w:rFonts w:ascii="Times New Roman" w:hAnsi="Times New Roman" w:cs="Times New Roman"/>
          <w:sz w:val="24"/>
          <w:szCs w:val="24"/>
          <w:lang w:val="sr-Cyrl-RS"/>
        </w:rPr>
        <w:t>2.499.835,76</w:t>
      </w:r>
      <w:r>
        <w:rPr>
          <w:rFonts w:ascii="Times New Roman" w:hAnsi="Times New Roman" w:cs="Times New Roman"/>
          <w:sz w:val="24"/>
          <w:szCs w:val="24"/>
          <w:lang w:val="sr-Cyrl-RS"/>
        </w:rPr>
        <w:t xml:space="preserve"> динара. Овај резултат преставља разлику између прихода у износу </w:t>
      </w:r>
      <w:r w:rsidR="00601F28">
        <w:rPr>
          <w:rFonts w:ascii="Times New Roman" w:hAnsi="Times New Roman" w:cs="Times New Roman"/>
          <w:sz w:val="24"/>
          <w:szCs w:val="24"/>
          <w:lang w:val="sr-Cyrl-RS"/>
        </w:rPr>
        <w:t>56</w:t>
      </w:r>
      <w:r w:rsidR="00ED27BE">
        <w:rPr>
          <w:rFonts w:ascii="Times New Roman" w:hAnsi="Times New Roman" w:cs="Times New Roman"/>
          <w:sz w:val="24"/>
          <w:szCs w:val="24"/>
          <w:lang w:val="sr-Latn-RS"/>
        </w:rPr>
        <w:t>.</w:t>
      </w:r>
      <w:r w:rsidR="00601F28">
        <w:rPr>
          <w:rFonts w:ascii="Times New Roman" w:hAnsi="Times New Roman" w:cs="Times New Roman"/>
          <w:sz w:val="24"/>
          <w:szCs w:val="24"/>
          <w:lang w:val="sr-Cyrl-RS"/>
        </w:rPr>
        <w:t>217</w:t>
      </w:r>
      <w:r w:rsidR="00ED27BE">
        <w:rPr>
          <w:rFonts w:ascii="Times New Roman" w:hAnsi="Times New Roman" w:cs="Times New Roman"/>
          <w:sz w:val="24"/>
          <w:szCs w:val="24"/>
          <w:lang w:val="sr-Latn-RS"/>
        </w:rPr>
        <w:t>.</w:t>
      </w:r>
      <w:r w:rsidR="00601F28">
        <w:rPr>
          <w:rFonts w:ascii="Times New Roman" w:hAnsi="Times New Roman" w:cs="Times New Roman"/>
          <w:sz w:val="24"/>
          <w:szCs w:val="24"/>
          <w:lang w:val="sr-Cyrl-RS"/>
        </w:rPr>
        <w:t>604</w:t>
      </w:r>
      <w:r w:rsidR="00ED27BE">
        <w:rPr>
          <w:rFonts w:ascii="Times New Roman" w:hAnsi="Times New Roman" w:cs="Times New Roman"/>
          <w:sz w:val="24"/>
          <w:szCs w:val="24"/>
          <w:lang w:val="sr-Latn-RS"/>
        </w:rPr>
        <w:t>,</w:t>
      </w:r>
      <w:r w:rsidR="00601F28">
        <w:rPr>
          <w:rFonts w:ascii="Times New Roman" w:hAnsi="Times New Roman" w:cs="Times New Roman"/>
          <w:sz w:val="24"/>
          <w:szCs w:val="24"/>
          <w:lang w:val="sr-Cyrl-RS"/>
        </w:rPr>
        <w:t>93</w:t>
      </w:r>
      <w:r>
        <w:rPr>
          <w:rFonts w:ascii="Times New Roman" w:hAnsi="Times New Roman" w:cs="Times New Roman"/>
          <w:sz w:val="24"/>
          <w:szCs w:val="24"/>
          <w:lang w:val="sr-Cyrl-RS"/>
        </w:rPr>
        <w:t xml:space="preserve"> и расхода у износу </w:t>
      </w:r>
      <w:r w:rsidR="00601F28">
        <w:rPr>
          <w:rFonts w:ascii="Times New Roman" w:hAnsi="Times New Roman" w:cs="Times New Roman"/>
          <w:sz w:val="24"/>
          <w:szCs w:val="24"/>
          <w:lang w:val="sr-Cyrl-RS"/>
        </w:rPr>
        <w:t>58</w:t>
      </w:r>
      <w:r w:rsidR="00ED27BE">
        <w:rPr>
          <w:rFonts w:ascii="Times New Roman" w:hAnsi="Times New Roman" w:cs="Times New Roman"/>
          <w:sz w:val="24"/>
          <w:szCs w:val="24"/>
          <w:lang w:val="sr-Latn-RS"/>
        </w:rPr>
        <w:t>.</w:t>
      </w:r>
      <w:r w:rsidR="00601F28">
        <w:rPr>
          <w:rFonts w:ascii="Times New Roman" w:hAnsi="Times New Roman" w:cs="Times New Roman"/>
          <w:sz w:val="24"/>
          <w:szCs w:val="24"/>
          <w:lang w:val="sr-Cyrl-RS"/>
        </w:rPr>
        <w:t>717</w:t>
      </w:r>
      <w:r w:rsidR="00ED27BE">
        <w:rPr>
          <w:rFonts w:ascii="Times New Roman" w:hAnsi="Times New Roman" w:cs="Times New Roman"/>
          <w:sz w:val="24"/>
          <w:szCs w:val="24"/>
          <w:lang w:val="sr-Latn-RS"/>
        </w:rPr>
        <w:t>.</w:t>
      </w:r>
      <w:r w:rsidR="00601F28">
        <w:rPr>
          <w:rFonts w:ascii="Times New Roman" w:hAnsi="Times New Roman" w:cs="Times New Roman"/>
          <w:sz w:val="24"/>
          <w:szCs w:val="24"/>
          <w:lang w:val="sr-Cyrl-RS"/>
        </w:rPr>
        <w:t>440</w:t>
      </w:r>
      <w:r w:rsidR="00ED27BE">
        <w:rPr>
          <w:rFonts w:ascii="Times New Roman" w:hAnsi="Times New Roman" w:cs="Times New Roman"/>
          <w:sz w:val="24"/>
          <w:szCs w:val="24"/>
          <w:lang w:val="sr-Latn-RS"/>
        </w:rPr>
        <w:t>,</w:t>
      </w:r>
      <w:r w:rsidR="00601F28">
        <w:rPr>
          <w:rFonts w:ascii="Times New Roman" w:hAnsi="Times New Roman" w:cs="Times New Roman"/>
          <w:sz w:val="24"/>
          <w:szCs w:val="24"/>
          <w:lang w:val="sr-Cyrl-RS"/>
        </w:rPr>
        <w:t>69</w:t>
      </w:r>
      <w:r>
        <w:rPr>
          <w:rFonts w:ascii="Times New Roman" w:hAnsi="Times New Roman" w:cs="Times New Roman"/>
          <w:sz w:val="24"/>
          <w:szCs w:val="24"/>
          <w:lang w:val="sr-Cyrl-RS"/>
        </w:rPr>
        <w:t xml:space="preserve"> динара.</w:t>
      </w:r>
    </w:p>
    <w:p w:rsidR="008F7CF3" w:rsidRPr="00EA5C7F" w:rsidRDefault="008F7CF3" w:rsidP="00EA5C7F">
      <w:pPr>
        <w:spacing w:after="0"/>
        <w:jc w:val="both"/>
        <w:rPr>
          <w:rFonts w:ascii="Times New Roman" w:hAnsi="Times New Roman" w:cs="Times New Roman"/>
          <w:b/>
          <w:bCs/>
          <w:sz w:val="24"/>
          <w:szCs w:val="24"/>
          <w:lang w:val="sr-Cyrl-RS"/>
        </w:rPr>
      </w:pPr>
      <w:r w:rsidRPr="00EA5C7F">
        <w:rPr>
          <w:rFonts w:ascii="Times New Roman" w:hAnsi="Times New Roman" w:cs="Times New Roman"/>
          <w:b/>
          <w:bCs/>
          <w:sz w:val="24"/>
          <w:szCs w:val="24"/>
          <w:lang w:val="sr-Cyrl-RS"/>
        </w:rPr>
        <w:t>Пословни резултат</w:t>
      </w:r>
    </w:p>
    <w:p w:rsidR="00EA5C7F" w:rsidRDefault="00EA5C7F" w:rsidP="00EA5C7F">
      <w:pPr>
        <w:spacing w:after="0"/>
        <w:jc w:val="both"/>
        <w:rPr>
          <w:rFonts w:ascii="Times New Roman" w:hAnsi="Times New Roman" w:cs="Times New Roman"/>
          <w:sz w:val="24"/>
          <w:szCs w:val="24"/>
          <w:lang w:val="sr-Cyrl-RS"/>
        </w:rPr>
      </w:pPr>
    </w:p>
    <w:p w:rsidR="008F7CF3" w:rsidRDefault="008F7CF3" w:rsidP="008F7CF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Остварени пословни приходи </w:t>
      </w:r>
      <w:r w:rsidR="00ED27BE">
        <w:rPr>
          <w:rFonts w:ascii="Times New Roman" w:hAnsi="Times New Roman" w:cs="Times New Roman"/>
          <w:sz w:val="24"/>
          <w:szCs w:val="24"/>
          <w:lang w:val="sr-Cyrl-RS"/>
        </w:rPr>
        <w:t xml:space="preserve">у износу од </w:t>
      </w:r>
      <w:r w:rsidR="00A578EA">
        <w:rPr>
          <w:rFonts w:ascii="Times New Roman" w:hAnsi="Times New Roman" w:cs="Times New Roman"/>
          <w:sz w:val="24"/>
          <w:szCs w:val="24"/>
          <w:lang w:val="sr-Cyrl-RS"/>
        </w:rPr>
        <w:t>55</w:t>
      </w:r>
      <w:r w:rsidR="00ED27BE">
        <w:rPr>
          <w:rFonts w:ascii="Times New Roman" w:hAnsi="Times New Roman" w:cs="Times New Roman"/>
          <w:sz w:val="24"/>
          <w:szCs w:val="24"/>
          <w:lang w:val="sr-Cyrl-RS"/>
        </w:rPr>
        <w:t>.</w:t>
      </w:r>
      <w:r w:rsidR="00A578EA">
        <w:rPr>
          <w:rFonts w:ascii="Times New Roman" w:hAnsi="Times New Roman" w:cs="Times New Roman"/>
          <w:sz w:val="24"/>
          <w:szCs w:val="24"/>
          <w:lang w:val="sr-Cyrl-RS"/>
        </w:rPr>
        <w:t>785</w:t>
      </w:r>
      <w:r w:rsidR="00ED27BE">
        <w:rPr>
          <w:rFonts w:ascii="Times New Roman" w:hAnsi="Times New Roman" w:cs="Times New Roman"/>
          <w:sz w:val="24"/>
          <w:szCs w:val="24"/>
          <w:lang w:val="sr-Cyrl-RS"/>
        </w:rPr>
        <w:t>.</w:t>
      </w:r>
      <w:r w:rsidR="00A578EA">
        <w:rPr>
          <w:rFonts w:ascii="Times New Roman" w:hAnsi="Times New Roman" w:cs="Times New Roman"/>
          <w:sz w:val="24"/>
          <w:szCs w:val="24"/>
          <w:lang w:val="sr-Cyrl-RS"/>
        </w:rPr>
        <w:t>262</w:t>
      </w:r>
      <w:r w:rsidR="00ED27BE">
        <w:rPr>
          <w:rFonts w:ascii="Times New Roman" w:hAnsi="Times New Roman" w:cs="Times New Roman"/>
          <w:sz w:val="24"/>
          <w:szCs w:val="24"/>
          <w:lang w:val="sr-Cyrl-RS"/>
        </w:rPr>
        <w:t>,</w:t>
      </w:r>
      <w:r w:rsidR="00A578EA">
        <w:rPr>
          <w:rFonts w:ascii="Times New Roman" w:hAnsi="Times New Roman" w:cs="Times New Roman"/>
          <w:sz w:val="24"/>
          <w:szCs w:val="24"/>
          <w:lang w:val="sr-Cyrl-RS"/>
        </w:rPr>
        <w:t>81</w:t>
      </w:r>
      <w:r w:rsidR="00ED27BE">
        <w:rPr>
          <w:rFonts w:ascii="Times New Roman" w:hAnsi="Times New Roman" w:cs="Times New Roman"/>
          <w:sz w:val="24"/>
          <w:szCs w:val="24"/>
          <w:lang w:val="sr-Cyrl-RS"/>
        </w:rPr>
        <w:t xml:space="preserve"> динара</w:t>
      </w:r>
      <w:r>
        <w:rPr>
          <w:rFonts w:ascii="Times New Roman" w:hAnsi="Times New Roman" w:cs="Times New Roman"/>
          <w:sz w:val="24"/>
          <w:szCs w:val="24"/>
          <w:lang w:val="sr-Cyrl-RS"/>
        </w:rPr>
        <w:t xml:space="preserve"> и највећим делом односе се на приходе од изградње локалних путева, приходи од чистоће и приходи од воде. Приходи из осталих делатности су значајни за пословање предузећа али су они у малом износу. Укупни приходи су били планирани у износу </w:t>
      </w:r>
      <w:r w:rsidR="00ED27BE">
        <w:rPr>
          <w:rFonts w:ascii="Times New Roman" w:hAnsi="Times New Roman" w:cs="Times New Roman"/>
          <w:sz w:val="24"/>
          <w:szCs w:val="24"/>
          <w:lang w:val="sr-Cyrl-RS"/>
        </w:rPr>
        <w:t xml:space="preserve">од </w:t>
      </w:r>
      <w:r w:rsidR="00A578EA">
        <w:rPr>
          <w:rFonts w:ascii="Times New Roman" w:hAnsi="Times New Roman" w:cs="Times New Roman"/>
          <w:sz w:val="24"/>
          <w:szCs w:val="24"/>
          <w:lang w:val="sr-Cyrl-RS"/>
        </w:rPr>
        <w:t>55</w:t>
      </w:r>
      <w:r w:rsidR="00ED27BE">
        <w:rPr>
          <w:rFonts w:ascii="Times New Roman" w:hAnsi="Times New Roman" w:cs="Times New Roman"/>
          <w:sz w:val="24"/>
          <w:szCs w:val="24"/>
          <w:lang w:val="sr-Cyrl-RS"/>
        </w:rPr>
        <w:t>.</w:t>
      </w:r>
      <w:r w:rsidR="00A578EA">
        <w:rPr>
          <w:rFonts w:ascii="Times New Roman" w:hAnsi="Times New Roman" w:cs="Times New Roman"/>
          <w:sz w:val="24"/>
          <w:szCs w:val="24"/>
          <w:lang w:val="sr-Cyrl-RS"/>
        </w:rPr>
        <w:t>400</w:t>
      </w:r>
      <w:r>
        <w:rPr>
          <w:rFonts w:ascii="Times New Roman" w:hAnsi="Times New Roman" w:cs="Times New Roman"/>
          <w:sz w:val="24"/>
          <w:szCs w:val="24"/>
          <w:lang w:val="sr-Cyrl-RS"/>
        </w:rPr>
        <w:t>.</w:t>
      </w:r>
      <w:r w:rsidR="00ED27BE">
        <w:rPr>
          <w:rFonts w:ascii="Times New Roman" w:hAnsi="Times New Roman" w:cs="Times New Roman"/>
          <w:sz w:val="24"/>
          <w:szCs w:val="24"/>
          <w:lang w:val="sr-Cyrl-RS"/>
        </w:rPr>
        <w:t>000,00 динара, при чему је закључак да је предузеће у поменутом периоду остварило веће приходе од планираних, а разлог су бољи временски услови који су допринели већем обиму посла на одржавању оп</w:t>
      </w:r>
      <w:r w:rsidR="000D6FA6">
        <w:rPr>
          <w:rFonts w:ascii="Times New Roman" w:hAnsi="Times New Roman" w:cs="Times New Roman"/>
          <w:sz w:val="24"/>
          <w:szCs w:val="24"/>
          <w:lang w:val="sr-Cyrl-RS"/>
        </w:rPr>
        <w:t>ш</w:t>
      </w:r>
      <w:r w:rsidR="00ED27BE">
        <w:rPr>
          <w:rFonts w:ascii="Times New Roman" w:hAnsi="Times New Roman" w:cs="Times New Roman"/>
          <w:sz w:val="24"/>
          <w:szCs w:val="24"/>
          <w:lang w:val="sr-Cyrl-RS"/>
        </w:rPr>
        <w:t>тинских и некатегорисаних путева.</w:t>
      </w:r>
    </w:p>
    <w:p w:rsidR="006E0B9F" w:rsidRDefault="008F7CF3" w:rsidP="008F7CF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Остварени пословни расходи </w:t>
      </w:r>
      <w:r w:rsidR="00ED27BE">
        <w:rPr>
          <w:rFonts w:ascii="Times New Roman" w:hAnsi="Times New Roman" w:cs="Times New Roman"/>
          <w:sz w:val="24"/>
          <w:szCs w:val="24"/>
          <w:lang w:val="sr-Cyrl-RS"/>
        </w:rPr>
        <w:t>износе</w:t>
      </w:r>
      <w:r>
        <w:rPr>
          <w:rFonts w:ascii="Times New Roman" w:hAnsi="Times New Roman" w:cs="Times New Roman"/>
          <w:sz w:val="24"/>
          <w:szCs w:val="24"/>
          <w:lang w:val="sr-Cyrl-RS"/>
        </w:rPr>
        <w:t xml:space="preserve"> </w:t>
      </w:r>
      <w:r w:rsidR="002B2425">
        <w:rPr>
          <w:rFonts w:ascii="Times New Roman" w:hAnsi="Times New Roman" w:cs="Times New Roman"/>
          <w:sz w:val="24"/>
          <w:szCs w:val="24"/>
          <w:lang w:val="sr-Cyrl-RS"/>
        </w:rPr>
        <w:t>58</w:t>
      </w:r>
      <w:r w:rsidR="00ED27BE">
        <w:rPr>
          <w:rFonts w:ascii="Times New Roman" w:hAnsi="Times New Roman" w:cs="Times New Roman"/>
          <w:sz w:val="24"/>
          <w:szCs w:val="24"/>
          <w:lang w:val="sr-Cyrl-RS"/>
        </w:rPr>
        <w:t>.</w:t>
      </w:r>
      <w:r w:rsidR="002B2425">
        <w:rPr>
          <w:rFonts w:ascii="Times New Roman" w:hAnsi="Times New Roman" w:cs="Times New Roman"/>
          <w:sz w:val="24"/>
          <w:szCs w:val="24"/>
          <w:lang w:val="sr-Cyrl-RS"/>
        </w:rPr>
        <w:t>515</w:t>
      </w:r>
      <w:r w:rsidR="00ED27BE">
        <w:rPr>
          <w:rFonts w:ascii="Times New Roman" w:hAnsi="Times New Roman" w:cs="Times New Roman"/>
          <w:sz w:val="24"/>
          <w:szCs w:val="24"/>
          <w:lang w:val="sr-Cyrl-RS"/>
        </w:rPr>
        <w:t>.</w:t>
      </w:r>
      <w:r w:rsidR="002B2425">
        <w:rPr>
          <w:rFonts w:ascii="Times New Roman" w:hAnsi="Times New Roman" w:cs="Times New Roman"/>
          <w:sz w:val="24"/>
          <w:szCs w:val="24"/>
          <w:lang w:val="sr-Cyrl-RS"/>
        </w:rPr>
        <w:t>466</w:t>
      </w:r>
      <w:r w:rsidR="00ED27BE">
        <w:rPr>
          <w:rFonts w:ascii="Times New Roman" w:hAnsi="Times New Roman" w:cs="Times New Roman"/>
          <w:sz w:val="24"/>
          <w:szCs w:val="24"/>
          <w:lang w:val="sr-Cyrl-RS"/>
        </w:rPr>
        <w:t>,</w:t>
      </w:r>
      <w:r w:rsidR="002B2425">
        <w:rPr>
          <w:rFonts w:ascii="Times New Roman" w:hAnsi="Times New Roman" w:cs="Times New Roman"/>
          <w:sz w:val="24"/>
          <w:szCs w:val="24"/>
          <w:lang w:val="sr-Cyrl-RS"/>
        </w:rPr>
        <w:t>96</w:t>
      </w:r>
      <w:r>
        <w:rPr>
          <w:rFonts w:ascii="Times New Roman" w:hAnsi="Times New Roman" w:cs="Times New Roman"/>
          <w:sz w:val="24"/>
          <w:szCs w:val="24"/>
          <w:lang w:val="sr-Cyrl-RS"/>
        </w:rPr>
        <w:t xml:space="preserve"> и највећим делом се односе на трошкове зарада и накнада, трошкова материјала за </w:t>
      </w:r>
      <w:r w:rsidR="00ED27BE">
        <w:rPr>
          <w:rFonts w:ascii="Times New Roman" w:hAnsi="Times New Roman" w:cs="Times New Roman"/>
          <w:sz w:val="24"/>
          <w:szCs w:val="24"/>
          <w:lang w:val="sr-Cyrl-RS"/>
        </w:rPr>
        <w:t>одржавање путева и горива</w:t>
      </w:r>
      <w:r>
        <w:rPr>
          <w:rFonts w:ascii="Times New Roman" w:hAnsi="Times New Roman" w:cs="Times New Roman"/>
          <w:sz w:val="24"/>
          <w:szCs w:val="24"/>
          <w:lang w:val="sr-Cyrl-RS"/>
        </w:rPr>
        <w:t xml:space="preserve"> и трошкове пореза и доприноса на зараде и накнаде. Укупни планирани расходи за овај период су </w:t>
      </w:r>
      <w:r w:rsidR="002B2425">
        <w:rPr>
          <w:rFonts w:ascii="Times New Roman" w:hAnsi="Times New Roman" w:cs="Times New Roman"/>
          <w:sz w:val="24"/>
          <w:szCs w:val="24"/>
          <w:lang w:val="sr-Cyrl-RS"/>
        </w:rPr>
        <w:t>55</w:t>
      </w:r>
      <w:r w:rsidR="00ED27BE">
        <w:rPr>
          <w:rFonts w:ascii="Times New Roman" w:hAnsi="Times New Roman" w:cs="Times New Roman"/>
          <w:sz w:val="24"/>
          <w:szCs w:val="24"/>
          <w:lang w:val="sr-Cyrl-RS"/>
        </w:rPr>
        <w:t>.</w:t>
      </w:r>
      <w:r w:rsidR="002B2425">
        <w:rPr>
          <w:rFonts w:ascii="Times New Roman" w:hAnsi="Times New Roman" w:cs="Times New Roman"/>
          <w:sz w:val="24"/>
          <w:szCs w:val="24"/>
          <w:lang w:val="sr-Cyrl-RS"/>
        </w:rPr>
        <w:t>987</w:t>
      </w:r>
      <w:r w:rsidR="00ED27BE">
        <w:rPr>
          <w:rFonts w:ascii="Times New Roman" w:hAnsi="Times New Roman" w:cs="Times New Roman"/>
          <w:sz w:val="24"/>
          <w:szCs w:val="24"/>
          <w:lang w:val="sr-Cyrl-RS"/>
        </w:rPr>
        <w:t>.000,00</w:t>
      </w:r>
      <w:r w:rsidR="00B22DD5">
        <w:rPr>
          <w:rFonts w:ascii="Times New Roman" w:hAnsi="Times New Roman" w:cs="Times New Roman"/>
          <w:sz w:val="24"/>
          <w:szCs w:val="24"/>
          <w:lang w:val="sr-Cyrl-RS"/>
        </w:rPr>
        <w:t xml:space="preserve"> из чега можемо видети да је предузеће у овом кварталу имало веће расходе од планираних, а разлог томе</w:t>
      </w:r>
      <w:r w:rsidR="00F74027">
        <w:rPr>
          <w:rFonts w:ascii="Times New Roman" w:hAnsi="Times New Roman" w:cs="Times New Roman"/>
          <w:sz w:val="24"/>
          <w:szCs w:val="24"/>
          <w:lang w:val="sr-Cyrl-RS"/>
        </w:rPr>
        <w:t xml:space="preserve"> су много веће хаварије на опреми, посебно на одржавању грађевинских машина.</w:t>
      </w:r>
    </w:p>
    <w:p w:rsidR="00803E1C" w:rsidRPr="00803E1C" w:rsidRDefault="00803E1C" w:rsidP="008F7CF3">
      <w:pPr>
        <w:jc w:val="both"/>
        <w:rPr>
          <w:rFonts w:ascii="Times New Roman" w:hAnsi="Times New Roman" w:cs="Times New Roman"/>
          <w:sz w:val="24"/>
          <w:szCs w:val="24"/>
          <w:lang w:val="sr-Cyrl-RS"/>
        </w:rPr>
      </w:pPr>
    </w:p>
    <w:p w:rsidR="00A04C83" w:rsidRPr="00803E1C" w:rsidRDefault="008F7CF3" w:rsidP="00AC0FF1">
      <w:pPr>
        <w:jc w:val="both"/>
        <w:rPr>
          <w:rFonts w:ascii="Times New Roman" w:hAnsi="Times New Roman" w:cs="Times New Roman"/>
          <w:b/>
          <w:bCs/>
          <w:sz w:val="24"/>
          <w:szCs w:val="24"/>
          <w:lang w:val="sr-Cyrl-RS"/>
        </w:rPr>
      </w:pPr>
      <w:r w:rsidRPr="00803E1C">
        <w:rPr>
          <w:rFonts w:ascii="Times New Roman" w:hAnsi="Times New Roman" w:cs="Times New Roman"/>
          <w:b/>
          <w:bCs/>
          <w:sz w:val="24"/>
          <w:szCs w:val="24"/>
          <w:lang w:val="sr-Cyrl-RS"/>
        </w:rPr>
        <w:t>Рашчлањени делови пословних прихода.</w:t>
      </w:r>
    </w:p>
    <w:p w:rsidR="00DB5861" w:rsidRDefault="00DB5861" w:rsidP="00AC0FF1">
      <w:pPr>
        <w:jc w:val="both"/>
        <w:rPr>
          <w:rFonts w:ascii="Times New Roman" w:hAnsi="Times New Roman" w:cs="Times New Roman"/>
          <w:sz w:val="24"/>
          <w:szCs w:val="24"/>
          <w:lang w:val="sr-Cyrl-RS"/>
        </w:rPr>
      </w:pPr>
    </w:p>
    <w:p w:rsidR="00081DF6" w:rsidRPr="00081DF6" w:rsidRDefault="00081DF6" w:rsidP="00081DF6">
      <w:pPr>
        <w:rPr>
          <w:rFonts w:ascii="Arial" w:hAnsi="Arial" w:cs="Arial"/>
          <w:b/>
          <w:sz w:val="24"/>
          <w:szCs w:val="24"/>
          <w:lang w:val="sr-Cyrl-RS"/>
        </w:rPr>
      </w:pPr>
      <w:r>
        <w:rPr>
          <w:rFonts w:ascii="Arial" w:hAnsi="Arial" w:cs="Arial"/>
          <w:b/>
          <w:sz w:val="24"/>
          <w:szCs w:val="24"/>
          <w:lang w:val="sr-Cyrl-RS"/>
        </w:rPr>
        <w:t xml:space="preserve">   </w:t>
      </w:r>
      <w:r w:rsidRPr="00081DF6">
        <w:rPr>
          <w:rFonts w:ascii="Arial" w:hAnsi="Arial" w:cs="Arial"/>
          <w:b/>
          <w:sz w:val="24"/>
          <w:szCs w:val="24"/>
          <w:lang w:val="sr-Cyrl-RS"/>
        </w:rPr>
        <w:t>Списак фактурисаних путева у периоду од 01.01.2019-30.09.2019 године</w:t>
      </w:r>
    </w:p>
    <w:p w:rsidR="00081DF6" w:rsidRPr="00081DF6" w:rsidRDefault="00081DF6" w:rsidP="00081DF6">
      <w:pPr>
        <w:rPr>
          <w:rFonts w:ascii="Arial" w:hAnsi="Arial" w:cs="Arial"/>
          <w:sz w:val="24"/>
          <w:szCs w:val="24"/>
          <w:lang w:val="sr-Cyrl-RS"/>
        </w:rPr>
      </w:pPr>
    </w:p>
    <w:tbl>
      <w:tblPr>
        <w:tblStyle w:val="TableGrid2"/>
        <w:tblW w:w="0" w:type="auto"/>
        <w:tblLook w:val="04A0" w:firstRow="1" w:lastRow="0" w:firstColumn="1" w:lastColumn="0" w:noHBand="0" w:noVBand="1"/>
      </w:tblPr>
      <w:tblGrid>
        <w:gridCol w:w="1271"/>
        <w:gridCol w:w="4770"/>
        <w:gridCol w:w="3021"/>
      </w:tblGrid>
      <w:tr w:rsidR="00081DF6" w:rsidRPr="00081DF6" w:rsidTr="00A91CD1">
        <w:tc>
          <w:tcPr>
            <w:tcW w:w="1271" w:type="dxa"/>
          </w:tcPr>
          <w:p w:rsidR="00081DF6" w:rsidRPr="00081DF6" w:rsidRDefault="00081DF6" w:rsidP="00081DF6">
            <w:pPr>
              <w:rPr>
                <w:b/>
                <w:lang w:val="sr-Cyrl-RS"/>
              </w:rPr>
            </w:pPr>
            <w:r w:rsidRPr="00081DF6">
              <w:rPr>
                <w:b/>
                <w:lang w:val="sr-Cyrl-RS"/>
              </w:rPr>
              <w:t>Редни број</w:t>
            </w:r>
          </w:p>
        </w:tc>
        <w:tc>
          <w:tcPr>
            <w:tcW w:w="4770" w:type="dxa"/>
          </w:tcPr>
          <w:p w:rsidR="00081DF6" w:rsidRPr="00081DF6" w:rsidRDefault="00081DF6" w:rsidP="00081DF6">
            <w:pPr>
              <w:jc w:val="center"/>
              <w:rPr>
                <w:b/>
                <w:lang w:val="sr-Cyrl-RS"/>
              </w:rPr>
            </w:pPr>
            <w:r w:rsidRPr="00081DF6">
              <w:rPr>
                <w:b/>
                <w:lang w:val="sr-Cyrl-RS"/>
              </w:rPr>
              <w:t>Место и назив пута</w:t>
            </w:r>
          </w:p>
        </w:tc>
        <w:tc>
          <w:tcPr>
            <w:tcW w:w="3021" w:type="dxa"/>
          </w:tcPr>
          <w:p w:rsidR="00081DF6" w:rsidRPr="00081DF6" w:rsidRDefault="00081DF6" w:rsidP="00081DF6">
            <w:pPr>
              <w:jc w:val="right"/>
              <w:rPr>
                <w:b/>
                <w:lang w:val="sr-Cyrl-RS"/>
              </w:rPr>
            </w:pPr>
            <w:r w:rsidRPr="00081DF6">
              <w:rPr>
                <w:b/>
                <w:lang w:val="sr-Cyrl-RS"/>
              </w:rPr>
              <w:t>Износ</w:t>
            </w:r>
          </w:p>
        </w:tc>
      </w:tr>
      <w:tr w:rsidR="00081DF6" w:rsidRPr="00081DF6" w:rsidTr="00A91CD1">
        <w:tc>
          <w:tcPr>
            <w:tcW w:w="1271" w:type="dxa"/>
          </w:tcPr>
          <w:p w:rsidR="00081DF6" w:rsidRPr="00081DF6" w:rsidRDefault="00081DF6" w:rsidP="00081DF6">
            <w:pPr>
              <w:rPr>
                <w:lang w:val="sr-Cyrl-RS"/>
              </w:rPr>
            </w:pPr>
            <w:r w:rsidRPr="00081DF6">
              <w:rPr>
                <w:lang w:val="sr-Cyrl-RS"/>
              </w:rPr>
              <w:t>1.</w:t>
            </w:r>
          </w:p>
        </w:tc>
        <w:tc>
          <w:tcPr>
            <w:tcW w:w="4770" w:type="dxa"/>
          </w:tcPr>
          <w:p w:rsidR="00081DF6" w:rsidRPr="00081DF6" w:rsidRDefault="00081DF6" w:rsidP="00081DF6">
            <w:pPr>
              <w:rPr>
                <w:lang w:val="sr-Cyrl-RS"/>
              </w:rPr>
            </w:pPr>
            <w:r w:rsidRPr="00081DF6">
              <w:rPr>
                <w:lang w:val="sr-Cyrl-RS"/>
              </w:rPr>
              <w:t>Остружањ: Кик-Јанчићи</w:t>
            </w:r>
          </w:p>
        </w:tc>
        <w:tc>
          <w:tcPr>
            <w:tcW w:w="3021" w:type="dxa"/>
          </w:tcPr>
          <w:p w:rsidR="00081DF6" w:rsidRPr="00081DF6" w:rsidRDefault="00081DF6" w:rsidP="00081DF6">
            <w:pPr>
              <w:jc w:val="right"/>
              <w:rPr>
                <w:lang w:val="sr-Cyrl-RS"/>
              </w:rPr>
            </w:pPr>
            <w:r w:rsidRPr="00081DF6">
              <w:rPr>
                <w:lang w:val="sr-Cyrl-RS"/>
              </w:rPr>
              <w:t>103.760,13</w:t>
            </w:r>
          </w:p>
        </w:tc>
      </w:tr>
      <w:tr w:rsidR="00081DF6" w:rsidRPr="00081DF6" w:rsidTr="00A91CD1">
        <w:tc>
          <w:tcPr>
            <w:tcW w:w="1271" w:type="dxa"/>
          </w:tcPr>
          <w:p w:rsidR="00081DF6" w:rsidRPr="00081DF6" w:rsidRDefault="00081DF6" w:rsidP="00081DF6">
            <w:pPr>
              <w:rPr>
                <w:lang w:val="sr-Cyrl-RS"/>
              </w:rPr>
            </w:pPr>
            <w:r w:rsidRPr="00081DF6">
              <w:rPr>
                <w:lang w:val="sr-Cyrl-RS"/>
              </w:rPr>
              <w:t>2.</w:t>
            </w:r>
          </w:p>
        </w:tc>
        <w:tc>
          <w:tcPr>
            <w:tcW w:w="4770" w:type="dxa"/>
          </w:tcPr>
          <w:p w:rsidR="00081DF6" w:rsidRPr="00081DF6" w:rsidRDefault="00081DF6" w:rsidP="00081DF6">
            <w:pPr>
              <w:rPr>
                <w:lang w:val="sr-Cyrl-RS"/>
              </w:rPr>
            </w:pPr>
            <w:r w:rsidRPr="00081DF6">
              <w:rPr>
                <w:lang w:val="sr-Cyrl-RS"/>
              </w:rPr>
              <w:t>С.Осечина-Алића липе</w:t>
            </w:r>
          </w:p>
        </w:tc>
        <w:tc>
          <w:tcPr>
            <w:tcW w:w="3021" w:type="dxa"/>
          </w:tcPr>
          <w:p w:rsidR="00081DF6" w:rsidRPr="00081DF6" w:rsidRDefault="00081DF6" w:rsidP="00081DF6">
            <w:pPr>
              <w:jc w:val="right"/>
              <w:rPr>
                <w:lang w:val="sr-Cyrl-RS"/>
              </w:rPr>
            </w:pPr>
            <w:r w:rsidRPr="00081DF6">
              <w:rPr>
                <w:lang w:val="sr-Cyrl-RS"/>
              </w:rPr>
              <w:t>110.827,79</w:t>
            </w:r>
          </w:p>
        </w:tc>
      </w:tr>
      <w:tr w:rsidR="00081DF6" w:rsidRPr="00081DF6" w:rsidTr="00A91CD1">
        <w:tc>
          <w:tcPr>
            <w:tcW w:w="1271" w:type="dxa"/>
          </w:tcPr>
          <w:p w:rsidR="00081DF6" w:rsidRPr="00081DF6" w:rsidRDefault="00081DF6" w:rsidP="00081DF6">
            <w:pPr>
              <w:rPr>
                <w:lang w:val="sr-Cyrl-RS"/>
              </w:rPr>
            </w:pPr>
            <w:r w:rsidRPr="00081DF6">
              <w:rPr>
                <w:lang w:val="sr-Cyrl-RS"/>
              </w:rPr>
              <w:t>3.</w:t>
            </w:r>
          </w:p>
        </w:tc>
        <w:tc>
          <w:tcPr>
            <w:tcW w:w="4770" w:type="dxa"/>
          </w:tcPr>
          <w:p w:rsidR="00081DF6" w:rsidRPr="00081DF6" w:rsidRDefault="00081DF6" w:rsidP="00081DF6">
            <w:pPr>
              <w:rPr>
                <w:lang w:val="sr-Cyrl-RS"/>
              </w:rPr>
            </w:pPr>
            <w:r w:rsidRPr="00081DF6">
              <w:rPr>
                <w:lang w:val="sr-Cyrl-RS"/>
              </w:rPr>
              <w:t>С.Осечина-Гачићи</w:t>
            </w:r>
          </w:p>
        </w:tc>
        <w:tc>
          <w:tcPr>
            <w:tcW w:w="3021" w:type="dxa"/>
          </w:tcPr>
          <w:p w:rsidR="00081DF6" w:rsidRPr="00081DF6" w:rsidRDefault="00081DF6" w:rsidP="00081DF6">
            <w:pPr>
              <w:jc w:val="right"/>
              <w:rPr>
                <w:lang w:val="sr-Cyrl-RS"/>
              </w:rPr>
            </w:pPr>
            <w:r w:rsidRPr="00081DF6">
              <w:rPr>
                <w:lang w:val="sr-Cyrl-RS"/>
              </w:rPr>
              <w:t>41.100,25</w:t>
            </w:r>
          </w:p>
        </w:tc>
      </w:tr>
      <w:tr w:rsidR="00081DF6" w:rsidRPr="00081DF6" w:rsidTr="00A91CD1">
        <w:tc>
          <w:tcPr>
            <w:tcW w:w="1271" w:type="dxa"/>
          </w:tcPr>
          <w:p w:rsidR="00081DF6" w:rsidRPr="00081DF6" w:rsidRDefault="00081DF6" w:rsidP="00081DF6">
            <w:pPr>
              <w:rPr>
                <w:lang w:val="sr-Cyrl-RS"/>
              </w:rPr>
            </w:pPr>
            <w:r w:rsidRPr="00081DF6">
              <w:rPr>
                <w:lang w:val="sr-Cyrl-RS"/>
              </w:rPr>
              <w:t>4.</w:t>
            </w:r>
          </w:p>
        </w:tc>
        <w:tc>
          <w:tcPr>
            <w:tcW w:w="4770" w:type="dxa"/>
          </w:tcPr>
          <w:p w:rsidR="00081DF6" w:rsidRPr="00081DF6" w:rsidRDefault="00081DF6" w:rsidP="00081DF6">
            <w:pPr>
              <w:rPr>
                <w:lang w:val="sr-Cyrl-RS"/>
              </w:rPr>
            </w:pPr>
            <w:r w:rsidRPr="00081DF6">
              <w:rPr>
                <w:lang w:val="sr-Cyrl-RS"/>
              </w:rPr>
              <w:t>Гуњаци-Гајићи</w:t>
            </w:r>
          </w:p>
        </w:tc>
        <w:tc>
          <w:tcPr>
            <w:tcW w:w="3021" w:type="dxa"/>
          </w:tcPr>
          <w:p w:rsidR="00081DF6" w:rsidRPr="00081DF6" w:rsidRDefault="00081DF6" w:rsidP="00081DF6">
            <w:pPr>
              <w:jc w:val="right"/>
              <w:rPr>
                <w:lang w:val="sr-Cyrl-RS"/>
              </w:rPr>
            </w:pPr>
            <w:r w:rsidRPr="00081DF6">
              <w:rPr>
                <w:lang w:val="sr-Cyrl-RS"/>
              </w:rPr>
              <w:t>60.480,12</w:t>
            </w:r>
          </w:p>
        </w:tc>
      </w:tr>
      <w:tr w:rsidR="00081DF6" w:rsidRPr="00081DF6" w:rsidTr="00A91CD1">
        <w:tc>
          <w:tcPr>
            <w:tcW w:w="1271" w:type="dxa"/>
          </w:tcPr>
          <w:p w:rsidR="00081DF6" w:rsidRPr="00081DF6" w:rsidRDefault="00081DF6" w:rsidP="00081DF6">
            <w:pPr>
              <w:rPr>
                <w:lang w:val="sr-Cyrl-RS"/>
              </w:rPr>
            </w:pPr>
            <w:r w:rsidRPr="00081DF6">
              <w:rPr>
                <w:lang w:val="sr-Cyrl-RS"/>
              </w:rPr>
              <w:t>5.</w:t>
            </w:r>
          </w:p>
        </w:tc>
        <w:tc>
          <w:tcPr>
            <w:tcW w:w="4770" w:type="dxa"/>
          </w:tcPr>
          <w:p w:rsidR="00081DF6" w:rsidRPr="00081DF6" w:rsidRDefault="00081DF6" w:rsidP="00081DF6">
            <w:pPr>
              <w:rPr>
                <w:lang w:val="sr-Cyrl-RS"/>
              </w:rPr>
            </w:pPr>
            <w:r w:rsidRPr="00081DF6">
              <w:rPr>
                <w:lang w:val="sr-Cyrl-RS"/>
              </w:rPr>
              <w:t>Комирић-Богдановићи</w:t>
            </w:r>
          </w:p>
        </w:tc>
        <w:tc>
          <w:tcPr>
            <w:tcW w:w="3021" w:type="dxa"/>
          </w:tcPr>
          <w:p w:rsidR="00081DF6" w:rsidRPr="00081DF6" w:rsidRDefault="00081DF6" w:rsidP="00081DF6">
            <w:pPr>
              <w:jc w:val="right"/>
              <w:rPr>
                <w:lang w:val="sr-Cyrl-RS"/>
              </w:rPr>
            </w:pPr>
            <w:r w:rsidRPr="00081DF6">
              <w:rPr>
                <w:lang w:val="sr-Cyrl-RS"/>
              </w:rPr>
              <w:t>48.705,38</w:t>
            </w:r>
          </w:p>
        </w:tc>
      </w:tr>
      <w:tr w:rsidR="00081DF6" w:rsidRPr="00081DF6" w:rsidTr="00A91CD1">
        <w:tc>
          <w:tcPr>
            <w:tcW w:w="1271" w:type="dxa"/>
          </w:tcPr>
          <w:p w:rsidR="00081DF6" w:rsidRPr="00081DF6" w:rsidRDefault="00081DF6" w:rsidP="00081DF6">
            <w:pPr>
              <w:rPr>
                <w:lang w:val="sr-Cyrl-RS"/>
              </w:rPr>
            </w:pPr>
            <w:r w:rsidRPr="00081DF6">
              <w:rPr>
                <w:lang w:val="sr-Cyrl-RS"/>
              </w:rPr>
              <w:t>6.</w:t>
            </w:r>
          </w:p>
        </w:tc>
        <w:tc>
          <w:tcPr>
            <w:tcW w:w="4770" w:type="dxa"/>
          </w:tcPr>
          <w:p w:rsidR="00081DF6" w:rsidRPr="00081DF6" w:rsidRDefault="00081DF6" w:rsidP="00081DF6">
            <w:pPr>
              <w:rPr>
                <w:lang w:val="sr-Cyrl-RS"/>
              </w:rPr>
            </w:pPr>
            <w:r w:rsidRPr="00081DF6">
              <w:rPr>
                <w:lang w:val="sr-Cyrl-RS"/>
              </w:rPr>
              <w:t>Гуњаци-Јаковљевићи</w:t>
            </w:r>
          </w:p>
        </w:tc>
        <w:tc>
          <w:tcPr>
            <w:tcW w:w="3021" w:type="dxa"/>
          </w:tcPr>
          <w:p w:rsidR="00081DF6" w:rsidRPr="00081DF6" w:rsidRDefault="00081DF6" w:rsidP="00081DF6">
            <w:pPr>
              <w:jc w:val="right"/>
              <w:rPr>
                <w:lang w:val="sr-Cyrl-RS"/>
              </w:rPr>
            </w:pPr>
            <w:r w:rsidRPr="00081DF6">
              <w:rPr>
                <w:lang w:val="sr-Cyrl-RS"/>
              </w:rPr>
              <w:t>51.699,91</w:t>
            </w:r>
          </w:p>
        </w:tc>
      </w:tr>
      <w:tr w:rsidR="00081DF6" w:rsidRPr="00081DF6" w:rsidTr="00A91CD1">
        <w:tc>
          <w:tcPr>
            <w:tcW w:w="1271" w:type="dxa"/>
          </w:tcPr>
          <w:p w:rsidR="00081DF6" w:rsidRPr="00081DF6" w:rsidRDefault="00081DF6" w:rsidP="00081DF6">
            <w:pPr>
              <w:rPr>
                <w:lang w:val="sr-Cyrl-RS"/>
              </w:rPr>
            </w:pPr>
            <w:r w:rsidRPr="00081DF6">
              <w:rPr>
                <w:lang w:val="sr-Cyrl-RS"/>
              </w:rPr>
              <w:t>7.</w:t>
            </w:r>
          </w:p>
        </w:tc>
        <w:tc>
          <w:tcPr>
            <w:tcW w:w="4770" w:type="dxa"/>
          </w:tcPr>
          <w:p w:rsidR="00081DF6" w:rsidRPr="00081DF6" w:rsidRDefault="00081DF6" w:rsidP="00081DF6">
            <w:pPr>
              <w:rPr>
                <w:lang w:val="sr-Cyrl-RS"/>
              </w:rPr>
            </w:pPr>
            <w:r w:rsidRPr="00081DF6">
              <w:rPr>
                <w:lang w:val="sr-Cyrl-RS"/>
              </w:rPr>
              <w:t>Бастав-Младеновићи</w:t>
            </w:r>
          </w:p>
        </w:tc>
        <w:tc>
          <w:tcPr>
            <w:tcW w:w="3021" w:type="dxa"/>
          </w:tcPr>
          <w:p w:rsidR="00081DF6" w:rsidRPr="00081DF6" w:rsidRDefault="00081DF6" w:rsidP="00081DF6">
            <w:pPr>
              <w:jc w:val="right"/>
              <w:rPr>
                <w:lang w:val="sr-Cyrl-RS"/>
              </w:rPr>
            </w:pPr>
            <w:r w:rsidRPr="00081DF6">
              <w:rPr>
                <w:lang w:val="sr-Cyrl-RS"/>
              </w:rPr>
              <w:t>45.001,10</w:t>
            </w:r>
          </w:p>
        </w:tc>
      </w:tr>
      <w:tr w:rsidR="00081DF6" w:rsidRPr="00081DF6" w:rsidTr="00A91CD1">
        <w:tc>
          <w:tcPr>
            <w:tcW w:w="1271" w:type="dxa"/>
          </w:tcPr>
          <w:p w:rsidR="00081DF6" w:rsidRPr="00081DF6" w:rsidRDefault="00081DF6" w:rsidP="00081DF6">
            <w:pPr>
              <w:rPr>
                <w:lang w:val="sr-Cyrl-RS"/>
              </w:rPr>
            </w:pPr>
            <w:r w:rsidRPr="00081DF6">
              <w:rPr>
                <w:lang w:val="sr-Cyrl-RS"/>
              </w:rPr>
              <w:t>8.</w:t>
            </w:r>
          </w:p>
        </w:tc>
        <w:tc>
          <w:tcPr>
            <w:tcW w:w="4770" w:type="dxa"/>
          </w:tcPr>
          <w:p w:rsidR="00081DF6" w:rsidRPr="00081DF6" w:rsidRDefault="00081DF6" w:rsidP="00081DF6">
            <w:pPr>
              <w:rPr>
                <w:lang w:val="sr-Cyrl-RS"/>
              </w:rPr>
            </w:pPr>
            <w:r w:rsidRPr="00081DF6">
              <w:rPr>
                <w:lang w:val="sr-Cyrl-RS"/>
              </w:rPr>
              <w:t>Осечина-конак иза Обилићеве</w:t>
            </w:r>
          </w:p>
        </w:tc>
        <w:tc>
          <w:tcPr>
            <w:tcW w:w="3021" w:type="dxa"/>
          </w:tcPr>
          <w:p w:rsidR="00081DF6" w:rsidRPr="00081DF6" w:rsidRDefault="00081DF6" w:rsidP="00081DF6">
            <w:pPr>
              <w:jc w:val="right"/>
              <w:rPr>
                <w:lang w:val="sr-Cyrl-RS"/>
              </w:rPr>
            </w:pPr>
            <w:r w:rsidRPr="00081DF6">
              <w:rPr>
                <w:lang w:val="sr-Cyrl-RS"/>
              </w:rPr>
              <w:t>42.609,97</w:t>
            </w:r>
          </w:p>
        </w:tc>
      </w:tr>
      <w:tr w:rsidR="00081DF6" w:rsidRPr="00081DF6" w:rsidTr="00A91CD1">
        <w:tc>
          <w:tcPr>
            <w:tcW w:w="1271" w:type="dxa"/>
          </w:tcPr>
          <w:p w:rsidR="00081DF6" w:rsidRPr="00081DF6" w:rsidRDefault="00081DF6" w:rsidP="00081DF6">
            <w:pPr>
              <w:rPr>
                <w:lang w:val="sr-Cyrl-RS"/>
              </w:rPr>
            </w:pPr>
            <w:r w:rsidRPr="00081DF6">
              <w:rPr>
                <w:lang w:val="sr-Cyrl-RS"/>
              </w:rPr>
              <w:t>9.</w:t>
            </w:r>
          </w:p>
        </w:tc>
        <w:tc>
          <w:tcPr>
            <w:tcW w:w="4770" w:type="dxa"/>
          </w:tcPr>
          <w:p w:rsidR="00081DF6" w:rsidRPr="00081DF6" w:rsidRDefault="00081DF6" w:rsidP="00081DF6">
            <w:pPr>
              <w:rPr>
                <w:lang w:val="sr-Cyrl-RS"/>
              </w:rPr>
            </w:pPr>
            <w:r w:rsidRPr="00081DF6">
              <w:rPr>
                <w:lang w:val="sr-Cyrl-RS"/>
              </w:rPr>
              <w:t>Осечина-конак од куће Бранка Петровић-Јадар</w:t>
            </w:r>
          </w:p>
        </w:tc>
        <w:tc>
          <w:tcPr>
            <w:tcW w:w="3021" w:type="dxa"/>
          </w:tcPr>
          <w:p w:rsidR="00081DF6" w:rsidRPr="00081DF6" w:rsidRDefault="00081DF6" w:rsidP="00081DF6">
            <w:pPr>
              <w:jc w:val="right"/>
              <w:rPr>
                <w:lang w:val="sr-Cyrl-RS"/>
              </w:rPr>
            </w:pPr>
            <w:r w:rsidRPr="00081DF6">
              <w:rPr>
                <w:lang w:val="sr-Cyrl-RS"/>
              </w:rPr>
              <w:t>63.001,54</w:t>
            </w:r>
          </w:p>
        </w:tc>
      </w:tr>
      <w:tr w:rsidR="00081DF6" w:rsidRPr="00081DF6" w:rsidTr="00A91CD1">
        <w:tc>
          <w:tcPr>
            <w:tcW w:w="1271" w:type="dxa"/>
          </w:tcPr>
          <w:p w:rsidR="00081DF6" w:rsidRPr="00081DF6" w:rsidRDefault="00081DF6" w:rsidP="00081DF6">
            <w:pPr>
              <w:rPr>
                <w:lang w:val="sr-Cyrl-RS"/>
              </w:rPr>
            </w:pPr>
            <w:r w:rsidRPr="00081DF6">
              <w:rPr>
                <w:lang w:val="sr-Cyrl-RS"/>
              </w:rPr>
              <w:t>10.</w:t>
            </w:r>
          </w:p>
        </w:tc>
        <w:tc>
          <w:tcPr>
            <w:tcW w:w="4770" w:type="dxa"/>
          </w:tcPr>
          <w:p w:rsidR="00081DF6" w:rsidRPr="00081DF6" w:rsidRDefault="00081DF6" w:rsidP="00081DF6">
            <w:pPr>
              <w:rPr>
                <w:lang w:val="sr-Cyrl-RS"/>
              </w:rPr>
            </w:pPr>
            <w:r w:rsidRPr="00081DF6">
              <w:rPr>
                <w:lang w:val="sr-Cyrl-RS"/>
              </w:rPr>
              <w:t>С.Осечина-Петровићи</w:t>
            </w:r>
          </w:p>
        </w:tc>
        <w:tc>
          <w:tcPr>
            <w:tcW w:w="3021" w:type="dxa"/>
          </w:tcPr>
          <w:p w:rsidR="00081DF6" w:rsidRPr="00081DF6" w:rsidRDefault="00081DF6" w:rsidP="00081DF6">
            <w:pPr>
              <w:jc w:val="right"/>
              <w:rPr>
                <w:lang w:val="sr-Cyrl-RS"/>
              </w:rPr>
            </w:pPr>
            <w:r w:rsidRPr="00081DF6">
              <w:rPr>
                <w:lang w:val="sr-Cyrl-RS"/>
              </w:rPr>
              <w:t>213.066,96</w:t>
            </w:r>
          </w:p>
        </w:tc>
      </w:tr>
      <w:tr w:rsidR="00081DF6" w:rsidRPr="00081DF6" w:rsidTr="00A91CD1">
        <w:tc>
          <w:tcPr>
            <w:tcW w:w="1271" w:type="dxa"/>
          </w:tcPr>
          <w:p w:rsidR="00081DF6" w:rsidRPr="00081DF6" w:rsidRDefault="00081DF6" w:rsidP="00081DF6">
            <w:pPr>
              <w:rPr>
                <w:lang w:val="sr-Cyrl-RS"/>
              </w:rPr>
            </w:pPr>
            <w:r w:rsidRPr="00081DF6">
              <w:rPr>
                <w:lang w:val="sr-Cyrl-RS"/>
              </w:rPr>
              <w:t>11.</w:t>
            </w:r>
          </w:p>
        </w:tc>
        <w:tc>
          <w:tcPr>
            <w:tcW w:w="4770" w:type="dxa"/>
          </w:tcPr>
          <w:p w:rsidR="00081DF6" w:rsidRPr="00081DF6" w:rsidRDefault="00081DF6" w:rsidP="00081DF6">
            <w:pPr>
              <w:rPr>
                <w:lang w:val="sr-Cyrl-RS"/>
              </w:rPr>
            </w:pPr>
            <w:r w:rsidRPr="00081DF6">
              <w:rPr>
                <w:lang w:val="sr-Cyrl-RS"/>
              </w:rPr>
              <w:t>Коњуша-Тојина колиба-Јанков вис</w:t>
            </w:r>
          </w:p>
        </w:tc>
        <w:tc>
          <w:tcPr>
            <w:tcW w:w="3021" w:type="dxa"/>
          </w:tcPr>
          <w:p w:rsidR="00081DF6" w:rsidRPr="00081DF6" w:rsidRDefault="00081DF6" w:rsidP="00081DF6">
            <w:pPr>
              <w:jc w:val="right"/>
              <w:rPr>
                <w:lang w:val="sr-Cyrl-RS"/>
              </w:rPr>
            </w:pPr>
            <w:r w:rsidRPr="00081DF6">
              <w:rPr>
                <w:lang w:val="sr-Cyrl-RS"/>
              </w:rPr>
              <w:t>89.180,63</w:t>
            </w:r>
          </w:p>
        </w:tc>
      </w:tr>
      <w:tr w:rsidR="00081DF6" w:rsidRPr="00081DF6" w:rsidTr="00A91CD1">
        <w:tc>
          <w:tcPr>
            <w:tcW w:w="1271" w:type="dxa"/>
          </w:tcPr>
          <w:p w:rsidR="00081DF6" w:rsidRPr="00081DF6" w:rsidRDefault="00081DF6" w:rsidP="00081DF6">
            <w:pPr>
              <w:rPr>
                <w:lang w:val="sr-Cyrl-RS"/>
              </w:rPr>
            </w:pPr>
            <w:r w:rsidRPr="00081DF6">
              <w:rPr>
                <w:lang w:val="sr-Cyrl-RS"/>
              </w:rPr>
              <w:t>12.</w:t>
            </w:r>
          </w:p>
        </w:tc>
        <w:tc>
          <w:tcPr>
            <w:tcW w:w="4770" w:type="dxa"/>
          </w:tcPr>
          <w:p w:rsidR="00081DF6" w:rsidRPr="00081DF6" w:rsidRDefault="00081DF6" w:rsidP="00081DF6">
            <w:pPr>
              <w:rPr>
                <w:lang w:val="sr-Cyrl-RS"/>
              </w:rPr>
            </w:pPr>
            <w:r w:rsidRPr="00081DF6">
              <w:rPr>
                <w:lang w:val="sr-Cyrl-RS"/>
              </w:rPr>
              <w:t>Комирић-Растик</w:t>
            </w:r>
          </w:p>
        </w:tc>
        <w:tc>
          <w:tcPr>
            <w:tcW w:w="3021" w:type="dxa"/>
          </w:tcPr>
          <w:p w:rsidR="00081DF6" w:rsidRPr="00081DF6" w:rsidRDefault="00081DF6" w:rsidP="00081DF6">
            <w:pPr>
              <w:jc w:val="right"/>
              <w:rPr>
                <w:lang w:val="sr-Cyrl-RS"/>
              </w:rPr>
            </w:pPr>
            <w:r w:rsidRPr="00081DF6">
              <w:rPr>
                <w:lang w:val="sr-Cyrl-RS"/>
              </w:rPr>
              <w:t>27.900,00</w:t>
            </w:r>
          </w:p>
        </w:tc>
      </w:tr>
      <w:tr w:rsidR="00081DF6" w:rsidRPr="00081DF6" w:rsidTr="00A91CD1">
        <w:tc>
          <w:tcPr>
            <w:tcW w:w="1271" w:type="dxa"/>
          </w:tcPr>
          <w:p w:rsidR="00081DF6" w:rsidRPr="00081DF6" w:rsidRDefault="00081DF6" w:rsidP="00081DF6">
            <w:pPr>
              <w:rPr>
                <w:lang w:val="sr-Cyrl-RS"/>
              </w:rPr>
            </w:pPr>
            <w:r w:rsidRPr="00081DF6">
              <w:rPr>
                <w:lang w:val="sr-Cyrl-RS"/>
              </w:rPr>
              <w:t>13.</w:t>
            </w:r>
          </w:p>
        </w:tc>
        <w:tc>
          <w:tcPr>
            <w:tcW w:w="4770" w:type="dxa"/>
          </w:tcPr>
          <w:p w:rsidR="00081DF6" w:rsidRPr="00081DF6" w:rsidRDefault="00081DF6" w:rsidP="00081DF6">
            <w:pPr>
              <w:rPr>
                <w:lang w:val="sr-Cyrl-RS"/>
              </w:rPr>
            </w:pPr>
            <w:r w:rsidRPr="00081DF6">
              <w:rPr>
                <w:lang w:val="sr-Cyrl-RS"/>
              </w:rPr>
              <w:t>Царина-Ерићи</w:t>
            </w:r>
          </w:p>
        </w:tc>
        <w:tc>
          <w:tcPr>
            <w:tcW w:w="3021" w:type="dxa"/>
          </w:tcPr>
          <w:p w:rsidR="00081DF6" w:rsidRPr="00081DF6" w:rsidRDefault="00081DF6" w:rsidP="00081DF6">
            <w:pPr>
              <w:jc w:val="right"/>
              <w:rPr>
                <w:lang w:val="sr-Cyrl-RS"/>
              </w:rPr>
            </w:pPr>
            <w:r w:rsidRPr="00081DF6">
              <w:rPr>
                <w:lang w:val="sr-Cyrl-RS"/>
              </w:rPr>
              <w:t>83.349,50</w:t>
            </w:r>
          </w:p>
        </w:tc>
      </w:tr>
      <w:tr w:rsidR="00081DF6" w:rsidRPr="00081DF6" w:rsidTr="00A91CD1">
        <w:tc>
          <w:tcPr>
            <w:tcW w:w="1271" w:type="dxa"/>
          </w:tcPr>
          <w:p w:rsidR="00081DF6" w:rsidRPr="00081DF6" w:rsidRDefault="00081DF6" w:rsidP="00081DF6">
            <w:pPr>
              <w:rPr>
                <w:lang w:val="sr-Cyrl-RS"/>
              </w:rPr>
            </w:pPr>
            <w:r w:rsidRPr="00081DF6">
              <w:rPr>
                <w:lang w:val="sr-Cyrl-RS"/>
              </w:rPr>
              <w:lastRenderedPageBreak/>
              <w:t>14.</w:t>
            </w:r>
          </w:p>
        </w:tc>
        <w:tc>
          <w:tcPr>
            <w:tcW w:w="4770" w:type="dxa"/>
          </w:tcPr>
          <w:p w:rsidR="00081DF6" w:rsidRPr="00081DF6" w:rsidRDefault="00081DF6" w:rsidP="00081DF6">
            <w:pPr>
              <w:rPr>
                <w:lang w:val="sr-Cyrl-RS"/>
              </w:rPr>
            </w:pPr>
            <w:r w:rsidRPr="00081DF6">
              <w:rPr>
                <w:lang w:val="sr-Cyrl-RS"/>
              </w:rPr>
              <w:t>Коњуша-пут уз коњушницу</w:t>
            </w:r>
          </w:p>
        </w:tc>
        <w:tc>
          <w:tcPr>
            <w:tcW w:w="3021" w:type="dxa"/>
          </w:tcPr>
          <w:p w:rsidR="00081DF6" w:rsidRPr="00081DF6" w:rsidRDefault="00081DF6" w:rsidP="00081DF6">
            <w:pPr>
              <w:jc w:val="right"/>
              <w:rPr>
                <w:lang w:val="sr-Cyrl-RS"/>
              </w:rPr>
            </w:pPr>
            <w:r w:rsidRPr="00081DF6">
              <w:rPr>
                <w:lang w:val="sr-Cyrl-RS"/>
              </w:rPr>
              <w:t>27.900,00</w:t>
            </w:r>
          </w:p>
        </w:tc>
      </w:tr>
      <w:tr w:rsidR="00081DF6" w:rsidRPr="00081DF6" w:rsidTr="00A91CD1">
        <w:tc>
          <w:tcPr>
            <w:tcW w:w="1271" w:type="dxa"/>
          </w:tcPr>
          <w:p w:rsidR="00081DF6" w:rsidRPr="00081DF6" w:rsidRDefault="00081DF6" w:rsidP="00081DF6">
            <w:pPr>
              <w:rPr>
                <w:lang w:val="sr-Cyrl-RS"/>
              </w:rPr>
            </w:pPr>
            <w:r w:rsidRPr="00081DF6">
              <w:rPr>
                <w:lang w:val="sr-Cyrl-RS"/>
              </w:rPr>
              <w:t>15.</w:t>
            </w:r>
          </w:p>
        </w:tc>
        <w:tc>
          <w:tcPr>
            <w:tcW w:w="4770" w:type="dxa"/>
          </w:tcPr>
          <w:p w:rsidR="00081DF6" w:rsidRPr="00081DF6" w:rsidRDefault="00081DF6" w:rsidP="00081DF6">
            <w:pPr>
              <w:rPr>
                <w:lang w:val="sr-Cyrl-RS"/>
              </w:rPr>
            </w:pPr>
            <w:r w:rsidRPr="00081DF6">
              <w:rPr>
                <w:lang w:val="sr-Cyrl-RS"/>
              </w:rPr>
              <w:t>Царина-Преска-школа</w:t>
            </w:r>
          </w:p>
        </w:tc>
        <w:tc>
          <w:tcPr>
            <w:tcW w:w="3021" w:type="dxa"/>
          </w:tcPr>
          <w:p w:rsidR="00081DF6" w:rsidRPr="00081DF6" w:rsidRDefault="00081DF6" w:rsidP="00081DF6">
            <w:pPr>
              <w:jc w:val="right"/>
              <w:rPr>
                <w:lang w:val="sr-Cyrl-RS"/>
              </w:rPr>
            </w:pPr>
            <w:r w:rsidRPr="00081DF6">
              <w:rPr>
                <w:lang w:val="sr-Cyrl-RS"/>
              </w:rPr>
              <w:t>212.830,63</w:t>
            </w:r>
          </w:p>
        </w:tc>
      </w:tr>
      <w:tr w:rsidR="00081DF6" w:rsidRPr="00081DF6" w:rsidTr="00A91CD1">
        <w:tc>
          <w:tcPr>
            <w:tcW w:w="1271" w:type="dxa"/>
          </w:tcPr>
          <w:p w:rsidR="00081DF6" w:rsidRPr="00081DF6" w:rsidRDefault="00081DF6" w:rsidP="00081DF6">
            <w:pPr>
              <w:rPr>
                <w:lang w:val="sr-Cyrl-RS"/>
              </w:rPr>
            </w:pPr>
            <w:r w:rsidRPr="00081DF6">
              <w:rPr>
                <w:lang w:val="sr-Cyrl-RS"/>
              </w:rPr>
              <w:t>16.</w:t>
            </w:r>
          </w:p>
        </w:tc>
        <w:tc>
          <w:tcPr>
            <w:tcW w:w="4770" w:type="dxa"/>
          </w:tcPr>
          <w:p w:rsidR="00081DF6" w:rsidRPr="00081DF6" w:rsidRDefault="00081DF6" w:rsidP="00081DF6">
            <w:pPr>
              <w:rPr>
                <w:lang w:val="sr-Cyrl-RS"/>
              </w:rPr>
            </w:pPr>
            <w:r w:rsidRPr="00081DF6">
              <w:rPr>
                <w:lang w:val="sr-Cyrl-RS"/>
              </w:rPr>
              <w:t>Остружањ-Мирковићи</w:t>
            </w:r>
          </w:p>
        </w:tc>
        <w:tc>
          <w:tcPr>
            <w:tcW w:w="3021" w:type="dxa"/>
          </w:tcPr>
          <w:p w:rsidR="00081DF6" w:rsidRPr="00081DF6" w:rsidRDefault="00081DF6" w:rsidP="00081DF6">
            <w:pPr>
              <w:jc w:val="right"/>
              <w:rPr>
                <w:lang w:val="sr-Cyrl-RS"/>
              </w:rPr>
            </w:pPr>
            <w:r w:rsidRPr="00081DF6">
              <w:rPr>
                <w:lang w:val="sr-Cyrl-RS"/>
              </w:rPr>
              <w:t>33.331,46</w:t>
            </w:r>
          </w:p>
        </w:tc>
      </w:tr>
      <w:tr w:rsidR="00081DF6" w:rsidRPr="00081DF6" w:rsidTr="00A91CD1">
        <w:tc>
          <w:tcPr>
            <w:tcW w:w="1271" w:type="dxa"/>
          </w:tcPr>
          <w:p w:rsidR="00081DF6" w:rsidRPr="00081DF6" w:rsidRDefault="00081DF6" w:rsidP="00081DF6">
            <w:pPr>
              <w:rPr>
                <w:lang w:val="sr-Cyrl-RS"/>
              </w:rPr>
            </w:pPr>
            <w:r w:rsidRPr="00081DF6">
              <w:rPr>
                <w:lang w:val="sr-Cyrl-RS"/>
              </w:rPr>
              <w:t>17.</w:t>
            </w:r>
          </w:p>
        </w:tc>
        <w:tc>
          <w:tcPr>
            <w:tcW w:w="4770" w:type="dxa"/>
          </w:tcPr>
          <w:p w:rsidR="00081DF6" w:rsidRPr="00081DF6" w:rsidRDefault="00081DF6" w:rsidP="00081DF6">
            <w:pPr>
              <w:rPr>
                <w:lang w:val="sr-Cyrl-RS"/>
              </w:rPr>
            </w:pPr>
            <w:r w:rsidRPr="00081DF6">
              <w:rPr>
                <w:lang w:val="sr-Cyrl-RS"/>
              </w:rPr>
              <w:t>Царина-Мирчетићи</w:t>
            </w:r>
          </w:p>
        </w:tc>
        <w:tc>
          <w:tcPr>
            <w:tcW w:w="3021" w:type="dxa"/>
          </w:tcPr>
          <w:p w:rsidR="00081DF6" w:rsidRPr="00081DF6" w:rsidRDefault="00081DF6" w:rsidP="00081DF6">
            <w:pPr>
              <w:jc w:val="right"/>
              <w:rPr>
                <w:lang w:val="sr-Cyrl-RS"/>
              </w:rPr>
            </w:pPr>
            <w:r w:rsidRPr="00081DF6">
              <w:rPr>
                <w:lang w:val="sr-Cyrl-RS"/>
              </w:rPr>
              <w:t>36.878,96</w:t>
            </w:r>
          </w:p>
        </w:tc>
      </w:tr>
      <w:tr w:rsidR="00081DF6" w:rsidRPr="00081DF6" w:rsidTr="00A91CD1">
        <w:tc>
          <w:tcPr>
            <w:tcW w:w="1271" w:type="dxa"/>
          </w:tcPr>
          <w:p w:rsidR="00081DF6" w:rsidRPr="00081DF6" w:rsidRDefault="00081DF6" w:rsidP="00081DF6">
            <w:pPr>
              <w:rPr>
                <w:lang w:val="sr-Cyrl-RS"/>
              </w:rPr>
            </w:pPr>
            <w:r w:rsidRPr="00081DF6">
              <w:rPr>
                <w:lang w:val="sr-Cyrl-RS"/>
              </w:rPr>
              <w:t>18.</w:t>
            </w:r>
          </w:p>
        </w:tc>
        <w:tc>
          <w:tcPr>
            <w:tcW w:w="4770" w:type="dxa"/>
          </w:tcPr>
          <w:p w:rsidR="00081DF6" w:rsidRPr="00081DF6" w:rsidRDefault="00081DF6" w:rsidP="00081DF6">
            <w:pPr>
              <w:rPr>
                <w:lang w:val="sr-Cyrl-RS"/>
              </w:rPr>
            </w:pPr>
            <w:r w:rsidRPr="00081DF6">
              <w:rPr>
                <w:lang w:val="sr-Cyrl-RS"/>
              </w:rPr>
              <w:t>Бастав-Комадићи</w:t>
            </w:r>
          </w:p>
        </w:tc>
        <w:tc>
          <w:tcPr>
            <w:tcW w:w="3021" w:type="dxa"/>
          </w:tcPr>
          <w:p w:rsidR="00081DF6" w:rsidRPr="00081DF6" w:rsidRDefault="00081DF6" w:rsidP="00081DF6">
            <w:pPr>
              <w:jc w:val="right"/>
              <w:rPr>
                <w:lang w:val="sr-Cyrl-RS"/>
              </w:rPr>
            </w:pPr>
            <w:r w:rsidRPr="00081DF6">
              <w:rPr>
                <w:lang w:val="sr-Cyrl-RS"/>
              </w:rPr>
              <w:t>94.332,92</w:t>
            </w:r>
          </w:p>
        </w:tc>
      </w:tr>
      <w:tr w:rsidR="00081DF6" w:rsidRPr="00081DF6" w:rsidTr="00A91CD1">
        <w:tc>
          <w:tcPr>
            <w:tcW w:w="1271" w:type="dxa"/>
          </w:tcPr>
          <w:p w:rsidR="00081DF6" w:rsidRPr="00081DF6" w:rsidRDefault="00081DF6" w:rsidP="00081DF6">
            <w:pPr>
              <w:tabs>
                <w:tab w:val="left" w:pos="885"/>
              </w:tabs>
              <w:rPr>
                <w:lang w:val="sr-Cyrl-RS"/>
              </w:rPr>
            </w:pPr>
            <w:r w:rsidRPr="00081DF6">
              <w:rPr>
                <w:lang w:val="sr-Cyrl-RS"/>
              </w:rPr>
              <w:t xml:space="preserve">19. </w:t>
            </w:r>
          </w:p>
        </w:tc>
        <w:tc>
          <w:tcPr>
            <w:tcW w:w="4770" w:type="dxa"/>
          </w:tcPr>
          <w:p w:rsidR="00081DF6" w:rsidRPr="00081DF6" w:rsidRDefault="00081DF6" w:rsidP="00081DF6">
            <w:pPr>
              <w:rPr>
                <w:lang w:val="sr-Cyrl-RS"/>
              </w:rPr>
            </w:pPr>
            <w:r w:rsidRPr="00081DF6">
              <w:rPr>
                <w:lang w:val="sr-Cyrl-RS"/>
              </w:rPr>
              <w:t>Комирић-чишћење потока</w:t>
            </w:r>
          </w:p>
        </w:tc>
        <w:tc>
          <w:tcPr>
            <w:tcW w:w="3021" w:type="dxa"/>
          </w:tcPr>
          <w:p w:rsidR="00081DF6" w:rsidRPr="00081DF6" w:rsidRDefault="00081DF6" w:rsidP="00081DF6">
            <w:pPr>
              <w:jc w:val="right"/>
              <w:rPr>
                <w:lang w:val="sr-Cyrl-RS"/>
              </w:rPr>
            </w:pPr>
            <w:r w:rsidRPr="00081DF6">
              <w:rPr>
                <w:lang w:val="sr-Cyrl-RS"/>
              </w:rPr>
              <w:t>28.979,59</w:t>
            </w:r>
          </w:p>
        </w:tc>
      </w:tr>
      <w:tr w:rsidR="00081DF6" w:rsidRPr="00081DF6" w:rsidTr="00A91CD1">
        <w:tc>
          <w:tcPr>
            <w:tcW w:w="1271" w:type="dxa"/>
          </w:tcPr>
          <w:p w:rsidR="00081DF6" w:rsidRPr="00081DF6" w:rsidRDefault="00081DF6" w:rsidP="00081DF6">
            <w:pPr>
              <w:rPr>
                <w:lang w:val="sr-Cyrl-RS"/>
              </w:rPr>
            </w:pPr>
            <w:r w:rsidRPr="00081DF6">
              <w:rPr>
                <w:lang w:val="sr-Cyrl-RS"/>
              </w:rPr>
              <w:t>20.</w:t>
            </w:r>
          </w:p>
        </w:tc>
        <w:tc>
          <w:tcPr>
            <w:tcW w:w="4770" w:type="dxa"/>
          </w:tcPr>
          <w:p w:rsidR="00081DF6" w:rsidRPr="00081DF6" w:rsidRDefault="00081DF6" w:rsidP="00081DF6">
            <w:pPr>
              <w:rPr>
                <w:lang w:val="sr-Cyrl-RS"/>
              </w:rPr>
            </w:pPr>
            <w:r w:rsidRPr="00081DF6">
              <w:rPr>
                <w:lang w:val="sr-Cyrl-RS"/>
              </w:rPr>
              <w:t>Гуњаци-Перићи</w:t>
            </w:r>
          </w:p>
        </w:tc>
        <w:tc>
          <w:tcPr>
            <w:tcW w:w="3021" w:type="dxa"/>
          </w:tcPr>
          <w:p w:rsidR="00081DF6" w:rsidRPr="00081DF6" w:rsidRDefault="00081DF6" w:rsidP="00081DF6">
            <w:pPr>
              <w:jc w:val="right"/>
              <w:rPr>
                <w:lang w:val="sr-Cyrl-RS"/>
              </w:rPr>
            </w:pPr>
            <w:r w:rsidRPr="00081DF6">
              <w:rPr>
                <w:lang w:val="sr-Cyrl-RS"/>
              </w:rPr>
              <w:t>35.223,50</w:t>
            </w:r>
          </w:p>
        </w:tc>
      </w:tr>
      <w:tr w:rsidR="00081DF6" w:rsidRPr="00081DF6" w:rsidTr="00A91CD1">
        <w:tc>
          <w:tcPr>
            <w:tcW w:w="1271" w:type="dxa"/>
          </w:tcPr>
          <w:p w:rsidR="00081DF6" w:rsidRPr="00081DF6" w:rsidRDefault="00081DF6" w:rsidP="00081DF6">
            <w:pPr>
              <w:rPr>
                <w:lang w:val="sr-Cyrl-RS"/>
              </w:rPr>
            </w:pPr>
            <w:r w:rsidRPr="00081DF6">
              <w:rPr>
                <w:lang w:val="sr-Cyrl-RS"/>
              </w:rPr>
              <w:t>21.</w:t>
            </w:r>
          </w:p>
        </w:tc>
        <w:tc>
          <w:tcPr>
            <w:tcW w:w="4770" w:type="dxa"/>
          </w:tcPr>
          <w:p w:rsidR="00081DF6" w:rsidRPr="00081DF6" w:rsidRDefault="00081DF6" w:rsidP="00081DF6">
            <w:pPr>
              <w:rPr>
                <w:lang w:val="sr-Cyrl-RS"/>
              </w:rPr>
            </w:pPr>
            <w:r w:rsidRPr="00081DF6">
              <w:rPr>
                <w:lang w:val="sr-Cyrl-RS"/>
              </w:rPr>
              <w:t>Царина-Васићи</w:t>
            </w:r>
          </w:p>
        </w:tc>
        <w:tc>
          <w:tcPr>
            <w:tcW w:w="3021" w:type="dxa"/>
          </w:tcPr>
          <w:p w:rsidR="00081DF6" w:rsidRPr="00081DF6" w:rsidRDefault="00081DF6" w:rsidP="00081DF6">
            <w:pPr>
              <w:jc w:val="right"/>
              <w:rPr>
                <w:lang w:val="sr-Cyrl-RS"/>
              </w:rPr>
            </w:pPr>
            <w:r w:rsidRPr="00081DF6">
              <w:rPr>
                <w:lang w:val="sr-Cyrl-RS"/>
              </w:rPr>
              <w:t>66.450,11</w:t>
            </w:r>
          </w:p>
        </w:tc>
      </w:tr>
      <w:tr w:rsidR="00081DF6" w:rsidRPr="00081DF6" w:rsidTr="00A91CD1">
        <w:tc>
          <w:tcPr>
            <w:tcW w:w="1271" w:type="dxa"/>
          </w:tcPr>
          <w:p w:rsidR="00081DF6" w:rsidRPr="00081DF6" w:rsidRDefault="00081DF6" w:rsidP="00081DF6">
            <w:pPr>
              <w:rPr>
                <w:lang w:val="sr-Cyrl-RS"/>
              </w:rPr>
            </w:pPr>
            <w:r w:rsidRPr="00081DF6">
              <w:rPr>
                <w:lang w:val="sr-Cyrl-RS"/>
              </w:rPr>
              <w:t>22.</w:t>
            </w:r>
          </w:p>
        </w:tc>
        <w:tc>
          <w:tcPr>
            <w:tcW w:w="4770" w:type="dxa"/>
          </w:tcPr>
          <w:p w:rsidR="00081DF6" w:rsidRPr="00081DF6" w:rsidRDefault="00081DF6" w:rsidP="00081DF6">
            <w:pPr>
              <w:rPr>
                <w:lang w:val="sr-Cyrl-RS"/>
              </w:rPr>
            </w:pPr>
            <w:r w:rsidRPr="00081DF6">
              <w:rPr>
                <w:lang w:val="sr-Cyrl-RS"/>
              </w:rPr>
              <w:t>С.Осечина-Петровићи</w:t>
            </w:r>
          </w:p>
        </w:tc>
        <w:tc>
          <w:tcPr>
            <w:tcW w:w="3021" w:type="dxa"/>
          </w:tcPr>
          <w:p w:rsidR="00081DF6" w:rsidRPr="00081DF6" w:rsidRDefault="00081DF6" w:rsidP="00081DF6">
            <w:pPr>
              <w:jc w:val="right"/>
              <w:rPr>
                <w:lang w:val="sr-Cyrl-RS"/>
              </w:rPr>
            </w:pPr>
            <w:r w:rsidRPr="00081DF6">
              <w:rPr>
                <w:lang w:val="sr-Cyrl-RS"/>
              </w:rPr>
              <w:t>855.714,73</w:t>
            </w:r>
          </w:p>
        </w:tc>
      </w:tr>
      <w:tr w:rsidR="00081DF6" w:rsidRPr="00081DF6" w:rsidTr="00A91CD1">
        <w:tc>
          <w:tcPr>
            <w:tcW w:w="1271" w:type="dxa"/>
          </w:tcPr>
          <w:p w:rsidR="00081DF6" w:rsidRPr="00081DF6" w:rsidRDefault="00081DF6" w:rsidP="00081DF6">
            <w:pPr>
              <w:rPr>
                <w:lang w:val="sr-Cyrl-RS"/>
              </w:rPr>
            </w:pPr>
            <w:r w:rsidRPr="00081DF6">
              <w:rPr>
                <w:lang w:val="sr-Cyrl-RS"/>
              </w:rPr>
              <w:t>23.</w:t>
            </w:r>
          </w:p>
        </w:tc>
        <w:tc>
          <w:tcPr>
            <w:tcW w:w="4770" w:type="dxa"/>
          </w:tcPr>
          <w:p w:rsidR="00081DF6" w:rsidRPr="00081DF6" w:rsidRDefault="00081DF6" w:rsidP="00081DF6">
            <w:pPr>
              <w:rPr>
                <w:lang w:val="sr-Cyrl-RS"/>
              </w:rPr>
            </w:pPr>
            <w:r w:rsidRPr="00081DF6">
              <w:rPr>
                <w:lang w:val="sr-Cyrl-RS"/>
              </w:rPr>
              <w:t>Коњуша-Пропусти на путу уз коњушницу</w:t>
            </w:r>
          </w:p>
        </w:tc>
        <w:tc>
          <w:tcPr>
            <w:tcW w:w="3021" w:type="dxa"/>
          </w:tcPr>
          <w:p w:rsidR="00081DF6" w:rsidRPr="00081DF6" w:rsidRDefault="00081DF6" w:rsidP="00081DF6">
            <w:pPr>
              <w:jc w:val="right"/>
              <w:rPr>
                <w:lang w:val="sr-Cyrl-RS"/>
              </w:rPr>
            </w:pPr>
            <w:r w:rsidRPr="00081DF6">
              <w:rPr>
                <w:lang w:val="sr-Cyrl-RS"/>
              </w:rPr>
              <w:t>461.241,22</w:t>
            </w:r>
          </w:p>
        </w:tc>
      </w:tr>
      <w:tr w:rsidR="00081DF6" w:rsidRPr="00081DF6" w:rsidTr="00A91CD1">
        <w:tc>
          <w:tcPr>
            <w:tcW w:w="1271" w:type="dxa"/>
          </w:tcPr>
          <w:p w:rsidR="00081DF6" w:rsidRPr="00081DF6" w:rsidRDefault="00081DF6" w:rsidP="00081DF6">
            <w:pPr>
              <w:rPr>
                <w:lang w:val="sr-Cyrl-RS"/>
              </w:rPr>
            </w:pPr>
            <w:r w:rsidRPr="00081DF6">
              <w:rPr>
                <w:lang w:val="sr-Cyrl-RS"/>
              </w:rPr>
              <w:t>24.</w:t>
            </w:r>
          </w:p>
        </w:tc>
        <w:tc>
          <w:tcPr>
            <w:tcW w:w="4770" w:type="dxa"/>
          </w:tcPr>
          <w:p w:rsidR="00081DF6" w:rsidRPr="00081DF6" w:rsidRDefault="00081DF6" w:rsidP="00081DF6">
            <w:pPr>
              <w:rPr>
                <w:lang w:val="sr-Cyrl-RS"/>
              </w:rPr>
            </w:pPr>
            <w:r w:rsidRPr="00081DF6">
              <w:rPr>
                <w:lang w:val="sr-Cyrl-RS"/>
              </w:rPr>
              <w:t>Лопатањ-Мирићи</w:t>
            </w:r>
          </w:p>
        </w:tc>
        <w:tc>
          <w:tcPr>
            <w:tcW w:w="3021" w:type="dxa"/>
          </w:tcPr>
          <w:p w:rsidR="00081DF6" w:rsidRPr="00081DF6" w:rsidRDefault="00081DF6" w:rsidP="00081DF6">
            <w:pPr>
              <w:jc w:val="right"/>
              <w:rPr>
                <w:lang w:val="sr-Cyrl-RS"/>
              </w:rPr>
            </w:pPr>
            <w:r w:rsidRPr="00081DF6">
              <w:rPr>
                <w:lang w:val="sr-Cyrl-RS"/>
              </w:rPr>
              <w:t>19.339,88</w:t>
            </w:r>
          </w:p>
        </w:tc>
      </w:tr>
      <w:tr w:rsidR="00081DF6" w:rsidRPr="00081DF6" w:rsidTr="00A91CD1">
        <w:tc>
          <w:tcPr>
            <w:tcW w:w="1271" w:type="dxa"/>
          </w:tcPr>
          <w:p w:rsidR="00081DF6" w:rsidRPr="00081DF6" w:rsidRDefault="00081DF6" w:rsidP="00081DF6">
            <w:pPr>
              <w:rPr>
                <w:lang w:val="sr-Cyrl-RS"/>
              </w:rPr>
            </w:pPr>
            <w:r w:rsidRPr="00081DF6">
              <w:rPr>
                <w:lang w:val="sr-Cyrl-RS"/>
              </w:rPr>
              <w:t>25.</w:t>
            </w:r>
          </w:p>
        </w:tc>
        <w:tc>
          <w:tcPr>
            <w:tcW w:w="4770" w:type="dxa"/>
          </w:tcPr>
          <w:p w:rsidR="00081DF6" w:rsidRPr="00081DF6" w:rsidRDefault="00081DF6" w:rsidP="00081DF6">
            <w:pPr>
              <w:rPr>
                <w:lang w:val="sr-Cyrl-RS"/>
              </w:rPr>
            </w:pPr>
            <w:r w:rsidRPr="00081DF6">
              <w:rPr>
                <w:lang w:val="sr-Cyrl-RS"/>
              </w:rPr>
              <w:t>Остружањ-Криво брдо</w:t>
            </w:r>
          </w:p>
        </w:tc>
        <w:tc>
          <w:tcPr>
            <w:tcW w:w="3021" w:type="dxa"/>
          </w:tcPr>
          <w:p w:rsidR="00081DF6" w:rsidRPr="00081DF6" w:rsidRDefault="00081DF6" w:rsidP="00081DF6">
            <w:pPr>
              <w:jc w:val="right"/>
              <w:rPr>
                <w:lang w:val="sr-Cyrl-RS"/>
              </w:rPr>
            </w:pPr>
            <w:r w:rsidRPr="00081DF6">
              <w:rPr>
                <w:lang w:val="sr-Cyrl-RS"/>
              </w:rPr>
              <w:t>18.106,62</w:t>
            </w:r>
          </w:p>
        </w:tc>
      </w:tr>
      <w:tr w:rsidR="00081DF6" w:rsidRPr="00081DF6" w:rsidTr="00A91CD1">
        <w:tc>
          <w:tcPr>
            <w:tcW w:w="1271" w:type="dxa"/>
          </w:tcPr>
          <w:p w:rsidR="00081DF6" w:rsidRPr="00081DF6" w:rsidRDefault="00081DF6" w:rsidP="00081DF6">
            <w:pPr>
              <w:rPr>
                <w:lang w:val="sr-Cyrl-RS"/>
              </w:rPr>
            </w:pPr>
            <w:r w:rsidRPr="00081DF6">
              <w:rPr>
                <w:lang w:val="sr-Cyrl-RS"/>
              </w:rPr>
              <w:t>26.</w:t>
            </w:r>
          </w:p>
        </w:tc>
        <w:tc>
          <w:tcPr>
            <w:tcW w:w="4770" w:type="dxa"/>
          </w:tcPr>
          <w:p w:rsidR="00081DF6" w:rsidRPr="00081DF6" w:rsidRDefault="00081DF6" w:rsidP="00081DF6">
            <w:pPr>
              <w:rPr>
                <w:lang w:val="sr-Cyrl-RS"/>
              </w:rPr>
            </w:pPr>
            <w:r w:rsidRPr="00081DF6">
              <w:rPr>
                <w:lang w:val="sr-Cyrl-RS"/>
              </w:rPr>
              <w:t>Драгијевица-Вратоца-Ђурићи</w:t>
            </w:r>
          </w:p>
        </w:tc>
        <w:tc>
          <w:tcPr>
            <w:tcW w:w="3021" w:type="dxa"/>
          </w:tcPr>
          <w:p w:rsidR="00081DF6" w:rsidRPr="00081DF6" w:rsidRDefault="00081DF6" w:rsidP="00081DF6">
            <w:pPr>
              <w:jc w:val="right"/>
              <w:rPr>
                <w:lang w:val="sr-Cyrl-RS"/>
              </w:rPr>
            </w:pPr>
            <w:r w:rsidRPr="00081DF6">
              <w:rPr>
                <w:lang w:val="sr-Cyrl-RS"/>
              </w:rPr>
              <w:t>19.339,88</w:t>
            </w:r>
          </w:p>
        </w:tc>
      </w:tr>
      <w:tr w:rsidR="00081DF6" w:rsidRPr="00081DF6" w:rsidTr="00A91CD1">
        <w:tc>
          <w:tcPr>
            <w:tcW w:w="1271" w:type="dxa"/>
          </w:tcPr>
          <w:p w:rsidR="00081DF6" w:rsidRPr="00081DF6" w:rsidRDefault="00081DF6" w:rsidP="00081DF6">
            <w:pPr>
              <w:rPr>
                <w:lang w:val="sr-Cyrl-RS"/>
              </w:rPr>
            </w:pPr>
            <w:r w:rsidRPr="00081DF6">
              <w:rPr>
                <w:lang w:val="sr-Cyrl-RS"/>
              </w:rPr>
              <w:t>27.</w:t>
            </w:r>
          </w:p>
        </w:tc>
        <w:tc>
          <w:tcPr>
            <w:tcW w:w="4770" w:type="dxa"/>
          </w:tcPr>
          <w:p w:rsidR="00081DF6" w:rsidRPr="00081DF6" w:rsidRDefault="00081DF6" w:rsidP="00081DF6">
            <w:pPr>
              <w:rPr>
                <w:lang w:val="sr-Cyrl-RS"/>
              </w:rPr>
            </w:pPr>
            <w:r w:rsidRPr="00081DF6">
              <w:rPr>
                <w:lang w:val="sr-Cyrl-RS"/>
              </w:rPr>
              <w:t>Скадар-Ђермановићи</w:t>
            </w:r>
          </w:p>
        </w:tc>
        <w:tc>
          <w:tcPr>
            <w:tcW w:w="3021" w:type="dxa"/>
          </w:tcPr>
          <w:p w:rsidR="00081DF6" w:rsidRPr="00081DF6" w:rsidRDefault="00081DF6" w:rsidP="00081DF6">
            <w:pPr>
              <w:jc w:val="right"/>
              <w:rPr>
                <w:lang w:val="sr-Cyrl-RS"/>
              </w:rPr>
            </w:pPr>
            <w:r w:rsidRPr="00081DF6">
              <w:rPr>
                <w:lang w:val="sr-Cyrl-RS"/>
              </w:rPr>
              <w:t>22.022,42</w:t>
            </w:r>
          </w:p>
        </w:tc>
      </w:tr>
      <w:tr w:rsidR="00081DF6" w:rsidRPr="00081DF6" w:rsidTr="00A91CD1">
        <w:tc>
          <w:tcPr>
            <w:tcW w:w="1271" w:type="dxa"/>
          </w:tcPr>
          <w:p w:rsidR="00081DF6" w:rsidRPr="00081DF6" w:rsidRDefault="00081DF6" w:rsidP="00081DF6">
            <w:r w:rsidRPr="00081DF6">
              <w:t>28.</w:t>
            </w:r>
          </w:p>
        </w:tc>
        <w:tc>
          <w:tcPr>
            <w:tcW w:w="4770" w:type="dxa"/>
          </w:tcPr>
          <w:p w:rsidR="00081DF6" w:rsidRPr="00081DF6" w:rsidRDefault="00081DF6" w:rsidP="00081DF6">
            <w:pPr>
              <w:rPr>
                <w:lang w:val="sr-Cyrl-RS"/>
              </w:rPr>
            </w:pPr>
            <w:r w:rsidRPr="00081DF6">
              <w:rPr>
                <w:lang w:val="sr-Cyrl-RS"/>
              </w:rPr>
              <w:t>С.Осечина-Станимировићи</w:t>
            </w:r>
          </w:p>
        </w:tc>
        <w:tc>
          <w:tcPr>
            <w:tcW w:w="3021" w:type="dxa"/>
          </w:tcPr>
          <w:p w:rsidR="00081DF6" w:rsidRPr="00081DF6" w:rsidRDefault="00081DF6" w:rsidP="00081DF6">
            <w:pPr>
              <w:jc w:val="right"/>
              <w:rPr>
                <w:lang w:val="sr-Cyrl-RS"/>
              </w:rPr>
            </w:pPr>
            <w:r w:rsidRPr="00081DF6">
              <w:rPr>
                <w:lang w:val="sr-Cyrl-RS"/>
              </w:rPr>
              <w:t>78.404,46</w:t>
            </w:r>
          </w:p>
        </w:tc>
      </w:tr>
      <w:tr w:rsidR="00081DF6" w:rsidRPr="00081DF6" w:rsidTr="00A91CD1">
        <w:tc>
          <w:tcPr>
            <w:tcW w:w="1271" w:type="dxa"/>
          </w:tcPr>
          <w:p w:rsidR="00081DF6" w:rsidRPr="00081DF6" w:rsidRDefault="00081DF6" w:rsidP="00081DF6">
            <w:pPr>
              <w:rPr>
                <w:lang w:val="sr-Cyrl-RS"/>
              </w:rPr>
            </w:pPr>
            <w:r w:rsidRPr="00081DF6">
              <w:rPr>
                <w:lang w:val="sr-Cyrl-RS"/>
              </w:rPr>
              <w:t>29.</w:t>
            </w:r>
          </w:p>
        </w:tc>
        <w:tc>
          <w:tcPr>
            <w:tcW w:w="4770" w:type="dxa"/>
          </w:tcPr>
          <w:p w:rsidR="00081DF6" w:rsidRPr="00081DF6" w:rsidRDefault="00081DF6" w:rsidP="00081DF6">
            <w:pPr>
              <w:rPr>
                <w:lang w:val="sr-Cyrl-RS"/>
              </w:rPr>
            </w:pPr>
            <w:r w:rsidRPr="00081DF6">
              <w:rPr>
                <w:lang w:val="sr-Cyrl-RS"/>
              </w:rPr>
              <w:t>Братачић: Грујићи-Ђуричићи-Марковићи</w:t>
            </w:r>
          </w:p>
        </w:tc>
        <w:tc>
          <w:tcPr>
            <w:tcW w:w="3021" w:type="dxa"/>
          </w:tcPr>
          <w:p w:rsidR="00081DF6" w:rsidRPr="00081DF6" w:rsidRDefault="00081DF6" w:rsidP="00081DF6">
            <w:pPr>
              <w:jc w:val="right"/>
              <w:rPr>
                <w:lang w:val="sr-Cyrl-RS"/>
              </w:rPr>
            </w:pPr>
            <w:r w:rsidRPr="00081DF6">
              <w:rPr>
                <w:lang w:val="sr-Cyrl-RS"/>
              </w:rPr>
              <w:t>170.368,91</w:t>
            </w:r>
          </w:p>
        </w:tc>
      </w:tr>
      <w:tr w:rsidR="00081DF6" w:rsidRPr="00081DF6" w:rsidTr="00A91CD1">
        <w:tc>
          <w:tcPr>
            <w:tcW w:w="1271" w:type="dxa"/>
          </w:tcPr>
          <w:p w:rsidR="00081DF6" w:rsidRPr="00081DF6" w:rsidRDefault="00081DF6" w:rsidP="00081DF6">
            <w:pPr>
              <w:rPr>
                <w:lang w:val="sr-Cyrl-RS"/>
              </w:rPr>
            </w:pPr>
            <w:r w:rsidRPr="00081DF6">
              <w:rPr>
                <w:lang w:val="sr-Cyrl-RS"/>
              </w:rPr>
              <w:t>30.</w:t>
            </w:r>
          </w:p>
        </w:tc>
        <w:tc>
          <w:tcPr>
            <w:tcW w:w="4770" w:type="dxa"/>
          </w:tcPr>
          <w:p w:rsidR="00081DF6" w:rsidRPr="00081DF6" w:rsidRDefault="00081DF6" w:rsidP="00081DF6">
            <w:pPr>
              <w:rPr>
                <w:lang w:val="sr-Cyrl-RS"/>
              </w:rPr>
            </w:pPr>
            <w:r w:rsidRPr="00081DF6">
              <w:rPr>
                <w:lang w:val="sr-Cyrl-RS"/>
              </w:rPr>
              <w:t>Остружањ-Мијаиловићи</w:t>
            </w:r>
          </w:p>
        </w:tc>
        <w:tc>
          <w:tcPr>
            <w:tcW w:w="3021" w:type="dxa"/>
          </w:tcPr>
          <w:p w:rsidR="00081DF6" w:rsidRPr="00081DF6" w:rsidRDefault="00081DF6" w:rsidP="00081DF6">
            <w:pPr>
              <w:jc w:val="right"/>
              <w:rPr>
                <w:lang w:val="sr-Cyrl-RS"/>
              </w:rPr>
            </w:pPr>
            <w:r w:rsidRPr="00081DF6">
              <w:rPr>
                <w:lang w:val="sr-Cyrl-RS"/>
              </w:rPr>
              <w:t>152.099,19</w:t>
            </w:r>
          </w:p>
        </w:tc>
      </w:tr>
      <w:tr w:rsidR="00081DF6" w:rsidRPr="00081DF6" w:rsidTr="00A91CD1">
        <w:tc>
          <w:tcPr>
            <w:tcW w:w="1271" w:type="dxa"/>
          </w:tcPr>
          <w:p w:rsidR="00081DF6" w:rsidRPr="00081DF6" w:rsidRDefault="00081DF6" w:rsidP="00081DF6">
            <w:pPr>
              <w:rPr>
                <w:lang w:val="sr-Cyrl-RS"/>
              </w:rPr>
            </w:pPr>
            <w:r w:rsidRPr="00081DF6">
              <w:rPr>
                <w:lang w:val="sr-Cyrl-RS"/>
              </w:rPr>
              <w:t>31.</w:t>
            </w:r>
          </w:p>
        </w:tc>
        <w:tc>
          <w:tcPr>
            <w:tcW w:w="4770" w:type="dxa"/>
          </w:tcPr>
          <w:p w:rsidR="00081DF6" w:rsidRPr="00081DF6" w:rsidRDefault="00081DF6" w:rsidP="00081DF6">
            <w:pPr>
              <w:rPr>
                <w:lang w:val="sr-Cyrl-RS"/>
              </w:rPr>
            </w:pPr>
            <w:r w:rsidRPr="00081DF6">
              <w:rPr>
                <w:lang w:val="sr-Cyrl-RS"/>
              </w:rPr>
              <w:t>Драгијевица: Тимотићи-Ђурићи-Вилотићи</w:t>
            </w:r>
          </w:p>
        </w:tc>
        <w:tc>
          <w:tcPr>
            <w:tcW w:w="3021" w:type="dxa"/>
          </w:tcPr>
          <w:p w:rsidR="00081DF6" w:rsidRPr="00081DF6" w:rsidRDefault="00081DF6" w:rsidP="00081DF6">
            <w:pPr>
              <w:jc w:val="right"/>
              <w:rPr>
                <w:lang w:val="sr-Cyrl-RS"/>
              </w:rPr>
            </w:pPr>
            <w:r w:rsidRPr="00081DF6">
              <w:rPr>
                <w:lang w:val="sr-Cyrl-RS"/>
              </w:rPr>
              <w:t>189.100,00</w:t>
            </w:r>
          </w:p>
        </w:tc>
      </w:tr>
      <w:tr w:rsidR="00081DF6" w:rsidRPr="00081DF6" w:rsidTr="00A91CD1">
        <w:tc>
          <w:tcPr>
            <w:tcW w:w="1271" w:type="dxa"/>
          </w:tcPr>
          <w:p w:rsidR="00081DF6" w:rsidRPr="00081DF6" w:rsidRDefault="00081DF6" w:rsidP="00081DF6">
            <w:pPr>
              <w:rPr>
                <w:lang w:val="sr-Cyrl-RS"/>
              </w:rPr>
            </w:pPr>
            <w:r w:rsidRPr="00081DF6">
              <w:rPr>
                <w:lang w:val="sr-Cyrl-RS"/>
              </w:rPr>
              <w:t>32.</w:t>
            </w:r>
          </w:p>
        </w:tc>
        <w:tc>
          <w:tcPr>
            <w:tcW w:w="4770" w:type="dxa"/>
          </w:tcPr>
          <w:p w:rsidR="00081DF6" w:rsidRPr="00081DF6" w:rsidRDefault="00081DF6" w:rsidP="00081DF6">
            <w:pPr>
              <w:rPr>
                <w:lang w:val="sr-Cyrl-RS"/>
              </w:rPr>
            </w:pPr>
            <w:r w:rsidRPr="00081DF6">
              <w:rPr>
                <w:lang w:val="sr-Cyrl-RS"/>
              </w:rPr>
              <w:t>Гуњаци: Симића брдо-сокаци</w:t>
            </w:r>
          </w:p>
        </w:tc>
        <w:tc>
          <w:tcPr>
            <w:tcW w:w="3021" w:type="dxa"/>
          </w:tcPr>
          <w:p w:rsidR="00081DF6" w:rsidRPr="00081DF6" w:rsidRDefault="00081DF6" w:rsidP="00081DF6">
            <w:pPr>
              <w:jc w:val="right"/>
              <w:rPr>
                <w:lang w:val="sr-Cyrl-RS"/>
              </w:rPr>
            </w:pPr>
            <w:r w:rsidRPr="00081DF6">
              <w:rPr>
                <w:lang w:val="sr-Cyrl-RS"/>
              </w:rPr>
              <w:t>168.945,25</w:t>
            </w:r>
          </w:p>
        </w:tc>
      </w:tr>
      <w:tr w:rsidR="00081DF6" w:rsidRPr="00081DF6" w:rsidTr="00A91CD1">
        <w:tc>
          <w:tcPr>
            <w:tcW w:w="1271" w:type="dxa"/>
          </w:tcPr>
          <w:p w:rsidR="00081DF6" w:rsidRPr="00081DF6" w:rsidRDefault="00081DF6" w:rsidP="00081DF6">
            <w:pPr>
              <w:rPr>
                <w:lang w:val="sr-Cyrl-RS"/>
              </w:rPr>
            </w:pPr>
            <w:r w:rsidRPr="00081DF6">
              <w:rPr>
                <w:lang w:val="sr-Cyrl-RS"/>
              </w:rPr>
              <w:t>33.</w:t>
            </w:r>
          </w:p>
        </w:tc>
        <w:tc>
          <w:tcPr>
            <w:tcW w:w="4770" w:type="dxa"/>
          </w:tcPr>
          <w:p w:rsidR="00081DF6" w:rsidRPr="00081DF6" w:rsidRDefault="00081DF6" w:rsidP="00081DF6">
            <w:pPr>
              <w:rPr>
                <w:lang w:val="sr-Cyrl-RS"/>
              </w:rPr>
            </w:pPr>
            <w:r w:rsidRPr="00081DF6">
              <w:rPr>
                <w:lang w:val="sr-Cyrl-RS"/>
              </w:rPr>
              <w:t>С.Осечина-Ненадовићи</w:t>
            </w:r>
          </w:p>
        </w:tc>
        <w:tc>
          <w:tcPr>
            <w:tcW w:w="3021" w:type="dxa"/>
          </w:tcPr>
          <w:p w:rsidR="00081DF6" w:rsidRPr="00081DF6" w:rsidRDefault="00081DF6" w:rsidP="00081DF6">
            <w:pPr>
              <w:jc w:val="right"/>
              <w:rPr>
                <w:lang w:val="sr-Cyrl-RS"/>
              </w:rPr>
            </w:pPr>
            <w:r w:rsidRPr="00081DF6">
              <w:rPr>
                <w:lang w:val="sr-Cyrl-RS"/>
              </w:rPr>
              <w:t>256.106,05</w:t>
            </w:r>
          </w:p>
        </w:tc>
      </w:tr>
      <w:tr w:rsidR="00081DF6" w:rsidRPr="00081DF6" w:rsidTr="00A91CD1">
        <w:tc>
          <w:tcPr>
            <w:tcW w:w="1271" w:type="dxa"/>
          </w:tcPr>
          <w:p w:rsidR="00081DF6" w:rsidRPr="00081DF6" w:rsidRDefault="00081DF6" w:rsidP="00081DF6">
            <w:pPr>
              <w:rPr>
                <w:lang w:val="sr-Cyrl-RS"/>
              </w:rPr>
            </w:pPr>
            <w:r w:rsidRPr="00081DF6">
              <w:rPr>
                <w:lang w:val="sr-Cyrl-RS"/>
              </w:rPr>
              <w:t>34.</w:t>
            </w:r>
          </w:p>
        </w:tc>
        <w:tc>
          <w:tcPr>
            <w:tcW w:w="4770" w:type="dxa"/>
          </w:tcPr>
          <w:p w:rsidR="00081DF6" w:rsidRPr="00081DF6" w:rsidRDefault="00081DF6" w:rsidP="00081DF6">
            <w:pPr>
              <w:rPr>
                <w:lang w:val="sr-Cyrl-RS"/>
              </w:rPr>
            </w:pPr>
            <w:r w:rsidRPr="00081DF6">
              <w:rPr>
                <w:lang w:val="sr-Cyrl-RS"/>
              </w:rPr>
              <w:t>Братачић:Бастав-главни пут</w:t>
            </w:r>
          </w:p>
        </w:tc>
        <w:tc>
          <w:tcPr>
            <w:tcW w:w="3021" w:type="dxa"/>
          </w:tcPr>
          <w:p w:rsidR="00081DF6" w:rsidRPr="00081DF6" w:rsidRDefault="00081DF6" w:rsidP="00081DF6">
            <w:pPr>
              <w:jc w:val="right"/>
              <w:rPr>
                <w:lang w:val="sr-Cyrl-RS"/>
              </w:rPr>
            </w:pPr>
            <w:r w:rsidRPr="00081DF6">
              <w:rPr>
                <w:lang w:val="sr-Cyrl-RS"/>
              </w:rPr>
              <w:t>1.197.356,03</w:t>
            </w:r>
          </w:p>
        </w:tc>
      </w:tr>
      <w:tr w:rsidR="00081DF6" w:rsidRPr="00081DF6" w:rsidTr="00A91CD1">
        <w:tc>
          <w:tcPr>
            <w:tcW w:w="1271" w:type="dxa"/>
          </w:tcPr>
          <w:p w:rsidR="00081DF6" w:rsidRPr="00081DF6" w:rsidRDefault="00081DF6" w:rsidP="00081DF6">
            <w:pPr>
              <w:rPr>
                <w:lang w:val="sr-Cyrl-RS"/>
              </w:rPr>
            </w:pPr>
            <w:r w:rsidRPr="00081DF6">
              <w:rPr>
                <w:lang w:val="sr-Cyrl-RS"/>
              </w:rPr>
              <w:t>35.</w:t>
            </w:r>
          </w:p>
        </w:tc>
        <w:tc>
          <w:tcPr>
            <w:tcW w:w="4770" w:type="dxa"/>
          </w:tcPr>
          <w:p w:rsidR="00081DF6" w:rsidRPr="00081DF6" w:rsidRDefault="00081DF6" w:rsidP="00081DF6">
            <w:pPr>
              <w:tabs>
                <w:tab w:val="left" w:pos="345"/>
              </w:tabs>
              <w:rPr>
                <w:lang w:val="sr-Cyrl-RS"/>
              </w:rPr>
            </w:pPr>
            <w:r w:rsidRPr="00081DF6">
              <w:rPr>
                <w:lang w:val="sr-Cyrl-RS"/>
              </w:rPr>
              <w:t>Г.Црниљево:Влашић-Кисела вода</w:t>
            </w:r>
          </w:p>
        </w:tc>
        <w:tc>
          <w:tcPr>
            <w:tcW w:w="3021" w:type="dxa"/>
          </w:tcPr>
          <w:p w:rsidR="00081DF6" w:rsidRPr="00081DF6" w:rsidRDefault="00081DF6" w:rsidP="00081DF6">
            <w:pPr>
              <w:jc w:val="right"/>
              <w:rPr>
                <w:lang w:val="sr-Cyrl-RS"/>
              </w:rPr>
            </w:pPr>
            <w:r w:rsidRPr="00081DF6">
              <w:rPr>
                <w:lang w:val="sr-Cyrl-RS"/>
              </w:rPr>
              <w:t>269.804,73</w:t>
            </w:r>
          </w:p>
        </w:tc>
      </w:tr>
      <w:tr w:rsidR="00081DF6" w:rsidRPr="00081DF6" w:rsidTr="00A91CD1">
        <w:tc>
          <w:tcPr>
            <w:tcW w:w="1271" w:type="dxa"/>
          </w:tcPr>
          <w:p w:rsidR="00081DF6" w:rsidRPr="00081DF6" w:rsidRDefault="00081DF6" w:rsidP="00081DF6">
            <w:pPr>
              <w:rPr>
                <w:lang w:val="sr-Cyrl-RS"/>
              </w:rPr>
            </w:pPr>
            <w:r w:rsidRPr="00081DF6">
              <w:rPr>
                <w:lang w:val="sr-Cyrl-RS"/>
              </w:rPr>
              <w:t>36.</w:t>
            </w:r>
          </w:p>
        </w:tc>
        <w:tc>
          <w:tcPr>
            <w:tcW w:w="4770" w:type="dxa"/>
          </w:tcPr>
          <w:p w:rsidR="00081DF6" w:rsidRPr="00081DF6" w:rsidRDefault="00081DF6" w:rsidP="00081DF6">
            <w:pPr>
              <w:tabs>
                <w:tab w:val="left" w:pos="345"/>
              </w:tabs>
              <w:rPr>
                <w:lang w:val="sr-Cyrl-RS"/>
              </w:rPr>
            </w:pPr>
            <w:r w:rsidRPr="00081DF6">
              <w:rPr>
                <w:lang w:val="sr-Cyrl-RS"/>
              </w:rPr>
              <w:t>Лопатањ-Викаловићи</w:t>
            </w:r>
          </w:p>
        </w:tc>
        <w:tc>
          <w:tcPr>
            <w:tcW w:w="3021" w:type="dxa"/>
          </w:tcPr>
          <w:p w:rsidR="00081DF6" w:rsidRPr="00081DF6" w:rsidRDefault="00081DF6" w:rsidP="00081DF6">
            <w:pPr>
              <w:jc w:val="right"/>
              <w:rPr>
                <w:lang w:val="sr-Cyrl-RS"/>
              </w:rPr>
            </w:pPr>
            <w:r w:rsidRPr="00081DF6">
              <w:rPr>
                <w:lang w:val="sr-Cyrl-RS"/>
              </w:rPr>
              <w:t>246.854,60</w:t>
            </w:r>
          </w:p>
        </w:tc>
      </w:tr>
      <w:tr w:rsidR="00081DF6" w:rsidRPr="00081DF6" w:rsidTr="00A91CD1">
        <w:tc>
          <w:tcPr>
            <w:tcW w:w="1271" w:type="dxa"/>
          </w:tcPr>
          <w:p w:rsidR="00081DF6" w:rsidRPr="00081DF6" w:rsidRDefault="00081DF6" w:rsidP="00081DF6">
            <w:pPr>
              <w:rPr>
                <w:lang w:val="sr-Cyrl-RS"/>
              </w:rPr>
            </w:pPr>
            <w:r w:rsidRPr="00081DF6">
              <w:rPr>
                <w:lang w:val="sr-Cyrl-RS"/>
              </w:rPr>
              <w:t>37.</w:t>
            </w:r>
          </w:p>
        </w:tc>
        <w:tc>
          <w:tcPr>
            <w:tcW w:w="4770" w:type="dxa"/>
          </w:tcPr>
          <w:p w:rsidR="00081DF6" w:rsidRPr="00081DF6" w:rsidRDefault="00081DF6" w:rsidP="00081DF6">
            <w:pPr>
              <w:tabs>
                <w:tab w:val="left" w:pos="345"/>
              </w:tabs>
              <w:rPr>
                <w:lang w:val="sr-Cyrl-RS"/>
              </w:rPr>
            </w:pPr>
            <w:r w:rsidRPr="00081DF6">
              <w:rPr>
                <w:lang w:val="sr-Cyrl-RS"/>
              </w:rPr>
              <w:t>Царина-Пут за Рожањ</w:t>
            </w:r>
          </w:p>
        </w:tc>
        <w:tc>
          <w:tcPr>
            <w:tcW w:w="3021" w:type="dxa"/>
          </w:tcPr>
          <w:p w:rsidR="00081DF6" w:rsidRPr="00081DF6" w:rsidRDefault="00081DF6" w:rsidP="00081DF6">
            <w:pPr>
              <w:jc w:val="right"/>
              <w:rPr>
                <w:lang w:val="sr-Cyrl-RS"/>
              </w:rPr>
            </w:pPr>
            <w:r w:rsidRPr="00081DF6">
              <w:rPr>
                <w:lang w:val="sr-Cyrl-RS"/>
              </w:rPr>
              <w:t>298.924,45</w:t>
            </w:r>
          </w:p>
        </w:tc>
      </w:tr>
      <w:tr w:rsidR="00081DF6" w:rsidRPr="00081DF6" w:rsidTr="00A91CD1">
        <w:tc>
          <w:tcPr>
            <w:tcW w:w="1271" w:type="dxa"/>
          </w:tcPr>
          <w:p w:rsidR="00081DF6" w:rsidRPr="00081DF6" w:rsidRDefault="00081DF6" w:rsidP="00081DF6">
            <w:pPr>
              <w:rPr>
                <w:lang w:val="sr-Cyrl-RS"/>
              </w:rPr>
            </w:pPr>
            <w:r w:rsidRPr="00081DF6">
              <w:rPr>
                <w:lang w:val="sr-Cyrl-RS"/>
              </w:rPr>
              <w:t>38.</w:t>
            </w:r>
          </w:p>
        </w:tc>
        <w:tc>
          <w:tcPr>
            <w:tcW w:w="4770" w:type="dxa"/>
          </w:tcPr>
          <w:p w:rsidR="00081DF6" w:rsidRPr="00081DF6" w:rsidRDefault="00081DF6" w:rsidP="00081DF6">
            <w:pPr>
              <w:tabs>
                <w:tab w:val="left" w:pos="345"/>
              </w:tabs>
              <w:rPr>
                <w:lang w:val="sr-Cyrl-RS"/>
              </w:rPr>
            </w:pPr>
            <w:r w:rsidRPr="00081DF6">
              <w:rPr>
                <w:lang w:val="sr-Cyrl-RS"/>
              </w:rPr>
              <w:t>Драгијевица-елементарна непогода</w:t>
            </w:r>
          </w:p>
        </w:tc>
        <w:tc>
          <w:tcPr>
            <w:tcW w:w="3021" w:type="dxa"/>
          </w:tcPr>
          <w:p w:rsidR="00081DF6" w:rsidRPr="00081DF6" w:rsidRDefault="00081DF6" w:rsidP="00081DF6">
            <w:pPr>
              <w:jc w:val="right"/>
              <w:rPr>
                <w:lang w:val="sr-Cyrl-RS"/>
              </w:rPr>
            </w:pPr>
            <w:r w:rsidRPr="00081DF6">
              <w:rPr>
                <w:lang w:val="sr-Cyrl-RS"/>
              </w:rPr>
              <w:t>76.211,43</w:t>
            </w:r>
          </w:p>
        </w:tc>
      </w:tr>
      <w:tr w:rsidR="00081DF6" w:rsidRPr="00081DF6" w:rsidTr="00A91CD1">
        <w:tc>
          <w:tcPr>
            <w:tcW w:w="1271" w:type="dxa"/>
          </w:tcPr>
          <w:p w:rsidR="00081DF6" w:rsidRPr="00081DF6" w:rsidRDefault="00081DF6" w:rsidP="00081DF6">
            <w:pPr>
              <w:rPr>
                <w:lang w:val="sr-Cyrl-RS"/>
              </w:rPr>
            </w:pPr>
            <w:r w:rsidRPr="00081DF6">
              <w:rPr>
                <w:lang w:val="sr-Cyrl-RS"/>
              </w:rPr>
              <w:t>39.</w:t>
            </w:r>
          </w:p>
        </w:tc>
        <w:tc>
          <w:tcPr>
            <w:tcW w:w="4770" w:type="dxa"/>
          </w:tcPr>
          <w:p w:rsidR="00081DF6" w:rsidRPr="00081DF6" w:rsidRDefault="00081DF6" w:rsidP="00081DF6">
            <w:pPr>
              <w:tabs>
                <w:tab w:val="left" w:pos="345"/>
              </w:tabs>
              <w:rPr>
                <w:lang w:val="sr-Cyrl-RS"/>
              </w:rPr>
            </w:pPr>
            <w:r w:rsidRPr="00081DF6">
              <w:rPr>
                <w:lang w:val="sr-Cyrl-RS"/>
              </w:rPr>
              <w:t>Остружањ-Арсеновићи</w:t>
            </w:r>
          </w:p>
        </w:tc>
        <w:tc>
          <w:tcPr>
            <w:tcW w:w="3021" w:type="dxa"/>
          </w:tcPr>
          <w:p w:rsidR="00081DF6" w:rsidRPr="00081DF6" w:rsidRDefault="00081DF6" w:rsidP="00081DF6">
            <w:pPr>
              <w:jc w:val="right"/>
              <w:rPr>
                <w:lang w:val="sr-Cyrl-RS"/>
              </w:rPr>
            </w:pPr>
            <w:r w:rsidRPr="00081DF6">
              <w:rPr>
                <w:lang w:val="sr-Cyrl-RS"/>
              </w:rPr>
              <w:t>48.388,89</w:t>
            </w:r>
          </w:p>
        </w:tc>
      </w:tr>
      <w:tr w:rsidR="00081DF6" w:rsidRPr="00081DF6" w:rsidTr="00A91CD1">
        <w:tc>
          <w:tcPr>
            <w:tcW w:w="1271" w:type="dxa"/>
          </w:tcPr>
          <w:p w:rsidR="00081DF6" w:rsidRPr="00081DF6" w:rsidRDefault="00081DF6" w:rsidP="00081DF6">
            <w:pPr>
              <w:rPr>
                <w:lang w:val="sr-Cyrl-RS"/>
              </w:rPr>
            </w:pPr>
            <w:r w:rsidRPr="00081DF6">
              <w:rPr>
                <w:lang w:val="sr-Cyrl-RS"/>
              </w:rPr>
              <w:t>40.</w:t>
            </w:r>
          </w:p>
        </w:tc>
        <w:tc>
          <w:tcPr>
            <w:tcW w:w="4770" w:type="dxa"/>
          </w:tcPr>
          <w:p w:rsidR="00081DF6" w:rsidRPr="00081DF6" w:rsidRDefault="00081DF6" w:rsidP="00081DF6">
            <w:pPr>
              <w:tabs>
                <w:tab w:val="left" w:pos="345"/>
              </w:tabs>
              <w:rPr>
                <w:lang w:val="sr-Cyrl-RS"/>
              </w:rPr>
            </w:pPr>
            <w:r w:rsidRPr="00081DF6">
              <w:rPr>
                <w:lang w:val="sr-Cyrl-RS"/>
              </w:rPr>
              <w:t>Гуњаци-Симића брдо</w:t>
            </w:r>
          </w:p>
        </w:tc>
        <w:tc>
          <w:tcPr>
            <w:tcW w:w="3021" w:type="dxa"/>
          </w:tcPr>
          <w:p w:rsidR="00081DF6" w:rsidRPr="00081DF6" w:rsidRDefault="00081DF6" w:rsidP="00081DF6">
            <w:pPr>
              <w:jc w:val="right"/>
              <w:rPr>
                <w:lang w:val="sr-Cyrl-RS"/>
              </w:rPr>
            </w:pPr>
            <w:r w:rsidRPr="00081DF6">
              <w:rPr>
                <w:lang w:val="sr-Cyrl-RS"/>
              </w:rPr>
              <w:t>13.559,91</w:t>
            </w:r>
          </w:p>
        </w:tc>
      </w:tr>
      <w:tr w:rsidR="00081DF6" w:rsidRPr="00081DF6" w:rsidTr="00A91CD1">
        <w:tc>
          <w:tcPr>
            <w:tcW w:w="1271" w:type="dxa"/>
          </w:tcPr>
          <w:p w:rsidR="00081DF6" w:rsidRPr="00081DF6" w:rsidRDefault="00081DF6" w:rsidP="00081DF6">
            <w:pPr>
              <w:rPr>
                <w:lang w:val="sr-Cyrl-RS"/>
              </w:rPr>
            </w:pPr>
            <w:r w:rsidRPr="00081DF6">
              <w:rPr>
                <w:lang w:val="sr-Cyrl-RS"/>
              </w:rPr>
              <w:t>41.</w:t>
            </w:r>
          </w:p>
        </w:tc>
        <w:tc>
          <w:tcPr>
            <w:tcW w:w="4770" w:type="dxa"/>
          </w:tcPr>
          <w:p w:rsidR="00081DF6" w:rsidRPr="00081DF6" w:rsidRDefault="00081DF6" w:rsidP="00081DF6">
            <w:pPr>
              <w:tabs>
                <w:tab w:val="left" w:pos="345"/>
              </w:tabs>
              <w:rPr>
                <w:lang w:val="sr-Cyrl-RS"/>
              </w:rPr>
            </w:pPr>
            <w:r w:rsidRPr="00081DF6">
              <w:rPr>
                <w:lang w:val="sr-Cyrl-RS"/>
              </w:rPr>
              <w:t>С.Осечина-Николићи</w:t>
            </w:r>
          </w:p>
        </w:tc>
        <w:tc>
          <w:tcPr>
            <w:tcW w:w="3021" w:type="dxa"/>
          </w:tcPr>
          <w:p w:rsidR="00081DF6" w:rsidRPr="00081DF6" w:rsidRDefault="00081DF6" w:rsidP="00081DF6">
            <w:pPr>
              <w:jc w:val="right"/>
              <w:rPr>
                <w:lang w:val="sr-Cyrl-RS"/>
              </w:rPr>
            </w:pPr>
            <w:r w:rsidRPr="00081DF6">
              <w:rPr>
                <w:lang w:val="sr-Cyrl-RS"/>
              </w:rPr>
              <w:t>101.764,65</w:t>
            </w:r>
          </w:p>
        </w:tc>
      </w:tr>
      <w:tr w:rsidR="00081DF6" w:rsidRPr="00081DF6" w:rsidTr="00A91CD1">
        <w:tc>
          <w:tcPr>
            <w:tcW w:w="1271" w:type="dxa"/>
          </w:tcPr>
          <w:p w:rsidR="00081DF6" w:rsidRPr="00081DF6" w:rsidRDefault="00081DF6" w:rsidP="00081DF6">
            <w:pPr>
              <w:rPr>
                <w:lang w:val="sr-Cyrl-RS"/>
              </w:rPr>
            </w:pPr>
            <w:r w:rsidRPr="00081DF6">
              <w:rPr>
                <w:lang w:val="sr-Cyrl-RS"/>
              </w:rPr>
              <w:t>42.</w:t>
            </w:r>
          </w:p>
        </w:tc>
        <w:tc>
          <w:tcPr>
            <w:tcW w:w="4770" w:type="dxa"/>
          </w:tcPr>
          <w:p w:rsidR="00081DF6" w:rsidRPr="00081DF6" w:rsidRDefault="00081DF6" w:rsidP="00081DF6">
            <w:pPr>
              <w:tabs>
                <w:tab w:val="left" w:pos="345"/>
              </w:tabs>
              <w:rPr>
                <w:lang w:val="sr-Cyrl-RS"/>
              </w:rPr>
            </w:pPr>
            <w:r w:rsidRPr="00081DF6">
              <w:rPr>
                <w:lang w:val="sr-Cyrl-RS"/>
              </w:rPr>
              <w:t>Царина: Тадићи-Мирчетићи</w:t>
            </w:r>
          </w:p>
        </w:tc>
        <w:tc>
          <w:tcPr>
            <w:tcW w:w="3021" w:type="dxa"/>
          </w:tcPr>
          <w:p w:rsidR="00081DF6" w:rsidRPr="00081DF6" w:rsidRDefault="00081DF6" w:rsidP="00081DF6">
            <w:pPr>
              <w:jc w:val="right"/>
              <w:rPr>
                <w:lang w:val="sr-Cyrl-RS"/>
              </w:rPr>
            </w:pPr>
            <w:r w:rsidRPr="00081DF6">
              <w:rPr>
                <w:lang w:val="sr-Cyrl-RS"/>
              </w:rPr>
              <w:t>56.666,29</w:t>
            </w:r>
          </w:p>
        </w:tc>
      </w:tr>
      <w:tr w:rsidR="00081DF6" w:rsidRPr="00081DF6" w:rsidTr="00A91CD1">
        <w:tc>
          <w:tcPr>
            <w:tcW w:w="1271" w:type="dxa"/>
          </w:tcPr>
          <w:p w:rsidR="00081DF6" w:rsidRPr="00081DF6" w:rsidRDefault="00081DF6" w:rsidP="00081DF6">
            <w:pPr>
              <w:rPr>
                <w:lang w:val="sr-Cyrl-RS"/>
              </w:rPr>
            </w:pPr>
            <w:r w:rsidRPr="00081DF6">
              <w:rPr>
                <w:lang w:val="sr-Cyrl-RS"/>
              </w:rPr>
              <w:t>43.</w:t>
            </w:r>
          </w:p>
        </w:tc>
        <w:tc>
          <w:tcPr>
            <w:tcW w:w="4770" w:type="dxa"/>
          </w:tcPr>
          <w:p w:rsidR="00081DF6" w:rsidRPr="00081DF6" w:rsidRDefault="00081DF6" w:rsidP="00081DF6">
            <w:pPr>
              <w:tabs>
                <w:tab w:val="left" w:pos="345"/>
              </w:tabs>
              <w:rPr>
                <w:lang w:val="sr-Cyrl-RS"/>
              </w:rPr>
            </w:pPr>
            <w:r w:rsidRPr="00081DF6">
              <w:rPr>
                <w:lang w:val="sr-Cyrl-RS"/>
              </w:rPr>
              <w:t>С.Осечина: Ц.крст-Урошевићи</w:t>
            </w:r>
          </w:p>
        </w:tc>
        <w:tc>
          <w:tcPr>
            <w:tcW w:w="3021" w:type="dxa"/>
          </w:tcPr>
          <w:p w:rsidR="00081DF6" w:rsidRPr="00081DF6" w:rsidRDefault="00081DF6" w:rsidP="00081DF6">
            <w:pPr>
              <w:jc w:val="right"/>
              <w:rPr>
                <w:lang w:val="sr-Cyrl-RS"/>
              </w:rPr>
            </w:pPr>
            <w:r w:rsidRPr="00081DF6">
              <w:rPr>
                <w:lang w:val="sr-Cyrl-RS"/>
              </w:rPr>
              <w:t>275.776,28</w:t>
            </w:r>
          </w:p>
        </w:tc>
      </w:tr>
      <w:tr w:rsidR="00081DF6" w:rsidRPr="00081DF6" w:rsidTr="00A91CD1">
        <w:tc>
          <w:tcPr>
            <w:tcW w:w="1271" w:type="dxa"/>
          </w:tcPr>
          <w:p w:rsidR="00081DF6" w:rsidRPr="00081DF6" w:rsidRDefault="00081DF6" w:rsidP="00081DF6">
            <w:pPr>
              <w:rPr>
                <w:lang w:val="sr-Cyrl-RS"/>
              </w:rPr>
            </w:pPr>
            <w:r w:rsidRPr="00081DF6">
              <w:rPr>
                <w:lang w:val="sr-Cyrl-RS"/>
              </w:rPr>
              <w:t>44.</w:t>
            </w:r>
          </w:p>
        </w:tc>
        <w:tc>
          <w:tcPr>
            <w:tcW w:w="4770" w:type="dxa"/>
          </w:tcPr>
          <w:p w:rsidR="00081DF6" w:rsidRPr="00081DF6" w:rsidRDefault="00081DF6" w:rsidP="00081DF6">
            <w:pPr>
              <w:tabs>
                <w:tab w:val="left" w:pos="345"/>
              </w:tabs>
              <w:rPr>
                <w:lang w:val="sr-Cyrl-RS"/>
              </w:rPr>
            </w:pPr>
            <w:r w:rsidRPr="00081DF6">
              <w:rPr>
                <w:lang w:val="sr-Cyrl-RS"/>
              </w:rPr>
              <w:t>Плужац-Манастир-Недељковићи</w:t>
            </w:r>
          </w:p>
        </w:tc>
        <w:tc>
          <w:tcPr>
            <w:tcW w:w="3021" w:type="dxa"/>
          </w:tcPr>
          <w:p w:rsidR="00081DF6" w:rsidRPr="00081DF6" w:rsidRDefault="00081DF6" w:rsidP="00081DF6">
            <w:pPr>
              <w:jc w:val="right"/>
              <w:rPr>
                <w:lang w:val="sr-Cyrl-RS"/>
              </w:rPr>
            </w:pPr>
            <w:r w:rsidRPr="00081DF6">
              <w:rPr>
                <w:lang w:val="sr-Cyrl-RS"/>
              </w:rPr>
              <w:t>570.924,78</w:t>
            </w:r>
          </w:p>
        </w:tc>
      </w:tr>
      <w:tr w:rsidR="00081DF6" w:rsidRPr="00081DF6" w:rsidTr="00A91CD1">
        <w:tc>
          <w:tcPr>
            <w:tcW w:w="1271" w:type="dxa"/>
          </w:tcPr>
          <w:p w:rsidR="00081DF6" w:rsidRPr="00081DF6" w:rsidRDefault="00081DF6" w:rsidP="00081DF6">
            <w:pPr>
              <w:rPr>
                <w:lang w:val="sr-Cyrl-RS"/>
              </w:rPr>
            </w:pPr>
            <w:r w:rsidRPr="00081DF6">
              <w:rPr>
                <w:lang w:val="sr-Cyrl-RS"/>
              </w:rPr>
              <w:t>45.</w:t>
            </w:r>
          </w:p>
        </w:tc>
        <w:tc>
          <w:tcPr>
            <w:tcW w:w="4770" w:type="dxa"/>
          </w:tcPr>
          <w:p w:rsidR="00081DF6" w:rsidRPr="00081DF6" w:rsidRDefault="00081DF6" w:rsidP="00081DF6">
            <w:pPr>
              <w:tabs>
                <w:tab w:val="left" w:pos="345"/>
              </w:tabs>
              <w:rPr>
                <w:lang w:val="sr-Cyrl-RS"/>
              </w:rPr>
            </w:pPr>
            <w:r w:rsidRPr="00081DF6">
              <w:rPr>
                <w:lang w:val="sr-Cyrl-RS"/>
              </w:rPr>
              <w:t>Лопатањ-утовар шљунка</w:t>
            </w:r>
          </w:p>
        </w:tc>
        <w:tc>
          <w:tcPr>
            <w:tcW w:w="3021" w:type="dxa"/>
          </w:tcPr>
          <w:p w:rsidR="00081DF6" w:rsidRPr="00081DF6" w:rsidRDefault="00081DF6" w:rsidP="00081DF6">
            <w:pPr>
              <w:jc w:val="right"/>
              <w:rPr>
                <w:lang w:val="sr-Cyrl-RS"/>
              </w:rPr>
            </w:pPr>
            <w:r w:rsidRPr="00081DF6">
              <w:rPr>
                <w:lang w:val="sr-Cyrl-RS"/>
              </w:rPr>
              <w:t>37.029,46</w:t>
            </w:r>
          </w:p>
        </w:tc>
      </w:tr>
      <w:tr w:rsidR="00081DF6" w:rsidRPr="00081DF6" w:rsidTr="00A91CD1">
        <w:tc>
          <w:tcPr>
            <w:tcW w:w="1271" w:type="dxa"/>
          </w:tcPr>
          <w:p w:rsidR="00081DF6" w:rsidRPr="00081DF6" w:rsidRDefault="00081DF6" w:rsidP="00081DF6">
            <w:pPr>
              <w:rPr>
                <w:lang w:val="sr-Cyrl-RS"/>
              </w:rPr>
            </w:pPr>
            <w:r w:rsidRPr="00081DF6">
              <w:rPr>
                <w:lang w:val="sr-Cyrl-RS"/>
              </w:rPr>
              <w:t>46.</w:t>
            </w:r>
          </w:p>
        </w:tc>
        <w:tc>
          <w:tcPr>
            <w:tcW w:w="4770" w:type="dxa"/>
          </w:tcPr>
          <w:p w:rsidR="00081DF6" w:rsidRPr="00081DF6" w:rsidRDefault="00081DF6" w:rsidP="00081DF6">
            <w:pPr>
              <w:tabs>
                <w:tab w:val="left" w:pos="345"/>
              </w:tabs>
              <w:rPr>
                <w:lang w:val="sr-Cyrl-RS"/>
              </w:rPr>
            </w:pPr>
            <w:r w:rsidRPr="00081DF6">
              <w:rPr>
                <w:lang w:val="sr-Cyrl-RS"/>
              </w:rPr>
              <w:t>Скадар-Прослоп-Матићи</w:t>
            </w:r>
          </w:p>
        </w:tc>
        <w:tc>
          <w:tcPr>
            <w:tcW w:w="3021" w:type="dxa"/>
          </w:tcPr>
          <w:p w:rsidR="00081DF6" w:rsidRPr="00081DF6" w:rsidRDefault="00081DF6" w:rsidP="00081DF6">
            <w:pPr>
              <w:jc w:val="right"/>
              <w:rPr>
                <w:lang w:val="sr-Cyrl-RS"/>
              </w:rPr>
            </w:pPr>
            <w:r w:rsidRPr="00081DF6">
              <w:rPr>
                <w:lang w:val="sr-Cyrl-RS"/>
              </w:rPr>
              <w:t>68.272,88</w:t>
            </w:r>
          </w:p>
        </w:tc>
      </w:tr>
      <w:tr w:rsidR="00081DF6" w:rsidRPr="00081DF6" w:rsidTr="00A91CD1">
        <w:tc>
          <w:tcPr>
            <w:tcW w:w="1271" w:type="dxa"/>
          </w:tcPr>
          <w:p w:rsidR="00081DF6" w:rsidRPr="00081DF6" w:rsidRDefault="00081DF6" w:rsidP="00081DF6">
            <w:pPr>
              <w:rPr>
                <w:lang w:val="sr-Cyrl-RS"/>
              </w:rPr>
            </w:pPr>
            <w:r w:rsidRPr="00081DF6">
              <w:rPr>
                <w:lang w:val="sr-Cyrl-RS"/>
              </w:rPr>
              <w:t>47.</w:t>
            </w:r>
          </w:p>
        </w:tc>
        <w:tc>
          <w:tcPr>
            <w:tcW w:w="4770" w:type="dxa"/>
          </w:tcPr>
          <w:p w:rsidR="00081DF6" w:rsidRPr="00081DF6" w:rsidRDefault="00081DF6" w:rsidP="00081DF6">
            <w:pPr>
              <w:tabs>
                <w:tab w:val="left" w:pos="345"/>
              </w:tabs>
              <w:rPr>
                <w:lang w:val="sr-Cyrl-RS"/>
              </w:rPr>
            </w:pPr>
            <w:r w:rsidRPr="00081DF6">
              <w:rPr>
                <w:lang w:val="sr-Cyrl-RS"/>
              </w:rPr>
              <w:t>Остружањ-Мирковићи</w:t>
            </w:r>
          </w:p>
        </w:tc>
        <w:tc>
          <w:tcPr>
            <w:tcW w:w="3021" w:type="dxa"/>
          </w:tcPr>
          <w:p w:rsidR="00081DF6" w:rsidRPr="00081DF6" w:rsidRDefault="00081DF6" w:rsidP="00081DF6">
            <w:pPr>
              <w:jc w:val="right"/>
              <w:rPr>
                <w:lang w:val="sr-Cyrl-RS"/>
              </w:rPr>
            </w:pPr>
            <w:r w:rsidRPr="00081DF6">
              <w:rPr>
                <w:lang w:val="sr-Cyrl-RS"/>
              </w:rPr>
              <w:t>30.114,55</w:t>
            </w:r>
          </w:p>
        </w:tc>
      </w:tr>
      <w:tr w:rsidR="00081DF6" w:rsidRPr="00081DF6" w:rsidTr="00A91CD1">
        <w:tc>
          <w:tcPr>
            <w:tcW w:w="1271" w:type="dxa"/>
          </w:tcPr>
          <w:p w:rsidR="00081DF6" w:rsidRPr="00081DF6" w:rsidRDefault="00081DF6" w:rsidP="00081DF6">
            <w:pPr>
              <w:rPr>
                <w:lang w:val="sr-Cyrl-RS"/>
              </w:rPr>
            </w:pPr>
            <w:r w:rsidRPr="00081DF6">
              <w:rPr>
                <w:lang w:val="sr-Cyrl-RS"/>
              </w:rPr>
              <w:t>48.</w:t>
            </w:r>
          </w:p>
        </w:tc>
        <w:tc>
          <w:tcPr>
            <w:tcW w:w="4770" w:type="dxa"/>
          </w:tcPr>
          <w:p w:rsidR="00081DF6" w:rsidRPr="00081DF6" w:rsidRDefault="00081DF6" w:rsidP="00081DF6">
            <w:pPr>
              <w:tabs>
                <w:tab w:val="left" w:pos="345"/>
              </w:tabs>
              <w:rPr>
                <w:lang w:val="sr-Cyrl-RS"/>
              </w:rPr>
            </w:pPr>
            <w:r w:rsidRPr="00081DF6">
              <w:rPr>
                <w:lang w:val="sr-Cyrl-RS"/>
              </w:rPr>
              <w:t>Гуњаци-Весићи-Матићи</w:t>
            </w:r>
          </w:p>
        </w:tc>
        <w:tc>
          <w:tcPr>
            <w:tcW w:w="3021" w:type="dxa"/>
          </w:tcPr>
          <w:p w:rsidR="00081DF6" w:rsidRPr="00081DF6" w:rsidRDefault="00081DF6" w:rsidP="00081DF6">
            <w:pPr>
              <w:jc w:val="right"/>
              <w:rPr>
                <w:lang w:val="sr-Cyrl-RS"/>
              </w:rPr>
            </w:pPr>
            <w:r w:rsidRPr="00081DF6">
              <w:rPr>
                <w:lang w:val="sr-Cyrl-RS"/>
              </w:rPr>
              <w:t>112.632,04</w:t>
            </w:r>
          </w:p>
        </w:tc>
      </w:tr>
      <w:tr w:rsidR="00081DF6" w:rsidRPr="00081DF6" w:rsidTr="00A91CD1">
        <w:tc>
          <w:tcPr>
            <w:tcW w:w="1271" w:type="dxa"/>
          </w:tcPr>
          <w:p w:rsidR="00081DF6" w:rsidRPr="00081DF6" w:rsidRDefault="00081DF6" w:rsidP="00081DF6">
            <w:pPr>
              <w:rPr>
                <w:lang w:val="sr-Cyrl-RS"/>
              </w:rPr>
            </w:pPr>
            <w:r w:rsidRPr="00081DF6">
              <w:rPr>
                <w:lang w:val="sr-Cyrl-RS"/>
              </w:rPr>
              <w:t>49.</w:t>
            </w:r>
          </w:p>
        </w:tc>
        <w:tc>
          <w:tcPr>
            <w:tcW w:w="4770" w:type="dxa"/>
          </w:tcPr>
          <w:p w:rsidR="00081DF6" w:rsidRPr="00081DF6" w:rsidRDefault="00081DF6" w:rsidP="00081DF6">
            <w:pPr>
              <w:tabs>
                <w:tab w:val="left" w:pos="345"/>
              </w:tabs>
              <w:rPr>
                <w:lang w:val="sr-Cyrl-RS"/>
              </w:rPr>
            </w:pPr>
            <w:r w:rsidRPr="00081DF6">
              <w:rPr>
                <w:lang w:val="sr-Cyrl-RS"/>
              </w:rPr>
              <w:t>Бастав: Тешманов конак-Младеновићи</w:t>
            </w:r>
          </w:p>
        </w:tc>
        <w:tc>
          <w:tcPr>
            <w:tcW w:w="3021" w:type="dxa"/>
          </w:tcPr>
          <w:p w:rsidR="00081DF6" w:rsidRPr="00081DF6" w:rsidRDefault="00081DF6" w:rsidP="00081DF6">
            <w:pPr>
              <w:jc w:val="right"/>
              <w:rPr>
                <w:lang w:val="sr-Cyrl-RS"/>
              </w:rPr>
            </w:pPr>
            <w:r w:rsidRPr="00081DF6">
              <w:rPr>
                <w:lang w:val="sr-Cyrl-RS"/>
              </w:rPr>
              <w:t>1.318.683,21</w:t>
            </w:r>
          </w:p>
        </w:tc>
      </w:tr>
      <w:tr w:rsidR="00081DF6" w:rsidRPr="00081DF6" w:rsidTr="00A91CD1">
        <w:tc>
          <w:tcPr>
            <w:tcW w:w="1271" w:type="dxa"/>
          </w:tcPr>
          <w:p w:rsidR="00081DF6" w:rsidRPr="00081DF6" w:rsidRDefault="00081DF6" w:rsidP="00081DF6">
            <w:pPr>
              <w:rPr>
                <w:lang w:val="sr-Cyrl-RS"/>
              </w:rPr>
            </w:pPr>
            <w:r w:rsidRPr="00081DF6">
              <w:rPr>
                <w:lang w:val="sr-Cyrl-RS"/>
              </w:rPr>
              <w:t>50.</w:t>
            </w:r>
          </w:p>
        </w:tc>
        <w:tc>
          <w:tcPr>
            <w:tcW w:w="4770" w:type="dxa"/>
          </w:tcPr>
          <w:p w:rsidR="00081DF6" w:rsidRPr="00081DF6" w:rsidRDefault="00081DF6" w:rsidP="00081DF6">
            <w:pPr>
              <w:tabs>
                <w:tab w:val="left" w:pos="345"/>
              </w:tabs>
              <w:rPr>
                <w:lang w:val="sr-Cyrl-RS"/>
              </w:rPr>
            </w:pPr>
            <w:r w:rsidRPr="00081DF6">
              <w:rPr>
                <w:lang w:val="sr-Cyrl-RS"/>
              </w:rPr>
              <w:t>Драгодол-Нешковићи</w:t>
            </w:r>
          </w:p>
        </w:tc>
        <w:tc>
          <w:tcPr>
            <w:tcW w:w="3021" w:type="dxa"/>
          </w:tcPr>
          <w:p w:rsidR="00081DF6" w:rsidRPr="00081DF6" w:rsidRDefault="00081DF6" w:rsidP="00081DF6">
            <w:pPr>
              <w:jc w:val="right"/>
              <w:rPr>
                <w:lang w:val="sr-Cyrl-RS"/>
              </w:rPr>
            </w:pPr>
            <w:r w:rsidRPr="00081DF6">
              <w:rPr>
                <w:lang w:val="sr-Cyrl-RS"/>
              </w:rPr>
              <w:t>394.345,73</w:t>
            </w:r>
          </w:p>
        </w:tc>
      </w:tr>
      <w:tr w:rsidR="00081DF6" w:rsidRPr="00081DF6" w:rsidTr="00A91CD1">
        <w:tc>
          <w:tcPr>
            <w:tcW w:w="1271" w:type="dxa"/>
          </w:tcPr>
          <w:p w:rsidR="00081DF6" w:rsidRPr="00081DF6" w:rsidRDefault="00081DF6" w:rsidP="00081DF6">
            <w:pPr>
              <w:rPr>
                <w:lang w:val="sr-Cyrl-RS"/>
              </w:rPr>
            </w:pPr>
            <w:r w:rsidRPr="00081DF6">
              <w:rPr>
                <w:lang w:val="sr-Cyrl-RS"/>
              </w:rPr>
              <w:t>51.</w:t>
            </w:r>
          </w:p>
        </w:tc>
        <w:tc>
          <w:tcPr>
            <w:tcW w:w="4770" w:type="dxa"/>
          </w:tcPr>
          <w:p w:rsidR="00081DF6" w:rsidRPr="00081DF6" w:rsidRDefault="00081DF6" w:rsidP="00081DF6">
            <w:pPr>
              <w:tabs>
                <w:tab w:val="left" w:pos="345"/>
              </w:tabs>
              <w:rPr>
                <w:lang w:val="sr-Cyrl-RS"/>
              </w:rPr>
            </w:pPr>
            <w:r w:rsidRPr="00081DF6">
              <w:rPr>
                <w:lang w:val="sr-Cyrl-RS"/>
              </w:rPr>
              <w:t>Драгодол-Андрићи</w:t>
            </w:r>
          </w:p>
        </w:tc>
        <w:tc>
          <w:tcPr>
            <w:tcW w:w="3021" w:type="dxa"/>
          </w:tcPr>
          <w:p w:rsidR="00081DF6" w:rsidRPr="00081DF6" w:rsidRDefault="00081DF6" w:rsidP="00081DF6">
            <w:pPr>
              <w:jc w:val="right"/>
              <w:rPr>
                <w:lang w:val="sr-Cyrl-RS"/>
              </w:rPr>
            </w:pPr>
            <w:r w:rsidRPr="00081DF6">
              <w:rPr>
                <w:lang w:val="sr-Cyrl-RS"/>
              </w:rPr>
              <w:t>172.834,92</w:t>
            </w:r>
          </w:p>
        </w:tc>
      </w:tr>
      <w:tr w:rsidR="00081DF6" w:rsidRPr="00081DF6" w:rsidTr="00A91CD1">
        <w:tc>
          <w:tcPr>
            <w:tcW w:w="1271" w:type="dxa"/>
          </w:tcPr>
          <w:p w:rsidR="00081DF6" w:rsidRPr="00081DF6" w:rsidRDefault="00081DF6" w:rsidP="00081DF6">
            <w:pPr>
              <w:rPr>
                <w:lang w:val="sr-Cyrl-RS"/>
              </w:rPr>
            </w:pPr>
            <w:r w:rsidRPr="00081DF6">
              <w:rPr>
                <w:lang w:val="sr-Cyrl-RS"/>
              </w:rPr>
              <w:t>52.</w:t>
            </w:r>
          </w:p>
        </w:tc>
        <w:tc>
          <w:tcPr>
            <w:tcW w:w="4770" w:type="dxa"/>
          </w:tcPr>
          <w:p w:rsidR="00081DF6" w:rsidRPr="00081DF6" w:rsidRDefault="00081DF6" w:rsidP="00081DF6">
            <w:pPr>
              <w:tabs>
                <w:tab w:val="left" w:pos="345"/>
              </w:tabs>
              <w:rPr>
                <w:lang w:val="sr-Cyrl-RS"/>
              </w:rPr>
            </w:pPr>
            <w:r w:rsidRPr="00081DF6">
              <w:rPr>
                <w:lang w:val="sr-Cyrl-RS"/>
              </w:rPr>
              <w:t>Санација општинских путева од битушљунка и асфалта</w:t>
            </w:r>
          </w:p>
        </w:tc>
        <w:tc>
          <w:tcPr>
            <w:tcW w:w="3021" w:type="dxa"/>
          </w:tcPr>
          <w:p w:rsidR="00081DF6" w:rsidRPr="00081DF6" w:rsidRDefault="00081DF6" w:rsidP="00081DF6">
            <w:pPr>
              <w:jc w:val="right"/>
              <w:rPr>
                <w:lang w:val="sr-Cyrl-RS"/>
              </w:rPr>
            </w:pPr>
            <w:r w:rsidRPr="00081DF6">
              <w:rPr>
                <w:lang w:val="sr-Cyrl-RS"/>
              </w:rPr>
              <w:t>1.271.909,01</w:t>
            </w:r>
          </w:p>
        </w:tc>
      </w:tr>
      <w:tr w:rsidR="00081DF6" w:rsidRPr="00081DF6" w:rsidTr="00A91CD1">
        <w:tc>
          <w:tcPr>
            <w:tcW w:w="1271" w:type="dxa"/>
          </w:tcPr>
          <w:p w:rsidR="00081DF6" w:rsidRPr="00081DF6" w:rsidRDefault="00081DF6" w:rsidP="00081DF6">
            <w:pPr>
              <w:rPr>
                <w:lang w:val="sr-Cyrl-RS"/>
              </w:rPr>
            </w:pPr>
            <w:r w:rsidRPr="00081DF6">
              <w:rPr>
                <w:lang w:val="sr-Cyrl-RS"/>
              </w:rPr>
              <w:t>53.</w:t>
            </w:r>
          </w:p>
        </w:tc>
        <w:tc>
          <w:tcPr>
            <w:tcW w:w="4770" w:type="dxa"/>
          </w:tcPr>
          <w:p w:rsidR="00081DF6" w:rsidRPr="00081DF6" w:rsidRDefault="00081DF6" w:rsidP="00081DF6">
            <w:pPr>
              <w:tabs>
                <w:tab w:val="left" w:pos="345"/>
              </w:tabs>
              <w:rPr>
                <w:lang w:val="sr-Cyrl-RS"/>
              </w:rPr>
            </w:pPr>
            <w:r w:rsidRPr="00081DF6">
              <w:rPr>
                <w:lang w:val="sr-Cyrl-RS"/>
              </w:rPr>
              <w:t>С.Осечина-Остењак</w:t>
            </w:r>
          </w:p>
        </w:tc>
        <w:tc>
          <w:tcPr>
            <w:tcW w:w="3021" w:type="dxa"/>
          </w:tcPr>
          <w:p w:rsidR="00081DF6" w:rsidRPr="00081DF6" w:rsidRDefault="00081DF6" w:rsidP="00081DF6">
            <w:pPr>
              <w:jc w:val="right"/>
              <w:rPr>
                <w:lang w:val="sr-Cyrl-RS"/>
              </w:rPr>
            </w:pPr>
            <w:r w:rsidRPr="00081DF6">
              <w:rPr>
                <w:lang w:val="sr-Cyrl-RS"/>
              </w:rPr>
              <w:t>99.591,30</w:t>
            </w:r>
          </w:p>
        </w:tc>
      </w:tr>
      <w:tr w:rsidR="00081DF6" w:rsidRPr="00081DF6" w:rsidTr="00A91CD1">
        <w:tc>
          <w:tcPr>
            <w:tcW w:w="1271" w:type="dxa"/>
          </w:tcPr>
          <w:p w:rsidR="00081DF6" w:rsidRPr="00081DF6" w:rsidRDefault="00081DF6" w:rsidP="00081DF6">
            <w:pPr>
              <w:rPr>
                <w:lang w:val="sr-Cyrl-RS"/>
              </w:rPr>
            </w:pPr>
            <w:r w:rsidRPr="00081DF6">
              <w:rPr>
                <w:lang w:val="sr-Cyrl-RS"/>
              </w:rPr>
              <w:t>54.</w:t>
            </w:r>
          </w:p>
        </w:tc>
        <w:tc>
          <w:tcPr>
            <w:tcW w:w="4770" w:type="dxa"/>
          </w:tcPr>
          <w:p w:rsidR="00081DF6" w:rsidRPr="00081DF6" w:rsidRDefault="00081DF6" w:rsidP="00081DF6">
            <w:pPr>
              <w:tabs>
                <w:tab w:val="left" w:pos="345"/>
              </w:tabs>
              <w:rPr>
                <w:lang w:val="sr-Cyrl-RS"/>
              </w:rPr>
            </w:pPr>
            <w:r w:rsidRPr="00081DF6">
              <w:rPr>
                <w:lang w:val="sr-Cyrl-RS"/>
              </w:rPr>
              <w:t>С.Осечина-Крстићи-Самоиловићи</w:t>
            </w:r>
          </w:p>
        </w:tc>
        <w:tc>
          <w:tcPr>
            <w:tcW w:w="3021" w:type="dxa"/>
          </w:tcPr>
          <w:p w:rsidR="00081DF6" w:rsidRPr="00081DF6" w:rsidRDefault="00081DF6" w:rsidP="00081DF6">
            <w:pPr>
              <w:jc w:val="right"/>
              <w:rPr>
                <w:lang w:val="sr-Cyrl-RS"/>
              </w:rPr>
            </w:pPr>
            <w:r w:rsidRPr="00081DF6">
              <w:rPr>
                <w:lang w:val="sr-Cyrl-RS"/>
              </w:rPr>
              <w:t>63.099,15</w:t>
            </w:r>
          </w:p>
        </w:tc>
      </w:tr>
      <w:tr w:rsidR="00081DF6" w:rsidRPr="00081DF6" w:rsidTr="00A91CD1">
        <w:tc>
          <w:tcPr>
            <w:tcW w:w="1271" w:type="dxa"/>
          </w:tcPr>
          <w:p w:rsidR="00081DF6" w:rsidRPr="00081DF6" w:rsidRDefault="00081DF6" w:rsidP="00081DF6">
            <w:pPr>
              <w:rPr>
                <w:lang w:val="sr-Cyrl-RS"/>
              </w:rPr>
            </w:pPr>
            <w:r w:rsidRPr="00081DF6">
              <w:rPr>
                <w:lang w:val="sr-Cyrl-RS"/>
              </w:rPr>
              <w:t>55.</w:t>
            </w:r>
          </w:p>
        </w:tc>
        <w:tc>
          <w:tcPr>
            <w:tcW w:w="4770" w:type="dxa"/>
          </w:tcPr>
          <w:p w:rsidR="00081DF6" w:rsidRPr="00081DF6" w:rsidRDefault="00081DF6" w:rsidP="00081DF6">
            <w:pPr>
              <w:tabs>
                <w:tab w:val="left" w:pos="345"/>
              </w:tabs>
              <w:rPr>
                <w:lang w:val="sr-Cyrl-RS"/>
              </w:rPr>
            </w:pPr>
            <w:r w:rsidRPr="00081DF6">
              <w:rPr>
                <w:lang w:val="sr-Cyrl-RS"/>
              </w:rPr>
              <w:t>Г.Црниљево-Иконићи</w:t>
            </w:r>
          </w:p>
        </w:tc>
        <w:tc>
          <w:tcPr>
            <w:tcW w:w="3021" w:type="dxa"/>
          </w:tcPr>
          <w:p w:rsidR="00081DF6" w:rsidRPr="00081DF6" w:rsidRDefault="00081DF6" w:rsidP="00081DF6">
            <w:pPr>
              <w:jc w:val="right"/>
            </w:pPr>
            <w:r w:rsidRPr="00081DF6">
              <w:t>270.786,64</w:t>
            </w:r>
          </w:p>
        </w:tc>
      </w:tr>
      <w:tr w:rsidR="00081DF6" w:rsidRPr="00081DF6" w:rsidTr="00A91CD1">
        <w:tc>
          <w:tcPr>
            <w:tcW w:w="1271" w:type="dxa"/>
          </w:tcPr>
          <w:p w:rsidR="00081DF6" w:rsidRPr="00081DF6" w:rsidRDefault="00081DF6" w:rsidP="00081DF6">
            <w:r w:rsidRPr="00081DF6">
              <w:t>56.</w:t>
            </w:r>
          </w:p>
        </w:tc>
        <w:tc>
          <w:tcPr>
            <w:tcW w:w="4770" w:type="dxa"/>
          </w:tcPr>
          <w:p w:rsidR="00081DF6" w:rsidRPr="00081DF6" w:rsidRDefault="00081DF6" w:rsidP="00081DF6">
            <w:pPr>
              <w:tabs>
                <w:tab w:val="left" w:pos="345"/>
              </w:tabs>
              <w:rPr>
                <w:lang w:val="sr-Cyrl-RS"/>
              </w:rPr>
            </w:pPr>
            <w:r w:rsidRPr="00081DF6">
              <w:rPr>
                <w:lang w:val="sr-Cyrl-RS"/>
              </w:rPr>
              <w:t>Коњиц-Коњичко брдо</w:t>
            </w:r>
          </w:p>
        </w:tc>
        <w:tc>
          <w:tcPr>
            <w:tcW w:w="3021" w:type="dxa"/>
          </w:tcPr>
          <w:p w:rsidR="00081DF6" w:rsidRPr="00081DF6" w:rsidRDefault="00081DF6" w:rsidP="00081DF6">
            <w:pPr>
              <w:jc w:val="right"/>
              <w:rPr>
                <w:lang w:val="sr-Cyrl-RS"/>
              </w:rPr>
            </w:pPr>
            <w:r w:rsidRPr="00081DF6">
              <w:rPr>
                <w:lang w:val="sr-Cyrl-RS"/>
              </w:rPr>
              <w:t>1.259.055,55</w:t>
            </w:r>
          </w:p>
        </w:tc>
      </w:tr>
      <w:tr w:rsidR="00081DF6" w:rsidRPr="00081DF6" w:rsidTr="00A91CD1">
        <w:tc>
          <w:tcPr>
            <w:tcW w:w="1271" w:type="dxa"/>
          </w:tcPr>
          <w:p w:rsidR="00081DF6" w:rsidRPr="00081DF6" w:rsidRDefault="00081DF6" w:rsidP="00081DF6">
            <w:pPr>
              <w:rPr>
                <w:lang w:val="sr-Cyrl-RS"/>
              </w:rPr>
            </w:pPr>
            <w:r w:rsidRPr="00081DF6">
              <w:rPr>
                <w:lang w:val="sr-Cyrl-RS"/>
              </w:rPr>
              <w:t>57.</w:t>
            </w:r>
          </w:p>
        </w:tc>
        <w:tc>
          <w:tcPr>
            <w:tcW w:w="4770" w:type="dxa"/>
          </w:tcPr>
          <w:p w:rsidR="00081DF6" w:rsidRPr="00081DF6" w:rsidRDefault="00081DF6" w:rsidP="00081DF6">
            <w:pPr>
              <w:tabs>
                <w:tab w:val="left" w:pos="345"/>
              </w:tabs>
              <w:rPr>
                <w:lang w:val="sr-Cyrl-RS"/>
              </w:rPr>
            </w:pPr>
            <w:r w:rsidRPr="00081DF6">
              <w:rPr>
                <w:lang w:val="sr-Cyrl-RS"/>
              </w:rPr>
              <w:t>Гуњаци: Петрц-шумски пут</w:t>
            </w:r>
          </w:p>
        </w:tc>
        <w:tc>
          <w:tcPr>
            <w:tcW w:w="3021" w:type="dxa"/>
          </w:tcPr>
          <w:p w:rsidR="00081DF6" w:rsidRPr="00081DF6" w:rsidRDefault="00081DF6" w:rsidP="00081DF6">
            <w:pPr>
              <w:jc w:val="right"/>
              <w:rPr>
                <w:lang w:val="sr-Cyrl-RS"/>
              </w:rPr>
            </w:pPr>
            <w:r w:rsidRPr="00081DF6">
              <w:rPr>
                <w:lang w:val="sr-Cyrl-RS"/>
              </w:rPr>
              <w:t>142.203,60</w:t>
            </w:r>
          </w:p>
        </w:tc>
      </w:tr>
      <w:tr w:rsidR="00081DF6" w:rsidRPr="00081DF6" w:rsidTr="00A91CD1">
        <w:tc>
          <w:tcPr>
            <w:tcW w:w="1271" w:type="dxa"/>
          </w:tcPr>
          <w:p w:rsidR="00081DF6" w:rsidRPr="00081DF6" w:rsidRDefault="00081DF6" w:rsidP="00081DF6">
            <w:pPr>
              <w:rPr>
                <w:lang w:val="sr-Cyrl-RS"/>
              </w:rPr>
            </w:pPr>
            <w:r w:rsidRPr="00081DF6">
              <w:rPr>
                <w:lang w:val="sr-Cyrl-RS"/>
              </w:rPr>
              <w:t>58.</w:t>
            </w:r>
          </w:p>
        </w:tc>
        <w:tc>
          <w:tcPr>
            <w:tcW w:w="4770" w:type="dxa"/>
          </w:tcPr>
          <w:p w:rsidR="00081DF6" w:rsidRPr="00081DF6" w:rsidRDefault="00081DF6" w:rsidP="00081DF6">
            <w:pPr>
              <w:tabs>
                <w:tab w:val="left" w:pos="345"/>
              </w:tabs>
              <w:rPr>
                <w:lang w:val="sr-Cyrl-RS"/>
              </w:rPr>
            </w:pPr>
            <w:r w:rsidRPr="00081DF6">
              <w:rPr>
                <w:lang w:val="sr-Cyrl-RS"/>
              </w:rPr>
              <w:t>Бастав: Бобија-Трешњик</w:t>
            </w:r>
          </w:p>
        </w:tc>
        <w:tc>
          <w:tcPr>
            <w:tcW w:w="3021" w:type="dxa"/>
          </w:tcPr>
          <w:p w:rsidR="00081DF6" w:rsidRPr="00081DF6" w:rsidRDefault="00081DF6" w:rsidP="00081DF6">
            <w:pPr>
              <w:jc w:val="right"/>
              <w:rPr>
                <w:lang w:val="sr-Cyrl-RS"/>
              </w:rPr>
            </w:pPr>
            <w:r w:rsidRPr="00081DF6">
              <w:rPr>
                <w:lang w:val="sr-Cyrl-RS"/>
              </w:rPr>
              <w:t>81.530,25</w:t>
            </w:r>
          </w:p>
        </w:tc>
      </w:tr>
      <w:tr w:rsidR="00081DF6" w:rsidRPr="00081DF6" w:rsidTr="00A91CD1">
        <w:trPr>
          <w:trHeight w:val="226"/>
        </w:trPr>
        <w:tc>
          <w:tcPr>
            <w:tcW w:w="1271" w:type="dxa"/>
          </w:tcPr>
          <w:p w:rsidR="00081DF6" w:rsidRPr="00081DF6" w:rsidRDefault="00081DF6" w:rsidP="00081DF6">
            <w:pPr>
              <w:rPr>
                <w:lang w:val="sr-Cyrl-RS"/>
              </w:rPr>
            </w:pPr>
            <w:r w:rsidRPr="00081DF6">
              <w:rPr>
                <w:lang w:val="sr-Cyrl-RS"/>
              </w:rPr>
              <w:lastRenderedPageBreak/>
              <w:t>59.</w:t>
            </w:r>
          </w:p>
        </w:tc>
        <w:tc>
          <w:tcPr>
            <w:tcW w:w="4770" w:type="dxa"/>
          </w:tcPr>
          <w:p w:rsidR="00081DF6" w:rsidRPr="00081DF6" w:rsidRDefault="00081DF6" w:rsidP="00081DF6">
            <w:pPr>
              <w:tabs>
                <w:tab w:val="left" w:pos="345"/>
              </w:tabs>
              <w:rPr>
                <w:lang w:val="sr-Cyrl-RS"/>
              </w:rPr>
            </w:pPr>
            <w:r w:rsidRPr="00081DF6">
              <w:rPr>
                <w:lang w:val="sr-Cyrl-RS"/>
              </w:rPr>
              <w:t>Гуњаци-Јаковљевићи</w:t>
            </w:r>
          </w:p>
        </w:tc>
        <w:tc>
          <w:tcPr>
            <w:tcW w:w="3021" w:type="dxa"/>
          </w:tcPr>
          <w:p w:rsidR="00081DF6" w:rsidRPr="00081DF6" w:rsidRDefault="00081DF6" w:rsidP="00081DF6">
            <w:pPr>
              <w:jc w:val="right"/>
              <w:rPr>
                <w:lang w:val="sr-Cyrl-RS"/>
              </w:rPr>
            </w:pPr>
            <w:r w:rsidRPr="00081DF6">
              <w:rPr>
                <w:lang w:val="sr-Cyrl-RS"/>
              </w:rPr>
              <w:t>54.258,30</w:t>
            </w:r>
          </w:p>
        </w:tc>
      </w:tr>
      <w:tr w:rsidR="00081DF6" w:rsidRPr="00081DF6" w:rsidTr="00A91CD1">
        <w:tc>
          <w:tcPr>
            <w:tcW w:w="1271" w:type="dxa"/>
          </w:tcPr>
          <w:p w:rsidR="00081DF6" w:rsidRPr="00081DF6" w:rsidRDefault="00081DF6" w:rsidP="00081DF6">
            <w:pPr>
              <w:rPr>
                <w:lang w:val="sr-Cyrl-RS"/>
              </w:rPr>
            </w:pPr>
            <w:r w:rsidRPr="00081DF6">
              <w:rPr>
                <w:lang w:val="sr-Cyrl-RS"/>
              </w:rPr>
              <w:t>60.</w:t>
            </w:r>
          </w:p>
        </w:tc>
        <w:tc>
          <w:tcPr>
            <w:tcW w:w="4770" w:type="dxa"/>
          </w:tcPr>
          <w:p w:rsidR="00081DF6" w:rsidRPr="00081DF6" w:rsidRDefault="00081DF6" w:rsidP="00081DF6">
            <w:pPr>
              <w:tabs>
                <w:tab w:val="left" w:pos="345"/>
              </w:tabs>
              <w:rPr>
                <w:lang w:val="sr-Cyrl-RS"/>
              </w:rPr>
            </w:pPr>
            <w:r w:rsidRPr="00081DF6">
              <w:rPr>
                <w:lang w:val="sr-Cyrl-RS"/>
              </w:rPr>
              <w:t>С.Осечина-Думановићи</w:t>
            </w:r>
          </w:p>
        </w:tc>
        <w:tc>
          <w:tcPr>
            <w:tcW w:w="3021" w:type="dxa"/>
          </w:tcPr>
          <w:p w:rsidR="00081DF6" w:rsidRPr="00081DF6" w:rsidRDefault="00081DF6" w:rsidP="00081DF6">
            <w:pPr>
              <w:jc w:val="right"/>
              <w:rPr>
                <w:lang w:val="sr-Cyrl-RS"/>
              </w:rPr>
            </w:pPr>
            <w:r w:rsidRPr="00081DF6">
              <w:rPr>
                <w:lang w:val="sr-Cyrl-RS"/>
              </w:rPr>
              <w:t>32.884,41</w:t>
            </w:r>
          </w:p>
        </w:tc>
      </w:tr>
      <w:tr w:rsidR="00081DF6" w:rsidRPr="00081DF6" w:rsidTr="00A91CD1">
        <w:tc>
          <w:tcPr>
            <w:tcW w:w="1271" w:type="dxa"/>
          </w:tcPr>
          <w:p w:rsidR="00081DF6" w:rsidRPr="00081DF6" w:rsidRDefault="00081DF6" w:rsidP="00081DF6">
            <w:pPr>
              <w:rPr>
                <w:lang w:val="sr-Cyrl-RS"/>
              </w:rPr>
            </w:pPr>
            <w:r w:rsidRPr="00081DF6">
              <w:rPr>
                <w:lang w:val="sr-Cyrl-RS"/>
              </w:rPr>
              <w:t>61.</w:t>
            </w:r>
          </w:p>
        </w:tc>
        <w:tc>
          <w:tcPr>
            <w:tcW w:w="4770" w:type="dxa"/>
          </w:tcPr>
          <w:p w:rsidR="00081DF6" w:rsidRPr="00081DF6" w:rsidRDefault="00081DF6" w:rsidP="00081DF6">
            <w:pPr>
              <w:tabs>
                <w:tab w:val="left" w:pos="345"/>
              </w:tabs>
              <w:rPr>
                <w:lang w:val="sr-Cyrl-RS"/>
              </w:rPr>
            </w:pPr>
            <w:r w:rsidRPr="00081DF6">
              <w:rPr>
                <w:lang w:val="sr-Cyrl-RS"/>
              </w:rPr>
              <w:t>Комирић:Веселиновићи-Лазаревићи</w:t>
            </w:r>
          </w:p>
        </w:tc>
        <w:tc>
          <w:tcPr>
            <w:tcW w:w="3021" w:type="dxa"/>
          </w:tcPr>
          <w:p w:rsidR="00081DF6" w:rsidRPr="00081DF6" w:rsidRDefault="00081DF6" w:rsidP="00081DF6">
            <w:pPr>
              <w:jc w:val="right"/>
              <w:rPr>
                <w:lang w:val="sr-Cyrl-RS"/>
              </w:rPr>
            </w:pPr>
            <w:r w:rsidRPr="00081DF6">
              <w:rPr>
                <w:lang w:val="sr-Cyrl-RS"/>
              </w:rPr>
              <w:t>389.458,96</w:t>
            </w:r>
          </w:p>
        </w:tc>
      </w:tr>
      <w:tr w:rsidR="00081DF6" w:rsidRPr="00081DF6" w:rsidTr="00A91CD1">
        <w:tc>
          <w:tcPr>
            <w:tcW w:w="1271" w:type="dxa"/>
          </w:tcPr>
          <w:p w:rsidR="00081DF6" w:rsidRPr="00081DF6" w:rsidRDefault="00081DF6" w:rsidP="00081DF6">
            <w:pPr>
              <w:rPr>
                <w:lang w:val="sr-Cyrl-RS"/>
              </w:rPr>
            </w:pPr>
            <w:r w:rsidRPr="00081DF6">
              <w:rPr>
                <w:lang w:val="sr-Cyrl-RS"/>
              </w:rPr>
              <w:t>62.</w:t>
            </w:r>
          </w:p>
        </w:tc>
        <w:tc>
          <w:tcPr>
            <w:tcW w:w="4770" w:type="dxa"/>
          </w:tcPr>
          <w:p w:rsidR="00081DF6" w:rsidRPr="00081DF6" w:rsidRDefault="00081DF6" w:rsidP="00081DF6">
            <w:pPr>
              <w:tabs>
                <w:tab w:val="left" w:pos="345"/>
              </w:tabs>
              <w:rPr>
                <w:lang w:val="sr-Cyrl-RS"/>
              </w:rPr>
            </w:pPr>
            <w:r w:rsidRPr="00081DF6">
              <w:rPr>
                <w:lang w:val="sr-Cyrl-RS"/>
              </w:rPr>
              <w:t>Комирић-Брадоњићи</w:t>
            </w:r>
          </w:p>
        </w:tc>
        <w:tc>
          <w:tcPr>
            <w:tcW w:w="3021" w:type="dxa"/>
          </w:tcPr>
          <w:p w:rsidR="00081DF6" w:rsidRPr="00081DF6" w:rsidRDefault="00081DF6" w:rsidP="00081DF6">
            <w:pPr>
              <w:jc w:val="right"/>
              <w:rPr>
                <w:lang w:val="sr-Cyrl-RS"/>
              </w:rPr>
            </w:pPr>
            <w:r w:rsidRPr="00081DF6">
              <w:rPr>
                <w:lang w:val="sr-Cyrl-RS"/>
              </w:rPr>
              <w:t>252.788,39</w:t>
            </w:r>
          </w:p>
        </w:tc>
      </w:tr>
      <w:tr w:rsidR="00081DF6" w:rsidRPr="00081DF6" w:rsidTr="00A91CD1">
        <w:trPr>
          <w:trHeight w:val="430"/>
        </w:trPr>
        <w:tc>
          <w:tcPr>
            <w:tcW w:w="1271" w:type="dxa"/>
          </w:tcPr>
          <w:p w:rsidR="00081DF6" w:rsidRPr="00081DF6" w:rsidRDefault="00081DF6" w:rsidP="00081DF6">
            <w:pPr>
              <w:rPr>
                <w:lang w:val="sr-Cyrl-RS"/>
              </w:rPr>
            </w:pPr>
            <w:r w:rsidRPr="00081DF6">
              <w:rPr>
                <w:lang w:val="sr-Cyrl-RS"/>
              </w:rPr>
              <w:t>63.</w:t>
            </w:r>
          </w:p>
        </w:tc>
        <w:tc>
          <w:tcPr>
            <w:tcW w:w="4770" w:type="dxa"/>
          </w:tcPr>
          <w:p w:rsidR="00081DF6" w:rsidRPr="00081DF6" w:rsidRDefault="00081DF6" w:rsidP="00081DF6">
            <w:pPr>
              <w:tabs>
                <w:tab w:val="left" w:pos="345"/>
              </w:tabs>
              <w:rPr>
                <w:lang w:val="sr-Cyrl-RS"/>
              </w:rPr>
            </w:pPr>
            <w:r w:rsidRPr="00081DF6">
              <w:rPr>
                <w:lang w:val="sr-Cyrl-RS"/>
              </w:rPr>
              <w:t>С.Осечина-Ђурђевићи</w:t>
            </w:r>
          </w:p>
        </w:tc>
        <w:tc>
          <w:tcPr>
            <w:tcW w:w="3021" w:type="dxa"/>
          </w:tcPr>
          <w:p w:rsidR="00081DF6" w:rsidRPr="00081DF6" w:rsidRDefault="00081DF6" w:rsidP="00081DF6">
            <w:pPr>
              <w:jc w:val="right"/>
              <w:rPr>
                <w:lang w:val="sr-Cyrl-RS"/>
              </w:rPr>
            </w:pPr>
            <w:r w:rsidRPr="00081DF6">
              <w:rPr>
                <w:lang w:val="sr-Cyrl-RS"/>
              </w:rPr>
              <w:t>146.145,40</w:t>
            </w:r>
          </w:p>
        </w:tc>
      </w:tr>
      <w:tr w:rsidR="00081DF6" w:rsidRPr="00081DF6" w:rsidTr="00A91CD1">
        <w:trPr>
          <w:trHeight w:val="374"/>
        </w:trPr>
        <w:tc>
          <w:tcPr>
            <w:tcW w:w="1271" w:type="dxa"/>
          </w:tcPr>
          <w:p w:rsidR="00081DF6" w:rsidRPr="00081DF6" w:rsidRDefault="00081DF6" w:rsidP="00081DF6">
            <w:pPr>
              <w:rPr>
                <w:lang w:val="sr-Cyrl-RS"/>
              </w:rPr>
            </w:pPr>
            <w:r w:rsidRPr="00081DF6">
              <w:rPr>
                <w:lang w:val="sr-Cyrl-RS"/>
              </w:rPr>
              <w:t>64.</w:t>
            </w:r>
          </w:p>
        </w:tc>
        <w:tc>
          <w:tcPr>
            <w:tcW w:w="4770" w:type="dxa"/>
          </w:tcPr>
          <w:p w:rsidR="00081DF6" w:rsidRPr="00081DF6" w:rsidRDefault="00081DF6" w:rsidP="00081DF6">
            <w:pPr>
              <w:tabs>
                <w:tab w:val="left" w:pos="345"/>
              </w:tabs>
              <w:rPr>
                <w:lang w:val="sr-Cyrl-RS"/>
              </w:rPr>
            </w:pPr>
            <w:r w:rsidRPr="00081DF6">
              <w:rPr>
                <w:lang w:val="sr-Cyrl-RS"/>
              </w:rPr>
              <w:t>Лопатањ-Живановићи</w:t>
            </w:r>
          </w:p>
        </w:tc>
        <w:tc>
          <w:tcPr>
            <w:tcW w:w="3021" w:type="dxa"/>
          </w:tcPr>
          <w:p w:rsidR="00081DF6" w:rsidRPr="00081DF6" w:rsidRDefault="00081DF6" w:rsidP="00081DF6">
            <w:pPr>
              <w:jc w:val="right"/>
              <w:rPr>
                <w:lang w:val="sr-Cyrl-RS"/>
              </w:rPr>
            </w:pPr>
            <w:r w:rsidRPr="00081DF6">
              <w:rPr>
                <w:lang w:val="sr-Cyrl-RS"/>
              </w:rPr>
              <w:t>408.941,32</w:t>
            </w:r>
          </w:p>
        </w:tc>
      </w:tr>
      <w:tr w:rsidR="00081DF6" w:rsidRPr="00081DF6" w:rsidTr="00A91CD1">
        <w:trPr>
          <w:trHeight w:val="377"/>
        </w:trPr>
        <w:tc>
          <w:tcPr>
            <w:tcW w:w="1271" w:type="dxa"/>
          </w:tcPr>
          <w:p w:rsidR="00081DF6" w:rsidRPr="00081DF6" w:rsidRDefault="00081DF6" w:rsidP="00081DF6">
            <w:pPr>
              <w:rPr>
                <w:lang w:val="sr-Cyrl-RS"/>
              </w:rPr>
            </w:pPr>
            <w:r w:rsidRPr="00081DF6">
              <w:rPr>
                <w:lang w:val="sr-Cyrl-RS"/>
              </w:rPr>
              <w:t>65.</w:t>
            </w:r>
          </w:p>
        </w:tc>
        <w:tc>
          <w:tcPr>
            <w:tcW w:w="4770" w:type="dxa"/>
          </w:tcPr>
          <w:p w:rsidR="00081DF6" w:rsidRPr="00081DF6" w:rsidRDefault="00081DF6" w:rsidP="00081DF6">
            <w:pPr>
              <w:tabs>
                <w:tab w:val="left" w:pos="345"/>
              </w:tabs>
              <w:rPr>
                <w:lang w:val="sr-Cyrl-RS"/>
              </w:rPr>
            </w:pPr>
            <w:r w:rsidRPr="00081DF6">
              <w:rPr>
                <w:lang w:val="sr-Cyrl-RS"/>
              </w:rPr>
              <w:t>Лопатањ-Јанчићи</w:t>
            </w:r>
          </w:p>
        </w:tc>
        <w:tc>
          <w:tcPr>
            <w:tcW w:w="3021" w:type="dxa"/>
          </w:tcPr>
          <w:p w:rsidR="00081DF6" w:rsidRPr="00081DF6" w:rsidRDefault="00081DF6" w:rsidP="00081DF6">
            <w:pPr>
              <w:jc w:val="right"/>
              <w:rPr>
                <w:lang w:val="sr-Cyrl-RS"/>
              </w:rPr>
            </w:pPr>
            <w:r w:rsidRPr="00081DF6">
              <w:rPr>
                <w:lang w:val="sr-Cyrl-RS"/>
              </w:rPr>
              <w:t>47.288,56</w:t>
            </w:r>
          </w:p>
        </w:tc>
      </w:tr>
      <w:tr w:rsidR="00081DF6" w:rsidRPr="00081DF6" w:rsidTr="00A91CD1">
        <w:tc>
          <w:tcPr>
            <w:tcW w:w="1271" w:type="dxa"/>
          </w:tcPr>
          <w:p w:rsidR="00081DF6" w:rsidRPr="00081DF6" w:rsidRDefault="00081DF6" w:rsidP="00081DF6">
            <w:pPr>
              <w:rPr>
                <w:lang w:val="sr-Cyrl-RS"/>
              </w:rPr>
            </w:pPr>
            <w:r w:rsidRPr="00081DF6">
              <w:rPr>
                <w:lang w:val="sr-Cyrl-RS"/>
              </w:rPr>
              <w:t>66.</w:t>
            </w:r>
          </w:p>
        </w:tc>
        <w:tc>
          <w:tcPr>
            <w:tcW w:w="4770" w:type="dxa"/>
          </w:tcPr>
          <w:p w:rsidR="00081DF6" w:rsidRPr="00081DF6" w:rsidRDefault="00081DF6" w:rsidP="00081DF6">
            <w:pPr>
              <w:tabs>
                <w:tab w:val="left" w:pos="345"/>
              </w:tabs>
              <w:rPr>
                <w:lang w:val="sr-Cyrl-RS"/>
              </w:rPr>
            </w:pPr>
            <w:r w:rsidRPr="00081DF6">
              <w:rPr>
                <w:lang w:val="sr-Cyrl-RS"/>
              </w:rPr>
              <w:t>Гуњаци-Симића брдо</w:t>
            </w:r>
          </w:p>
        </w:tc>
        <w:tc>
          <w:tcPr>
            <w:tcW w:w="3021" w:type="dxa"/>
          </w:tcPr>
          <w:p w:rsidR="00081DF6" w:rsidRPr="00081DF6" w:rsidRDefault="00081DF6" w:rsidP="00081DF6">
            <w:pPr>
              <w:jc w:val="right"/>
              <w:rPr>
                <w:lang w:val="sr-Cyrl-RS"/>
              </w:rPr>
            </w:pPr>
            <w:r w:rsidRPr="00081DF6">
              <w:rPr>
                <w:lang w:val="sr-Cyrl-RS"/>
              </w:rPr>
              <w:t>74.386,62</w:t>
            </w:r>
          </w:p>
        </w:tc>
      </w:tr>
      <w:tr w:rsidR="00081DF6" w:rsidRPr="00081DF6" w:rsidTr="00A91CD1">
        <w:tc>
          <w:tcPr>
            <w:tcW w:w="1271" w:type="dxa"/>
          </w:tcPr>
          <w:p w:rsidR="00081DF6" w:rsidRPr="00081DF6" w:rsidRDefault="00081DF6" w:rsidP="00081DF6">
            <w:pPr>
              <w:rPr>
                <w:lang w:val="sr-Cyrl-RS"/>
              </w:rPr>
            </w:pPr>
            <w:r w:rsidRPr="00081DF6">
              <w:rPr>
                <w:lang w:val="sr-Cyrl-RS"/>
              </w:rPr>
              <w:t>67.</w:t>
            </w:r>
          </w:p>
        </w:tc>
        <w:tc>
          <w:tcPr>
            <w:tcW w:w="4770" w:type="dxa"/>
          </w:tcPr>
          <w:p w:rsidR="00081DF6" w:rsidRPr="00081DF6" w:rsidRDefault="00081DF6" w:rsidP="00081DF6">
            <w:pPr>
              <w:tabs>
                <w:tab w:val="left" w:pos="345"/>
              </w:tabs>
              <w:rPr>
                <w:lang w:val="sr-Cyrl-RS"/>
              </w:rPr>
            </w:pPr>
            <w:r w:rsidRPr="00081DF6">
              <w:rPr>
                <w:lang w:val="sr-Cyrl-RS"/>
              </w:rPr>
              <w:t>Лопатањ-Бирчани</w:t>
            </w:r>
          </w:p>
        </w:tc>
        <w:tc>
          <w:tcPr>
            <w:tcW w:w="3021" w:type="dxa"/>
          </w:tcPr>
          <w:p w:rsidR="00081DF6" w:rsidRPr="00081DF6" w:rsidRDefault="00081DF6" w:rsidP="00081DF6">
            <w:pPr>
              <w:jc w:val="right"/>
              <w:rPr>
                <w:lang w:val="sr-Cyrl-RS"/>
              </w:rPr>
            </w:pPr>
            <w:r w:rsidRPr="00081DF6">
              <w:rPr>
                <w:lang w:val="sr-Cyrl-RS"/>
              </w:rPr>
              <w:t>368.741,33</w:t>
            </w:r>
          </w:p>
        </w:tc>
      </w:tr>
      <w:tr w:rsidR="00081DF6" w:rsidRPr="00081DF6" w:rsidTr="00A91CD1">
        <w:trPr>
          <w:trHeight w:val="370"/>
        </w:trPr>
        <w:tc>
          <w:tcPr>
            <w:tcW w:w="1271" w:type="dxa"/>
          </w:tcPr>
          <w:p w:rsidR="00081DF6" w:rsidRPr="00081DF6" w:rsidRDefault="00081DF6" w:rsidP="00081DF6">
            <w:pPr>
              <w:rPr>
                <w:lang w:val="sr-Cyrl-RS"/>
              </w:rPr>
            </w:pPr>
            <w:r w:rsidRPr="00081DF6">
              <w:rPr>
                <w:lang w:val="sr-Cyrl-RS"/>
              </w:rPr>
              <w:t>68.</w:t>
            </w:r>
          </w:p>
        </w:tc>
        <w:tc>
          <w:tcPr>
            <w:tcW w:w="4770" w:type="dxa"/>
          </w:tcPr>
          <w:p w:rsidR="00081DF6" w:rsidRPr="00081DF6" w:rsidRDefault="00081DF6" w:rsidP="00081DF6">
            <w:pPr>
              <w:tabs>
                <w:tab w:val="left" w:pos="345"/>
              </w:tabs>
              <w:rPr>
                <w:lang w:val="sr-Cyrl-RS"/>
              </w:rPr>
            </w:pPr>
            <w:r w:rsidRPr="00081DF6">
              <w:rPr>
                <w:lang w:val="sr-Cyrl-RS"/>
              </w:rPr>
              <w:t>Лопатањ-Јовићи</w:t>
            </w:r>
          </w:p>
        </w:tc>
        <w:tc>
          <w:tcPr>
            <w:tcW w:w="3021" w:type="dxa"/>
          </w:tcPr>
          <w:p w:rsidR="00081DF6" w:rsidRPr="00081DF6" w:rsidRDefault="00081DF6" w:rsidP="00081DF6">
            <w:pPr>
              <w:jc w:val="right"/>
              <w:rPr>
                <w:lang w:val="sr-Cyrl-RS"/>
              </w:rPr>
            </w:pPr>
            <w:r w:rsidRPr="00081DF6">
              <w:rPr>
                <w:lang w:val="sr-Cyrl-RS"/>
              </w:rPr>
              <w:t>94.163,71</w:t>
            </w:r>
          </w:p>
        </w:tc>
      </w:tr>
      <w:tr w:rsidR="00081DF6" w:rsidRPr="00081DF6" w:rsidTr="00A91CD1">
        <w:tc>
          <w:tcPr>
            <w:tcW w:w="1271" w:type="dxa"/>
          </w:tcPr>
          <w:p w:rsidR="00081DF6" w:rsidRPr="00081DF6" w:rsidRDefault="00081DF6" w:rsidP="00081DF6">
            <w:pPr>
              <w:rPr>
                <w:lang w:val="sr-Cyrl-RS"/>
              </w:rPr>
            </w:pPr>
            <w:r w:rsidRPr="00081DF6">
              <w:rPr>
                <w:lang w:val="sr-Cyrl-RS"/>
              </w:rPr>
              <w:t>69.</w:t>
            </w:r>
          </w:p>
        </w:tc>
        <w:tc>
          <w:tcPr>
            <w:tcW w:w="4770" w:type="dxa"/>
          </w:tcPr>
          <w:p w:rsidR="00081DF6" w:rsidRPr="00081DF6" w:rsidRDefault="00081DF6" w:rsidP="00081DF6">
            <w:pPr>
              <w:tabs>
                <w:tab w:val="left" w:pos="345"/>
              </w:tabs>
              <w:rPr>
                <w:lang w:val="sr-Cyrl-RS"/>
              </w:rPr>
            </w:pPr>
            <w:r w:rsidRPr="00081DF6">
              <w:rPr>
                <w:lang w:val="sr-Cyrl-RS"/>
              </w:rPr>
              <w:t>Остружањ-Гачићи</w:t>
            </w:r>
          </w:p>
        </w:tc>
        <w:tc>
          <w:tcPr>
            <w:tcW w:w="3021" w:type="dxa"/>
          </w:tcPr>
          <w:p w:rsidR="00081DF6" w:rsidRPr="00081DF6" w:rsidRDefault="00081DF6" w:rsidP="00081DF6">
            <w:pPr>
              <w:jc w:val="right"/>
              <w:rPr>
                <w:lang w:val="sr-Cyrl-RS"/>
              </w:rPr>
            </w:pPr>
            <w:r w:rsidRPr="00081DF6">
              <w:rPr>
                <w:lang w:val="sr-Cyrl-RS"/>
              </w:rPr>
              <w:t>59.822,61</w:t>
            </w:r>
          </w:p>
        </w:tc>
      </w:tr>
      <w:tr w:rsidR="00081DF6" w:rsidRPr="00081DF6" w:rsidTr="00A91CD1">
        <w:tc>
          <w:tcPr>
            <w:tcW w:w="1271" w:type="dxa"/>
          </w:tcPr>
          <w:p w:rsidR="00081DF6" w:rsidRPr="00081DF6" w:rsidRDefault="00081DF6" w:rsidP="00081DF6">
            <w:pPr>
              <w:rPr>
                <w:lang w:val="sr-Cyrl-RS"/>
              </w:rPr>
            </w:pPr>
            <w:r w:rsidRPr="00081DF6">
              <w:rPr>
                <w:lang w:val="sr-Cyrl-RS"/>
              </w:rPr>
              <w:t>70.</w:t>
            </w:r>
          </w:p>
        </w:tc>
        <w:tc>
          <w:tcPr>
            <w:tcW w:w="4770" w:type="dxa"/>
          </w:tcPr>
          <w:p w:rsidR="00081DF6" w:rsidRPr="00081DF6" w:rsidRDefault="00081DF6" w:rsidP="00081DF6">
            <w:pPr>
              <w:tabs>
                <w:tab w:val="left" w:pos="345"/>
              </w:tabs>
              <w:rPr>
                <w:lang w:val="sr-Cyrl-RS"/>
              </w:rPr>
            </w:pPr>
            <w:r w:rsidRPr="00081DF6">
              <w:rPr>
                <w:lang w:val="sr-Cyrl-RS"/>
              </w:rPr>
              <w:t>Гуњаци-Урошевићи</w:t>
            </w:r>
          </w:p>
        </w:tc>
        <w:tc>
          <w:tcPr>
            <w:tcW w:w="3021" w:type="dxa"/>
          </w:tcPr>
          <w:p w:rsidR="00081DF6" w:rsidRPr="00081DF6" w:rsidRDefault="00081DF6" w:rsidP="00081DF6">
            <w:pPr>
              <w:jc w:val="right"/>
              <w:rPr>
                <w:lang w:val="sr-Cyrl-RS"/>
              </w:rPr>
            </w:pPr>
            <w:r w:rsidRPr="00081DF6">
              <w:rPr>
                <w:lang w:val="sr-Cyrl-RS"/>
              </w:rPr>
              <w:t>49.344,23</w:t>
            </w:r>
          </w:p>
        </w:tc>
      </w:tr>
      <w:tr w:rsidR="00081DF6" w:rsidRPr="00081DF6" w:rsidTr="00A91CD1">
        <w:tc>
          <w:tcPr>
            <w:tcW w:w="1271" w:type="dxa"/>
          </w:tcPr>
          <w:p w:rsidR="00081DF6" w:rsidRPr="00081DF6" w:rsidRDefault="00081DF6" w:rsidP="00081DF6">
            <w:pPr>
              <w:rPr>
                <w:lang w:val="sr-Cyrl-RS"/>
              </w:rPr>
            </w:pPr>
            <w:r w:rsidRPr="00081DF6">
              <w:rPr>
                <w:lang w:val="sr-Cyrl-RS"/>
              </w:rPr>
              <w:t>71.</w:t>
            </w:r>
          </w:p>
        </w:tc>
        <w:tc>
          <w:tcPr>
            <w:tcW w:w="4770" w:type="dxa"/>
          </w:tcPr>
          <w:p w:rsidR="00081DF6" w:rsidRPr="00081DF6" w:rsidRDefault="00081DF6" w:rsidP="00081DF6">
            <w:pPr>
              <w:tabs>
                <w:tab w:val="left" w:pos="345"/>
              </w:tabs>
              <w:rPr>
                <w:lang w:val="sr-Cyrl-RS"/>
              </w:rPr>
            </w:pPr>
            <w:r w:rsidRPr="00081DF6">
              <w:rPr>
                <w:lang w:val="sr-Cyrl-RS"/>
              </w:rPr>
              <w:t>Осечина-Војводе Степе</w:t>
            </w:r>
          </w:p>
        </w:tc>
        <w:tc>
          <w:tcPr>
            <w:tcW w:w="3021" w:type="dxa"/>
          </w:tcPr>
          <w:p w:rsidR="00081DF6" w:rsidRPr="00081DF6" w:rsidRDefault="00081DF6" w:rsidP="00081DF6">
            <w:pPr>
              <w:jc w:val="right"/>
              <w:rPr>
                <w:lang w:val="sr-Cyrl-RS"/>
              </w:rPr>
            </w:pPr>
            <w:r w:rsidRPr="00081DF6">
              <w:rPr>
                <w:lang w:val="sr-Cyrl-RS"/>
              </w:rPr>
              <w:t>10.557,17</w:t>
            </w:r>
          </w:p>
        </w:tc>
      </w:tr>
      <w:tr w:rsidR="00081DF6" w:rsidRPr="00081DF6" w:rsidTr="00A91CD1">
        <w:tc>
          <w:tcPr>
            <w:tcW w:w="1271" w:type="dxa"/>
          </w:tcPr>
          <w:p w:rsidR="00081DF6" w:rsidRPr="00081DF6" w:rsidRDefault="00081DF6" w:rsidP="00081DF6">
            <w:pPr>
              <w:rPr>
                <w:lang w:val="sr-Cyrl-RS"/>
              </w:rPr>
            </w:pPr>
            <w:r w:rsidRPr="00081DF6">
              <w:rPr>
                <w:lang w:val="sr-Cyrl-RS"/>
              </w:rPr>
              <w:t>72.</w:t>
            </w:r>
          </w:p>
        </w:tc>
        <w:tc>
          <w:tcPr>
            <w:tcW w:w="4770" w:type="dxa"/>
          </w:tcPr>
          <w:p w:rsidR="00081DF6" w:rsidRPr="00081DF6" w:rsidRDefault="00081DF6" w:rsidP="00081DF6">
            <w:pPr>
              <w:tabs>
                <w:tab w:val="left" w:pos="345"/>
              </w:tabs>
              <w:rPr>
                <w:lang w:val="sr-Cyrl-RS"/>
              </w:rPr>
            </w:pPr>
            <w:r w:rsidRPr="00081DF6">
              <w:rPr>
                <w:lang w:val="sr-Cyrl-RS"/>
              </w:rPr>
              <w:t>Поправка путева по МЗ-уградња грађана</w:t>
            </w:r>
          </w:p>
        </w:tc>
        <w:tc>
          <w:tcPr>
            <w:tcW w:w="3021" w:type="dxa"/>
          </w:tcPr>
          <w:p w:rsidR="00081DF6" w:rsidRPr="00081DF6" w:rsidRDefault="00081DF6" w:rsidP="00081DF6">
            <w:pPr>
              <w:jc w:val="right"/>
              <w:rPr>
                <w:lang w:val="sr-Cyrl-RS"/>
              </w:rPr>
            </w:pPr>
            <w:r w:rsidRPr="00081DF6">
              <w:rPr>
                <w:lang w:val="sr-Cyrl-RS"/>
              </w:rPr>
              <w:t>171.688,76</w:t>
            </w:r>
          </w:p>
        </w:tc>
      </w:tr>
      <w:tr w:rsidR="00081DF6" w:rsidRPr="00081DF6" w:rsidTr="00A91CD1">
        <w:tc>
          <w:tcPr>
            <w:tcW w:w="1271" w:type="dxa"/>
          </w:tcPr>
          <w:p w:rsidR="00081DF6" w:rsidRPr="00081DF6" w:rsidRDefault="00081DF6" w:rsidP="00081DF6">
            <w:pPr>
              <w:rPr>
                <w:lang w:val="sr-Cyrl-RS"/>
              </w:rPr>
            </w:pPr>
            <w:r w:rsidRPr="00081DF6">
              <w:rPr>
                <w:lang w:val="sr-Cyrl-RS"/>
              </w:rPr>
              <w:t>73.</w:t>
            </w:r>
          </w:p>
        </w:tc>
        <w:tc>
          <w:tcPr>
            <w:tcW w:w="4770" w:type="dxa"/>
          </w:tcPr>
          <w:p w:rsidR="00081DF6" w:rsidRPr="00081DF6" w:rsidRDefault="00081DF6" w:rsidP="00081DF6">
            <w:pPr>
              <w:tabs>
                <w:tab w:val="left" w:pos="345"/>
              </w:tabs>
              <w:rPr>
                <w:lang w:val="sr-Cyrl-RS"/>
              </w:rPr>
            </w:pPr>
            <w:r w:rsidRPr="00081DF6">
              <w:rPr>
                <w:lang w:val="sr-Cyrl-RS"/>
              </w:rPr>
              <w:t>Гуњаци-Петрц</w:t>
            </w:r>
          </w:p>
        </w:tc>
        <w:tc>
          <w:tcPr>
            <w:tcW w:w="3021" w:type="dxa"/>
          </w:tcPr>
          <w:p w:rsidR="00081DF6" w:rsidRPr="00081DF6" w:rsidRDefault="00081DF6" w:rsidP="00081DF6">
            <w:pPr>
              <w:jc w:val="right"/>
              <w:rPr>
                <w:lang w:val="sr-Cyrl-RS"/>
              </w:rPr>
            </w:pPr>
            <w:r w:rsidRPr="00081DF6">
              <w:rPr>
                <w:lang w:val="sr-Cyrl-RS"/>
              </w:rPr>
              <w:t>363.127,05</w:t>
            </w:r>
          </w:p>
        </w:tc>
      </w:tr>
      <w:tr w:rsidR="00081DF6" w:rsidRPr="00081DF6" w:rsidTr="00A91CD1">
        <w:trPr>
          <w:trHeight w:val="337"/>
        </w:trPr>
        <w:tc>
          <w:tcPr>
            <w:tcW w:w="1271" w:type="dxa"/>
          </w:tcPr>
          <w:p w:rsidR="00081DF6" w:rsidRPr="00081DF6" w:rsidRDefault="00081DF6" w:rsidP="00081DF6">
            <w:pPr>
              <w:rPr>
                <w:lang w:val="sr-Cyrl-RS"/>
              </w:rPr>
            </w:pPr>
            <w:r w:rsidRPr="00081DF6">
              <w:rPr>
                <w:lang w:val="sr-Cyrl-RS"/>
              </w:rPr>
              <w:t>74.</w:t>
            </w:r>
          </w:p>
        </w:tc>
        <w:tc>
          <w:tcPr>
            <w:tcW w:w="4770" w:type="dxa"/>
          </w:tcPr>
          <w:p w:rsidR="00081DF6" w:rsidRPr="00081DF6" w:rsidRDefault="00081DF6" w:rsidP="00081DF6">
            <w:pPr>
              <w:tabs>
                <w:tab w:val="left" w:pos="345"/>
              </w:tabs>
              <w:rPr>
                <w:lang w:val="sr-Cyrl-RS"/>
              </w:rPr>
            </w:pPr>
            <w:r w:rsidRPr="00081DF6">
              <w:rPr>
                <w:lang w:val="sr-Cyrl-RS"/>
              </w:rPr>
              <w:t>Рад грејдера и Јцб-а по МЗ</w:t>
            </w:r>
          </w:p>
        </w:tc>
        <w:tc>
          <w:tcPr>
            <w:tcW w:w="3021" w:type="dxa"/>
          </w:tcPr>
          <w:p w:rsidR="00081DF6" w:rsidRPr="00081DF6" w:rsidRDefault="00081DF6" w:rsidP="00081DF6">
            <w:pPr>
              <w:jc w:val="right"/>
              <w:rPr>
                <w:lang w:val="sr-Cyrl-RS"/>
              </w:rPr>
            </w:pPr>
          </w:p>
          <w:p w:rsidR="00081DF6" w:rsidRPr="00081DF6" w:rsidRDefault="00081DF6" w:rsidP="00081DF6">
            <w:pPr>
              <w:jc w:val="right"/>
              <w:rPr>
                <w:lang w:val="sr-Cyrl-RS"/>
              </w:rPr>
            </w:pPr>
            <w:r w:rsidRPr="00081DF6">
              <w:rPr>
                <w:lang w:val="sr-Cyrl-RS"/>
              </w:rPr>
              <w:t>638.955,99</w:t>
            </w:r>
          </w:p>
        </w:tc>
      </w:tr>
      <w:tr w:rsidR="00081DF6" w:rsidRPr="00081DF6" w:rsidTr="00A91CD1">
        <w:trPr>
          <w:trHeight w:val="552"/>
        </w:trPr>
        <w:tc>
          <w:tcPr>
            <w:tcW w:w="1271" w:type="dxa"/>
          </w:tcPr>
          <w:p w:rsidR="00081DF6" w:rsidRPr="00081DF6" w:rsidRDefault="00081DF6" w:rsidP="00081DF6">
            <w:pPr>
              <w:rPr>
                <w:lang w:val="sr-Cyrl-RS"/>
              </w:rPr>
            </w:pPr>
            <w:r w:rsidRPr="00081DF6">
              <w:rPr>
                <w:lang w:val="sr-Cyrl-RS"/>
              </w:rPr>
              <w:t>75.</w:t>
            </w:r>
          </w:p>
        </w:tc>
        <w:tc>
          <w:tcPr>
            <w:tcW w:w="4770" w:type="dxa"/>
          </w:tcPr>
          <w:p w:rsidR="00081DF6" w:rsidRPr="00081DF6" w:rsidRDefault="00081DF6" w:rsidP="00081DF6">
            <w:pPr>
              <w:tabs>
                <w:tab w:val="left" w:pos="345"/>
              </w:tabs>
              <w:rPr>
                <w:lang w:val="sr-Cyrl-RS"/>
              </w:rPr>
            </w:pPr>
            <w:r w:rsidRPr="00081DF6">
              <w:rPr>
                <w:lang w:val="sr-Cyrl-RS"/>
              </w:rPr>
              <w:t>Сирдија-сокак Ј.Николића</w:t>
            </w:r>
          </w:p>
        </w:tc>
        <w:tc>
          <w:tcPr>
            <w:tcW w:w="3021" w:type="dxa"/>
          </w:tcPr>
          <w:p w:rsidR="00081DF6" w:rsidRPr="00081DF6" w:rsidRDefault="00081DF6" w:rsidP="00081DF6">
            <w:pPr>
              <w:jc w:val="right"/>
              <w:rPr>
                <w:lang w:val="sr-Cyrl-RS"/>
              </w:rPr>
            </w:pPr>
          </w:p>
          <w:p w:rsidR="00081DF6" w:rsidRPr="00081DF6" w:rsidRDefault="00081DF6" w:rsidP="00081DF6">
            <w:pPr>
              <w:jc w:val="right"/>
              <w:rPr>
                <w:lang w:val="sr-Cyrl-RS"/>
              </w:rPr>
            </w:pPr>
            <w:r w:rsidRPr="00081DF6">
              <w:rPr>
                <w:lang w:val="sr-Cyrl-RS"/>
              </w:rPr>
              <w:t>59.186,18</w:t>
            </w:r>
          </w:p>
        </w:tc>
      </w:tr>
      <w:tr w:rsidR="00081DF6" w:rsidRPr="00081DF6" w:rsidTr="00A91CD1">
        <w:tc>
          <w:tcPr>
            <w:tcW w:w="1271" w:type="dxa"/>
          </w:tcPr>
          <w:p w:rsidR="00081DF6" w:rsidRPr="00081DF6" w:rsidRDefault="00081DF6" w:rsidP="00081DF6">
            <w:pPr>
              <w:rPr>
                <w:lang w:val="sr-Cyrl-RS"/>
              </w:rPr>
            </w:pPr>
            <w:r w:rsidRPr="00081DF6">
              <w:rPr>
                <w:lang w:val="sr-Cyrl-RS"/>
              </w:rPr>
              <w:t>76.</w:t>
            </w:r>
          </w:p>
        </w:tc>
        <w:tc>
          <w:tcPr>
            <w:tcW w:w="4770" w:type="dxa"/>
          </w:tcPr>
          <w:p w:rsidR="00081DF6" w:rsidRPr="00081DF6" w:rsidRDefault="00081DF6" w:rsidP="00081DF6">
            <w:pPr>
              <w:tabs>
                <w:tab w:val="left" w:pos="345"/>
              </w:tabs>
              <w:rPr>
                <w:lang w:val="sr-Cyrl-RS"/>
              </w:rPr>
            </w:pPr>
            <w:r w:rsidRPr="00081DF6">
              <w:rPr>
                <w:lang w:val="sr-Cyrl-RS"/>
              </w:rPr>
              <w:t>Богданић-Јаловик</w:t>
            </w:r>
          </w:p>
        </w:tc>
        <w:tc>
          <w:tcPr>
            <w:tcW w:w="3021" w:type="dxa"/>
          </w:tcPr>
          <w:p w:rsidR="00081DF6" w:rsidRPr="00081DF6" w:rsidRDefault="00081DF6" w:rsidP="00081DF6">
            <w:pPr>
              <w:jc w:val="right"/>
              <w:rPr>
                <w:lang w:val="sr-Cyrl-RS"/>
              </w:rPr>
            </w:pPr>
            <w:r w:rsidRPr="00081DF6">
              <w:rPr>
                <w:lang w:val="sr-Cyrl-RS"/>
              </w:rPr>
              <w:t>423.275,48</w:t>
            </w:r>
          </w:p>
        </w:tc>
      </w:tr>
      <w:tr w:rsidR="00081DF6" w:rsidRPr="00081DF6" w:rsidTr="00A91CD1">
        <w:trPr>
          <w:trHeight w:val="216"/>
        </w:trPr>
        <w:tc>
          <w:tcPr>
            <w:tcW w:w="1271" w:type="dxa"/>
          </w:tcPr>
          <w:p w:rsidR="00081DF6" w:rsidRPr="00081DF6" w:rsidRDefault="00081DF6" w:rsidP="00081DF6">
            <w:pPr>
              <w:rPr>
                <w:lang w:val="sr-Cyrl-RS"/>
              </w:rPr>
            </w:pPr>
            <w:r w:rsidRPr="00081DF6">
              <w:rPr>
                <w:lang w:val="sr-Cyrl-RS"/>
              </w:rPr>
              <w:t>77.</w:t>
            </w:r>
          </w:p>
        </w:tc>
        <w:tc>
          <w:tcPr>
            <w:tcW w:w="4770" w:type="dxa"/>
          </w:tcPr>
          <w:p w:rsidR="00081DF6" w:rsidRPr="00081DF6" w:rsidRDefault="00081DF6" w:rsidP="00081DF6">
            <w:pPr>
              <w:tabs>
                <w:tab w:val="left" w:pos="345"/>
              </w:tabs>
              <w:rPr>
                <w:lang w:val="sr-Cyrl-RS"/>
              </w:rPr>
            </w:pPr>
            <w:r w:rsidRPr="00081DF6">
              <w:rPr>
                <w:lang w:val="sr-Cyrl-RS"/>
              </w:rPr>
              <w:t>Комирић: Митровићи-Грујићи</w:t>
            </w:r>
          </w:p>
        </w:tc>
        <w:tc>
          <w:tcPr>
            <w:tcW w:w="3021" w:type="dxa"/>
          </w:tcPr>
          <w:p w:rsidR="00081DF6" w:rsidRPr="00081DF6" w:rsidRDefault="00081DF6" w:rsidP="00081DF6">
            <w:pPr>
              <w:jc w:val="right"/>
              <w:rPr>
                <w:lang w:val="sr-Cyrl-RS"/>
              </w:rPr>
            </w:pPr>
          </w:p>
          <w:p w:rsidR="00081DF6" w:rsidRPr="00081DF6" w:rsidRDefault="00081DF6" w:rsidP="00081DF6">
            <w:pPr>
              <w:jc w:val="right"/>
              <w:rPr>
                <w:lang w:val="sr-Cyrl-RS"/>
              </w:rPr>
            </w:pPr>
            <w:r w:rsidRPr="00081DF6">
              <w:rPr>
                <w:lang w:val="sr-Cyrl-RS"/>
              </w:rPr>
              <w:t>408.419,43</w:t>
            </w:r>
          </w:p>
        </w:tc>
      </w:tr>
      <w:tr w:rsidR="00081DF6" w:rsidRPr="00081DF6" w:rsidTr="00A91CD1">
        <w:tc>
          <w:tcPr>
            <w:tcW w:w="1271" w:type="dxa"/>
          </w:tcPr>
          <w:p w:rsidR="00081DF6" w:rsidRPr="00081DF6" w:rsidRDefault="00081DF6" w:rsidP="00081DF6">
            <w:pPr>
              <w:rPr>
                <w:lang w:val="sr-Cyrl-RS"/>
              </w:rPr>
            </w:pPr>
            <w:r w:rsidRPr="00081DF6">
              <w:rPr>
                <w:lang w:val="sr-Cyrl-RS"/>
              </w:rPr>
              <w:t>78.</w:t>
            </w:r>
          </w:p>
        </w:tc>
        <w:tc>
          <w:tcPr>
            <w:tcW w:w="4770" w:type="dxa"/>
          </w:tcPr>
          <w:p w:rsidR="00081DF6" w:rsidRPr="00081DF6" w:rsidRDefault="00081DF6" w:rsidP="00081DF6">
            <w:pPr>
              <w:tabs>
                <w:tab w:val="left" w:pos="345"/>
              </w:tabs>
              <w:rPr>
                <w:lang w:val="sr-Cyrl-RS"/>
              </w:rPr>
            </w:pPr>
            <w:r w:rsidRPr="00081DF6">
              <w:rPr>
                <w:lang w:val="sr-Cyrl-RS"/>
              </w:rPr>
              <w:t>Остружањ-Трешњик</w:t>
            </w:r>
          </w:p>
        </w:tc>
        <w:tc>
          <w:tcPr>
            <w:tcW w:w="3021" w:type="dxa"/>
          </w:tcPr>
          <w:p w:rsidR="00081DF6" w:rsidRPr="00081DF6" w:rsidRDefault="00081DF6" w:rsidP="00081DF6">
            <w:pPr>
              <w:jc w:val="right"/>
              <w:rPr>
                <w:lang w:val="sr-Cyrl-RS"/>
              </w:rPr>
            </w:pPr>
            <w:r w:rsidRPr="00081DF6">
              <w:rPr>
                <w:lang w:val="sr-Cyrl-RS"/>
              </w:rPr>
              <w:t>355.396,81</w:t>
            </w:r>
          </w:p>
        </w:tc>
      </w:tr>
      <w:tr w:rsidR="00081DF6" w:rsidRPr="00081DF6" w:rsidTr="00A91CD1">
        <w:tc>
          <w:tcPr>
            <w:tcW w:w="1271" w:type="dxa"/>
          </w:tcPr>
          <w:p w:rsidR="00081DF6" w:rsidRPr="00081DF6" w:rsidRDefault="00081DF6" w:rsidP="00081DF6">
            <w:pPr>
              <w:rPr>
                <w:lang w:val="sr-Cyrl-RS"/>
              </w:rPr>
            </w:pPr>
            <w:r w:rsidRPr="00081DF6">
              <w:rPr>
                <w:lang w:val="sr-Cyrl-RS"/>
              </w:rPr>
              <w:t>79.</w:t>
            </w:r>
          </w:p>
        </w:tc>
        <w:tc>
          <w:tcPr>
            <w:tcW w:w="4770" w:type="dxa"/>
          </w:tcPr>
          <w:p w:rsidR="00081DF6" w:rsidRPr="00081DF6" w:rsidRDefault="00081DF6" w:rsidP="00081DF6">
            <w:pPr>
              <w:tabs>
                <w:tab w:val="left" w:pos="345"/>
              </w:tabs>
              <w:rPr>
                <w:lang w:val="sr-Cyrl-RS"/>
              </w:rPr>
            </w:pPr>
            <w:r w:rsidRPr="00081DF6">
              <w:rPr>
                <w:lang w:val="sr-Cyrl-RS"/>
              </w:rPr>
              <w:t>Лопатањ-Викаловићи-стари пут</w:t>
            </w:r>
          </w:p>
        </w:tc>
        <w:tc>
          <w:tcPr>
            <w:tcW w:w="3021" w:type="dxa"/>
          </w:tcPr>
          <w:p w:rsidR="00081DF6" w:rsidRPr="00081DF6" w:rsidRDefault="00081DF6" w:rsidP="00081DF6">
            <w:pPr>
              <w:jc w:val="right"/>
              <w:rPr>
                <w:lang w:val="sr-Cyrl-RS"/>
              </w:rPr>
            </w:pPr>
            <w:r w:rsidRPr="00081DF6">
              <w:rPr>
                <w:lang w:val="sr-Cyrl-RS"/>
              </w:rPr>
              <w:t>42.526,06</w:t>
            </w:r>
          </w:p>
        </w:tc>
      </w:tr>
      <w:tr w:rsidR="00081DF6" w:rsidRPr="00081DF6" w:rsidTr="00A91CD1">
        <w:tc>
          <w:tcPr>
            <w:tcW w:w="1271" w:type="dxa"/>
          </w:tcPr>
          <w:p w:rsidR="00081DF6" w:rsidRPr="00081DF6" w:rsidRDefault="00081DF6" w:rsidP="00081DF6">
            <w:pPr>
              <w:rPr>
                <w:lang w:val="sr-Cyrl-RS"/>
              </w:rPr>
            </w:pPr>
            <w:r w:rsidRPr="00081DF6">
              <w:rPr>
                <w:lang w:val="sr-Cyrl-RS"/>
              </w:rPr>
              <w:t>80.</w:t>
            </w:r>
          </w:p>
        </w:tc>
        <w:tc>
          <w:tcPr>
            <w:tcW w:w="4770" w:type="dxa"/>
          </w:tcPr>
          <w:p w:rsidR="00081DF6" w:rsidRPr="00081DF6" w:rsidRDefault="00081DF6" w:rsidP="00081DF6">
            <w:pPr>
              <w:tabs>
                <w:tab w:val="left" w:pos="345"/>
              </w:tabs>
              <w:rPr>
                <w:lang w:val="sr-Cyrl-RS"/>
              </w:rPr>
            </w:pPr>
            <w:r w:rsidRPr="00081DF6">
              <w:rPr>
                <w:lang w:val="sr-Cyrl-RS"/>
              </w:rPr>
              <w:t>Драгијевица-Старо село</w:t>
            </w:r>
          </w:p>
        </w:tc>
        <w:tc>
          <w:tcPr>
            <w:tcW w:w="3021" w:type="dxa"/>
          </w:tcPr>
          <w:p w:rsidR="00081DF6" w:rsidRPr="00081DF6" w:rsidRDefault="00081DF6" w:rsidP="00081DF6">
            <w:pPr>
              <w:jc w:val="right"/>
              <w:rPr>
                <w:lang w:val="sr-Cyrl-RS"/>
              </w:rPr>
            </w:pPr>
            <w:r w:rsidRPr="00081DF6">
              <w:rPr>
                <w:lang w:val="sr-Cyrl-RS"/>
              </w:rPr>
              <w:t>124.293,89</w:t>
            </w:r>
          </w:p>
        </w:tc>
      </w:tr>
      <w:tr w:rsidR="00081DF6" w:rsidRPr="00081DF6" w:rsidTr="00A91CD1">
        <w:trPr>
          <w:trHeight w:val="456"/>
        </w:trPr>
        <w:tc>
          <w:tcPr>
            <w:tcW w:w="1271" w:type="dxa"/>
          </w:tcPr>
          <w:p w:rsidR="00081DF6" w:rsidRPr="00081DF6" w:rsidRDefault="00081DF6" w:rsidP="00081DF6">
            <w:pPr>
              <w:rPr>
                <w:lang w:val="sr-Cyrl-RS"/>
              </w:rPr>
            </w:pPr>
            <w:r w:rsidRPr="00081DF6">
              <w:rPr>
                <w:lang w:val="sr-Cyrl-RS"/>
              </w:rPr>
              <w:t>81.</w:t>
            </w:r>
          </w:p>
        </w:tc>
        <w:tc>
          <w:tcPr>
            <w:tcW w:w="4770" w:type="dxa"/>
          </w:tcPr>
          <w:p w:rsidR="00081DF6" w:rsidRPr="00081DF6" w:rsidRDefault="00081DF6" w:rsidP="00081DF6">
            <w:pPr>
              <w:tabs>
                <w:tab w:val="left" w:pos="345"/>
              </w:tabs>
              <w:rPr>
                <w:lang w:val="sr-Cyrl-RS"/>
              </w:rPr>
            </w:pPr>
            <w:r w:rsidRPr="00081DF6">
              <w:rPr>
                <w:lang w:val="sr-Cyrl-RS"/>
              </w:rPr>
              <w:t>Гуњаци-Симића брдо</w:t>
            </w:r>
          </w:p>
        </w:tc>
        <w:tc>
          <w:tcPr>
            <w:tcW w:w="3021" w:type="dxa"/>
          </w:tcPr>
          <w:p w:rsidR="00081DF6" w:rsidRPr="00081DF6" w:rsidRDefault="00081DF6" w:rsidP="00081DF6">
            <w:pPr>
              <w:jc w:val="right"/>
              <w:rPr>
                <w:lang w:val="sr-Cyrl-RS"/>
              </w:rPr>
            </w:pPr>
            <w:r w:rsidRPr="00081DF6">
              <w:rPr>
                <w:lang w:val="sr-Cyrl-RS"/>
              </w:rPr>
              <w:t>29.121,64</w:t>
            </w:r>
          </w:p>
        </w:tc>
      </w:tr>
      <w:tr w:rsidR="00081DF6" w:rsidRPr="00081DF6" w:rsidTr="00A91CD1">
        <w:tc>
          <w:tcPr>
            <w:tcW w:w="1271" w:type="dxa"/>
          </w:tcPr>
          <w:p w:rsidR="00081DF6" w:rsidRPr="00081DF6" w:rsidRDefault="00081DF6" w:rsidP="00081DF6">
            <w:pPr>
              <w:rPr>
                <w:lang w:val="sr-Cyrl-RS"/>
              </w:rPr>
            </w:pPr>
            <w:r w:rsidRPr="00081DF6">
              <w:rPr>
                <w:lang w:val="sr-Cyrl-RS"/>
              </w:rPr>
              <w:t>82.</w:t>
            </w:r>
          </w:p>
        </w:tc>
        <w:tc>
          <w:tcPr>
            <w:tcW w:w="4770" w:type="dxa"/>
          </w:tcPr>
          <w:p w:rsidR="00081DF6" w:rsidRPr="00081DF6" w:rsidRDefault="00081DF6" w:rsidP="00081DF6">
            <w:pPr>
              <w:tabs>
                <w:tab w:val="left" w:pos="345"/>
              </w:tabs>
              <w:rPr>
                <w:lang w:val="sr-Cyrl-RS"/>
              </w:rPr>
            </w:pPr>
            <w:r w:rsidRPr="00081DF6">
              <w:rPr>
                <w:lang w:val="sr-Cyrl-RS"/>
              </w:rPr>
              <w:t>Скадар-Ђермановићи</w:t>
            </w:r>
          </w:p>
        </w:tc>
        <w:tc>
          <w:tcPr>
            <w:tcW w:w="3021" w:type="dxa"/>
          </w:tcPr>
          <w:p w:rsidR="00081DF6" w:rsidRPr="00081DF6" w:rsidRDefault="00081DF6" w:rsidP="00081DF6">
            <w:pPr>
              <w:jc w:val="right"/>
              <w:rPr>
                <w:lang w:val="sr-Cyrl-RS"/>
              </w:rPr>
            </w:pPr>
            <w:r w:rsidRPr="00081DF6">
              <w:rPr>
                <w:lang w:val="sr-Cyrl-RS"/>
              </w:rPr>
              <w:t>128.249,55</w:t>
            </w:r>
          </w:p>
        </w:tc>
      </w:tr>
      <w:tr w:rsidR="00081DF6" w:rsidRPr="00081DF6" w:rsidTr="00A91CD1">
        <w:trPr>
          <w:trHeight w:val="318"/>
        </w:trPr>
        <w:tc>
          <w:tcPr>
            <w:tcW w:w="1271" w:type="dxa"/>
          </w:tcPr>
          <w:p w:rsidR="00081DF6" w:rsidRPr="00081DF6" w:rsidRDefault="00081DF6" w:rsidP="00081DF6">
            <w:pPr>
              <w:rPr>
                <w:lang w:val="sr-Cyrl-RS"/>
              </w:rPr>
            </w:pPr>
            <w:r w:rsidRPr="00081DF6">
              <w:rPr>
                <w:lang w:val="sr-Cyrl-RS"/>
              </w:rPr>
              <w:t>83.</w:t>
            </w:r>
          </w:p>
        </w:tc>
        <w:tc>
          <w:tcPr>
            <w:tcW w:w="4770" w:type="dxa"/>
          </w:tcPr>
          <w:p w:rsidR="00081DF6" w:rsidRPr="00081DF6" w:rsidRDefault="00081DF6" w:rsidP="00081DF6">
            <w:pPr>
              <w:tabs>
                <w:tab w:val="left" w:pos="345"/>
              </w:tabs>
              <w:rPr>
                <w:lang w:val="sr-Cyrl-RS"/>
              </w:rPr>
            </w:pPr>
            <w:r w:rsidRPr="00081DF6">
              <w:rPr>
                <w:lang w:val="sr-Cyrl-RS"/>
              </w:rPr>
              <w:t>Коњиц-Миросавићи</w:t>
            </w:r>
          </w:p>
        </w:tc>
        <w:tc>
          <w:tcPr>
            <w:tcW w:w="3021" w:type="dxa"/>
          </w:tcPr>
          <w:p w:rsidR="00081DF6" w:rsidRPr="00081DF6" w:rsidRDefault="00081DF6" w:rsidP="00081DF6">
            <w:pPr>
              <w:jc w:val="right"/>
              <w:rPr>
                <w:lang w:val="sr-Cyrl-RS"/>
              </w:rPr>
            </w:pPr>
            <w:r w:rsidRPr="00081DF6">
              <w:rPr>
                <w:lang w:val="sr-Cyrl-RS"/>
              </w:rPr>
              <w:t>84.963,40</w:t>
            </w:r>
          </w:p>
        </w:tc>
      </w:tr>
      <w:tr w:rsidR="00081DF6" w:rsidRPr="00081DF6" w:rsidTr="00A91CD1">
        <w:trPr>
          <w:trHeight w:val="463"/>
        </w:trPr>
        <w:tc>
          <w:tcPr>
            <w:tcW w:w="1271" w:type="dxa"/>
          </w:tcPr>
          <w:p w:rsidR="00081DF6" w:rsidRPr="00081DF6" w:rsidRDefault="00081DF6" w:rsidP="00081DF6">
            <w:pPr>
              <w:rPr>
                <w:lang w:val="sr-Cyrl-RS"/>
              </w:rPr>
            </w:pPr>
          </w:p>
        </w:tc>
        <w:tc>
          <w:tcPr>
            <w:tcW w:w="4770" w:type="dxa"/>
          </w:tcPr>
          <w:p w:rsidR="00081DF6" w:rsidRPr="00081DF6" w:rsidRDefault="00081DF6" w:rsidP="00081DF6">
            <w:pPr>
              <w:tabs>
                <w:tab w:val="left" w:pos="345"/>
              </w:tabs>
              <w:jc w:val="right"/>
              <w:rPr>
                <w:b/>
                <w:lang w:val="sr-Cyrl-RS"/>
              </w:rPr>
            </w:pPr>
            <w:r w:rsidRPr="00081DF6">
              <w:rPr>
                <w:b/>
                <w:lang w:val="sr-Cyrl-RS"/>
              </w:rPr>
              <w:t xml:space="preserve">             УКУПНО</w:t>
            </w:r>
          </w:p>
        </w:tc>
        <w:tc>
          <w:tcPr>
            <w:tcW w:w="3021" w:type="dxa"/>
          </w:tcPr>
          <w:p w:rsidR="00081DF6" w:rsidRPr="00081DF6" w:rsidRDefault="00081DF6" w:rsidP="00081DF6">
            <w:pPr>
              <w:jc w:val="right"/>
              <w:rPr>
                <w:b/>
                <w:sz w:val="24"/>
                <w:szCs w:val="24"/>
                <w:u w:val="single"/>
                <w:lang w:val="sr-Cyrl-RS"/>
              </w:rPr>
            </w:pPr>
            <w:r w:rsidRPr="00081DF6">
              <w:rPr>
                <w:b/>
                <w:sz w:val="24"/>
                <w:szCs w:val="24"/>
                <w:u w:val="single"/>
                <w:lang w:val="sr-Cyrl-RS"/>
              </w:rPr>
              <w:t>17.223.504,64</w:t>
            </w:r>
          </w:p>
        </w:tc>
      </w:tr>
    </w:tbl>
    <w:p w:rsidR="001B5D03" w:rsidRDefault="001B5D03" w:rsidP="001B5D03">
      <w:pPr>
        <w:rPr>
          <w:b/>
          <w:sz w:val="28"/>
          <w:szCs w:val="28"/>
          <w:lang w:val="sr-Cyrl-RS"/>
        </w:rPr>
      </w:pPr>
    </w:p>
    <w:p w:rsidR="00C75E11" w:rsidRPr="00803E1C" w:rsidRDefault="00C75E11" w:rsidP="00803E1C">
      <w:pPr>
        <w:jc w:val="center"/>
        <w:rPr>
          <w:b/>
          <w:color w:val="000000" w:themeColor="text1"/>
          <w:sz w:val="28"/>
          <w:szCs w:val="28"/>
          <w:lang w:val="sr-Cyrl-RS"/>
        </w:rPr>
      </w:pPr>
      <w:r w:rsidRPr="00586D6E">
        <w:rPr>
          <w:b/>
          <w:color w:val="000000" w:themeColor="text1"/>
          <w:sz w:val="28"/>
          <w:szCs w:val="28"/>
          <w:lang w:val="sr-Cyrl-RS"/>
        </w:rPr>
        <w:t>Остали радови</w:t>
      </w:r>
    </w:p>
    <w:tbl>
      <w:tblPr>
        <w:tblStyle w:val="TableGrid1"/>
        <w:tblW w:w="0" w:type="auto"/>
        <w:tblLook w:val="04A0" w:firstRow="1" w:lastRow="0" w:firstColumn="1" w:lastColumn="0" w:noHBand="0" w:noVBand="1"/>
      </w:tblPr>
      <w:tblGrid>
        <w:gridCol w:w="1413"/>
        <w:gridCol w:w="4628"/>
        <w:gridCol w:w="3021"/>
      </w:tblGrid>
      <w:tr w:rsidR="00C75E11" w:rsidRPr="00586D6E" w:rsidTr="000002D9">
        <w:trPr>
          <w:trHeight w:val="386"/>
        </w:trPr>
        <w:tc>
          <w:tcPr>
            <w:tcW w:w="1413"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center"/>
              <w:rPr>
                <w:b/>
                <w:color w:val="000000" w:themeColor="text1"/>
                <w:lang w:val="sr-Cyrl-RS"/>
              </w:rPr>
            </w:pPr>
            <w:r w:rsidRPr="00586D6E">
              <w:rPr>
                <w:b/>
                <w:color w:val="000000" w:themeColor="text1"/>
                <w:lang w:val="sr-Cyrl-RS"/>
              </w:rPr>
              <w:t>Редни број</w:t>
            </w:r>
          </w:p>
        </w:tc>
        <w:tc>
          <w:tcPr>
            <w:tcW w:w="4628"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rPr>
                <w:b/>
                <w:color w:val="000000" w:themeColor="text1"/>
                <w:lang w:val="sr-Cyrl-RS"/>
              </w:rPr>
            </w:pPr>
            <w:r w:rsidRPr="00586D6E">
              <w:rPr>
                <w:b/>
                <w:color w:val="000000" w:themeColor="text1"/>
                <w:lang w:val="sr-Cyrl-RS"/>
              </w:rPr>
              <w:t>Место и назив пута</w:t>
            </w:r>
          </w:p>
        </w:tc>
        <w:tc>
          <w:tcPr>
            <w:tcW w:w="3021"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rPr>
                <w:b/>
                <w:color w:val="000000" w:themeColor="text1"/>
                <w:lang w:val="sr-Cyrl-RS"/>
              </w:rPr>
            </w:pPr>
            <w:r w:rsidRPr="00586D6E">
              <w:rPr>
                <w:b/>
                <w:color w:val="000000" w:themeColor="text1"/>
                <w:lang w:val="sr-Cyrl-RS"/>
              </w:rPr>
              <w:t>Износ</w:t>
            </w:r>
          </w:p>
        </w:tc>
      </w:tr>
      <w:tr w:rsidR="00C75E11" w:rsidRPr="00586D6E" w:rsidTr="000002D9">
        <w:tc>
          <w:tcPr>
            <w:tcW w:w="1413"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center"/>
              <w:rPr>
                <w:color w:val="000000" w:themeColor="text1"/>
                <w:lang w:val="sr-Cyrl-RS"/>
              </w:rPr>
            </w:pPr>
            <w:r w:rsidRPr="00586D6E">
              <w:rPr>
                <w:color w:val="000000" w:themeColor="text1"/>
                <w:lang w:val="sr-Cyrl-RS"/>
              </w:rPr>
              <w:t>1.</w:t>
            </w:r>
          </w:p>
        </w:tc>
        <w:tc>
          <w:tcPr>
            <w:tcW w:w="4628"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rPr>
                <w:color w:val="000000" w:themeColor="text1"/>
                <w:lang w:val="sr-Cyrl-RS"/>
              </w:rPr>
            </w:pPr>
            <w:r w:rsidRPr="00586D6E">
              <w:rPr>
                <w:color w:val="000000" w:themeColor="text1"/>
                <w:lang w:val="sr-Cyrl-RS"/>
              </w:rPr>
              <w:t>Река Пецка-уређење</w:t>
            </w:r>
          </w:p>
        </w:tc>
        <w:tc>
          <w:tcPr>
            <w:tcW w:w="3021"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right"/>
              <w:rPr>
                <w:color w:val="000000" w:themeColor="text1"/>
                <w:lang w:val="sr-Cyrl-RS"/>
              </w:rPr>
            </w:pPr>
            <w:r w:rsidRPr="00586D6E">
              <w:rPr>
                <w:color w:val="000000" w:themeColor="text1"/>
                <w:lang w:val="sr-Cyrl-RS"/>
              </w:rPr>
              <w:t>485.732,40</w:t>
            </w:r>
          </w:p>
        </w:tc>
      </w:tr>
      <w:tr w:rsidR="00C75E11" w:rsidRPr="00586D6E" w:rsidTr="000002D9">
        <w:tc>
          <w:tcPr>
            <w:tcW w:w="1413"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center"/>
              <w:rPr>
                <w:color w:val="000000" w:themeColor="text1"/>
                <w:lang w:val="sr-Cyrl-RS"/>
              </w:rPr>
            </w:pPr>
            <w:r w:rsidRPr="00586D6E">
              <w:rPr>
                <w:color w:val="000000" w:themeColor="text1"/>
                <w:lang w:val="sr-Cyrl-RS"/>
              </w:rPr>
              <w:t>2.</w:t>
            </w:r>
          </w:p>
        </w:tc>
        <w:tc>
          <w:tcPr>
            <w:tcW w:w="4628"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rPr>
                <w:color w:val="000000" w:themeColor="text1"/>
                <w:lang w:val="sr-Cyrl-RS"/>
              </w:rPr>
            </w:pPr>
            <w:r w:rsidRPr="00586D6E">
              <w:rPr>
                <w:color w:val="000000" w:themeColor="text1"/>
                <w:lang w:val="sr-Cyrl-RS"/>
              </w:rPr>
              <w:t>Г.Црниљево-река Миличанска</w:t>
            </w:r>
          </w:p>
        </w:tc>
        <w:tc>
          <w:tcPr>
            <w:tcW w:w="3021"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right"/>
              <w:rPr>
                <w:color w:val="000000" w:themeColor="text1"/>
                <w:lang w:val="sr-Cyrl-RS"/>
              </w:rPr>
            </w:pPr>
            <w:r w:rsidRPr="00586D6E">
              <w:rPr>
                <w:color w:val="000000" w:themeColor="text1"/>
                <w:lang w:val="sr-Cyrl-RS"/>
              </w:rPr>
              <w:t>63.001,54</w:t>
            </w:r>
          </w:p>
        </w:tc>
      </w:tr>
      <w:tr w:rsidR="00C75E11" w:rsidRPr="00586D6E" w:rsidTr="000002D9">
        <w:tc>
          <w:tcPr>
            <w:tcW w:w="1413"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center"/>
              <w:rPr>
                <w:color w:val="000000" w:themeColor="text1"/>
                <w:lang w:val="sr-Cyrl-RS"/>
              </w:rPr>
            </w:pPr>
            <w:r w:rsidRPr="00586D6E">
              <w:rPr>
                <w:color w:val="000000" w:themeColor="text1"/>
                <w:lang w:val="sr-Cyrl-RS"/>
              </w:rPr>
              <w:t>3.</w:t>
            </w:r>
          </w:p>
        </w:tc>
        <w:tc>
          <w:tcPr>
            <w:tcW w:w="4628" w:type="dxa"/>
            <w:tcBorders>
              <w:top w:val="single" w:sz="4" w:space="0" w:color="auto"/>
              <w:left w:val="single" w:sz="4" w:space="0" w:color="auto"/>
              <w:bottom w:val="single" w:sz="4" w:space="0" w:color="auto"/>
              <w:right w:val="single" w:sz="4" w:space="0" w:color="auto"/>
            </w:tcBorders>
            <w:hideMark/>
          </w:tcPr>
          <w:p w:rsidR="00C75E11" w:rsidRPr="00586D6E" w:rsidRDefault="00E5404A" w:rsidP="00C75E11">
            <w:pPr>
              <w:rPr>
                <w:color w:val="000000" w:themeColor="text1"/>
                <w:lang w:val="sr-Cyrl-RS"/>
              </w:rPr>
            </w:pPr>
            <w:r w:rsidRPr="00586D6E">
              <w:rPr>
                <w:color w:val="000000" w:themeColor="text1"/>
                <w:lang w:val="sr-Cyrl-RS"/>
              </w:rPr>
              <w:t xml:space="preserve">Постављање </w:t>
            </w:r>
            <w:r w:rsidR="00C75E11" w:rsidRPr="00586D6E">
              <w:rPr>
                <w:color w:val="000000" w:themeColor="text1"/>
                <w:lang w:val="sr-Cyrl-RS"/>
              </w:rPr>
              <w:t>Габион</w:t>
            </w:r>
            <w:r w:rsidRPr="00586D6E">
              <w:rPr>
                <w:color w:val="000000" w:themeColor="text1"/>
                <w:lang w:val="sr-Cyrl-RS"/>
              </w:rPr>
              <w:t>а</w:t>
            </w:r>
            <w:r w:rsidR="00C75E11" w:rsidRPr="00586D6E">
              <w:rPr>
                <w:color w:val="000000" w:themeColor="text1"/>
                <w:lang w:val="sr-Cyrl-RS"/>
              </w:rPr>
              <w:t xml:space="preserve"> на реци Остружањци</w:t>
            </w:r>
          </w:p>
        </w:tc>
        <w:tc>
          <w:tcPr>
            <w:tcW w:w="3021"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right"/>
              <w:rPr>
                <w:color w:val="000000" w:themeColor="text1"/>
                <w:lang w:val="sr-Cyrl-RS"/>
              </w:rPr>
            </w:pPr>
            <w:r w:rsidRPr="00586D6E">
              <w:rPr>
                <w:color w:val="000000" w:themeColor="text1"/>
                <w:lang w:val="sr-Cyrl-RS"/>
              </w:rPr>
              <w:t>90.800,00</w:t>
            </w:r>
          </w:p>
        </w:tc>
      </w:tr>
      <w:tr w:rsidR="00C75E11" w:rsidRPr="00586D6E" w:rsidTr="000002D9">
        <w:tc>
          <w:tcPr>
            <w:tcW w:w="1413"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center"/>
              <w:rPr>
                <w:color w:val="000000" w:themeColor="text1"/>
                <w:lang w:val="sr-Cyrl-RS"/>
              </w:rPr>
            </w:pPr>
            <w:r w:rsidRPr="00586D6E">
              <w:rPr>
                <w:color w:val="000000" w:themeColor="text1"/>
                <w:lang w:val="sr-Cyrl-RS"/>
              </w:rPr>
              <w:t>4.</w:t>
            </w:r>
          </w:p>
        </w:tc>
        <w:tc>
          <w:tcPr>
            <w:tcW w:w="4628"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rPr>
                <w:color w:val="000000" w:themeColor="text1"/>
                <w:lang w:val="sr-Cyrl-RS"/>
              </w:rPr>
            </w:pPr>
            <w:r w:rsidRPr="00586D6E">
              <w:rPr>
                <w:color w:val="000000" w:themeColor="text1"/>
                <w:lang w:val="sr-Cyrl-RS"/>
              </w:rPr>
              <w:t>Комирић-Канал</w:t>
            </w:r>
          </w:p>
        </w:tc>
        <w:tc>
          <w:tcPr>
            <w:tcW w:w="3021"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right"/>
              <w:rPr>
                <w:color w:val="000000" w:themeColor="text1"/>
                <w:lang w:val="sr-Cyrl-RS"/>
              </w:rPr>
            </w:pPr>
            <w:r w:rsidRPr="00586D6E">
              <w:rPr>
                <w:color w:val="000000" w:themeColor="text1"/>
                <w:lang w:val="sr-Cyrl-RS"/>
              </w:rPr>
              <w:t>86.402,11</w:t>
            </w:r>
          </w:p>
        </w:tc>
      </w:tr>
      <w:tr w:rsidR="00C75E11" w:rsidRPr="00586D6E" w:rsidTr="000002D9">
        <w:tc>
          <w:tcPr>
            <w:tcW w:w="1413"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center"/>
              <w:rPr>
                <w:color w:val="000000" w:themeColor="text1"/>
                <w:lang w:val="sr-Cyrl-RS"/>
              </w:rPr>
            </w:pPr>
            <w:r w:rsidRPr="00586D6E">
              <w:rPr>
                <w:color w:val="000000" w:themeColor="text1"/>
                <w:lang w:val="sr-Cyrl-RS"/>
              </w:rPr>
              <w:t>5.</w:t>
            </w:r>
          </w:p>
        </w:tc>
        <w:tc>
          <w:tcPr>
            <w:tcW w:w="4628"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rPr>
                <w:color w:val="000000" w:themeColor="text1"/>
                <w:lang w:val="sr-Cyrl-RS"/>
              </w:rPr>
            </w:pPr>
            <w:r w:rsidRPr="00586D6E">
              <w:rPr>
                <w:color w:val="000000" w:themeColor="text1"/>
                <w:lang w:val="sr-Cyrl-RS"/>
              </w:rPr>
              <w:t>Драгијевица-прелаз преко реке Јадар</w:t>
            </w:r>
          </w:p>
        </w:tc>
        <w:tc>
          <w:tcPr>
            <w:tcW w:w="3021"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right"/>
              <w:rPr>
                <w:color w:val="000000" w:themeColor="text1"/>
                <w:lang w:val="sr-Cyrl-RS"/>
              </w:rPr>
            </w:pPr>
            <w:r w:rsidRPr="00586D6E">
              <w:rPr>
                <w:color w:val="000000" w:themeColor="text1"/>
                <w:lang w:val="sr-Cyrl-RS"/>
              </w:rPr>
              <w:t>43.967,76</w:t>
            </w:r>
          </w:p>
        </w:tc>
      </w:tr>
      <w:tr w:rsidR="00C75E11" w:rsidRPr="00586D6E" w:rsidTr="000002D9">
        <w:tc>
          <w:tcPr>
            <w:tcW w:w="1413" w:type="dxa"/>
            <w:tcBorders>
              <w:top w:val="single" w:sz="4" w:space="0" w:color="auto"/>
              <w:left w:val="single" w:sz="4" w:space="0" w:color="auto"/>
              <w:bottom w:val="single" w:sz="4" w:space="0" w:color="auto"/>
              <w:right w:val="single" w:sz="4" w:space="0" w:color="auto"/>
            </w:tcBorders>
          </w:tcPr>
          <w:p w:rsidR="00C75E11" w:rsidRPr="00586D6E" w:rsidRDefault="00C75E11" w:rsidP="00C75E11">
            <w:pPr>
              <w:jc w:val="center"/>
              <w:rPr>
                <w:color w:val="000000" w:themeColor="text1"/>
                <w:lang w:val="sr-Cyrl-RS"/>
              </w:rPr>
            </w:pPr>
          </w:p>
        </w:tc>
        <w:tc>
          <w:tcPr>
            <w:tcW w:w="4628"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center"/>
              <w:rPr>
                <w:b/>
                <w:color w:val="000000" w:themeColor="text1"/>
                <w:lang w:val="sr-Cyrl-RS"/>
              </w:rPr>
            </w:pPr>
            <w:r w:rsidRPr="00586D6E">
              <w:rPr>
                <w:b/>
                <w:color w:val="000000" w:themeColor="text1"/>
                <w:lang w:val="sr-Cyrl-RS"/>
              </w:rPr>
              <w:t>УКУПНО</w:t>
            </w:r>
          </w:p>
        </w:tc>
        <w:tc>
          <w:tcPr>
            <w:tcW w:w="3021" w:type="dxa"/>
            <w:tcBorders>
              <w:top w:val="single" w:sz="4" w:space="0" w:color="auto"/>
              <w:left w:val="single" w:sz="4" w:space="0" w:color="auto"/>
              <w:bottom w:val="single" w:sz="4" w:space="0" w:color="auto"/>
              <w:right w:val="single" w:sz="4" w:space="0" w:color="auto"/>
            </w:tcBorders>
            <w:hideMark/>
          </w:tcPr>
          <w:p w:rsidR="00C75E11" w:rsidRPr="00586D6E" w:rsidRDefault="00C75E11" w:rsidP="00C75E11">
            <w:pPr>
              <w:jc w:val="right"/>
              <w:rPr>
                <w:b/>
                <w:color w:val="000000" w:themeColor="text1"/>
                <w:u w:val="single"/>
                <w:lang w:val="sr-Cyrl-RS"/>
              </w:rPr>
            </w:pPr>
            <w:r w:rsidRPr="00586D6E">
              <w:rPr>
                <w:b/>
                <w:color w:val="000000" w:themeColor="text1"/>
                <w:u w:val="single"/>
                <w:lang w:val="sr-Cyrl-RS"/>
              </w:rPr>
              <w:t>769.903,81</w:t>
            </w:r>
          </w:p>
        </w:tc>
      </w:tr>
    </w:tbl>
    <w:p w:rsidR="005716C0" w:rsidRPr="00586D6E" w:rsidRDefault="005716C0" w:rsidP="00AC0FF1">
      <w:pPr>
        <w:jc w:val="both"/>
        <w:rPr>
          <w:rFonts w:ascii="Times New Roman" w:hAnsi="Times New Roman" w:cs="Times New Roman"/>
          <w:color w:val="000000" w:themeColor="text1"/>
          <w:sz w:val="24"/>
          <w:szCs w:val="24"/>
          <w:lang w:val="sr-Cyrl-RS"/>
        </w:rPr>
      </w:pPr>
    </w:p>
    <w:p w:rsidR="00DB5861" w:rsidRPr="00803E1C" w:rsidRDefault="008B6431" w:rsidP="00AC0FF1">
      <w:pPr>
        <w:jc w:val="both"/>
        <w:rPr>
          <w:rFonts w:ascii="Times New Roman" w:hAnsi="Times New Roman" w:cs="Times New Roman"/>
          <w:color w:val="000000" w:themeColor="text1"/>
          <w:sz w:val="24"/>
          <w:szCs w:val="24"/>
          <w:lang w:val="sr-Cyrl-RS"/>
        </w:rPr>
      </w:pPr>
      <w:r w:rsidRPr="00586D6E">
        <w:rPr>
          <w:rFonts w:ascii="Times New Roman" w:hAnsi="Times New Roman" w:cs="Times New Roman"/>
          <w:color w:val="000000" w:themeColor="text1"/>
          <w:sz w:val="24"/>
          <w:szCs w:val="24"/>
          <w:lang w:val="sr-Cyrl-RS"/>
        </w:rPr>
        <w:t xml:space="preserve">Напомена: Наведени радови су изведени закључно са месецом </w:t>
      </w:r>
      <w:r w:rsidR="00586D6E" w:rsidRPr="00586D6E">
        <w:rPr>
          <w:rFonts w:ascii="Times New Roman" w:hAnsi="Times New Roman" w:cs="Times New Roman"/>
          <w:color w:val="000000" w:themeColor="text1"/>
          <w:sz w:val="24"/>
          <w:szCs w:val="24"/>
          <w:lang w:val="sr-Cyrl-RS"/>
        </w:rPr>
        <w:t>септембром</w:t>
      </w:r>
      <w:r w:rsidRPr="00586D6E">
        <w:rPr>
          <w:rFonts w:ascii="Times New Roman" w:hAnsi="Times New Roman" w:cs="Times New Roman"/>
          <w:color w:val="000000" w:themeColor="text1"/>
          <w:sz w:val="24"/>
          <w:szCs w:val="24"/>
          <w:lang w:val="sr-Cyrl-RS"/>
        </w:rPr>
        <w:t xml:space="preserve"> 201</w:t>
      </w:r>
      <w:r w:rsidR="005115D9" w:rsidRPr="00586D6E">
        <w:rPr>
          <w:rFonts w:ascii="Times New Roman" w:hAnsi="Times New Roman" w:cs="Times New Roman"/>
          <w:color w:val="000000" w:themeColor="text1"/>
          <w:sz w:val="24"/>
          <w:szCs w:val="24"/>
          <w:lang w:val="sr-Cyrl-RS"/>
        </w:rPr>
        <w:t>9.</w:t>
      </w:r>
      <w:r w:rsidRPr="00586D6E">
        <w:rPr>
          <w:rFonts w:ascii="Times New Roman" w:hAnsi="Times New Roman" w:cs="Times New Roman"/>
          <w:color w:val="000000" w:themeColor="text1"/>
          <w:sz w:val="24"/>
          <w:szCs w:val="24"/>
          <w:lang w:val="sr-Cyrl-RS"/>
        </w:rPr>
        <w:t xml:space="preserve"> године.</w:t>
      </w:r>
    </w:p>
    <w:p w:rsidR="00917232" w:rsidRPr="00E73658" w:rsidRDefault="00346C51" w:rsidP="00AC0FF1">
      <w:pPr>
        <w:pStyle w:val="NoSpacing"/>
        <w:jc w:val="center"/>
        <w:rPr>
          <w:b/>
          <w:sz w:val="28"/>
          <w:szCs w:val="28"/>
          <w:lang w:val="sr-Cyrl-RS"/>
        </w:rPr>
      </w:pPr>
      <w:r>
        <w:rPr>
          <w:b/>
          <w:sz w:val="28"/>
          <w:szCs w:val="28"/>
          <w:lang w:val="sr-Cyrl-RS"/>
        </w:rPr>
        <w:lastRenderedPageBreak/>
        <w:t>4</w:t>
      </w:r>
      <w:r w:rsidR="00E73658" w:rsidRPr="00E73658">
        <w:rPr>
          <w:b/>
          <w:sz w:val="28"/>
          <w:szCs w:val="28"/>
        </w:rPr>
        <w:t xml:space="preserve">. </w:t>
      </w:r>
      <w:r w:rsidR="00917232" w:rsidRPr="00E73658">
        <w:rPr>
          <w:b/>
          <w:sz w:val="28"/>
          <w:szCs w:val="28"/>
          <w:lang w:val="sr-Cyrl-RS"/>
        </w:rPr>
        <w:t>ЗИМСКО ОДРЖАВАЊ</w:t>
      </w:r>
      <w:r w:rsidR="001A3061" w:rsidRPr="00E73658">
        <w:rPr>
          <w:b/>
          <w:sz w:val="28"/>
          <w:szCs w:val="28"/>
          <w:lang w:val="sr-Cyrl-RS"/>
        </w:rPr>
        <w:t>Е</w:t>
      </w:r>
      <w:r w:rsidR="00917232" w:rsidRPr="00E73658">
        <w:rPr>
          <w:b/>
          <w:sz w:val="28"/>
          <w:szCs w:val="28"/>
          <w:lang w:val="sr-Cyrl-RS"/>
        </w:rPr>
        <w:t xml:space="preserve"> ПУТЕВА</w:t>
      </w:r>
    </w:p>
    <w:p w:rsidR="00917232" w:rsidRDefault="00917232" w:rsidP="00917232">
      <w:pPr>
        <w:pStyle w:val="NoSpacing"/>
        <w:jc w:val="both"/>
        <w:rPr>
          <w:b/>
          <w:sz w:val="24"/>
          <w:szCs w:val="24"/>
          <w:lang w:val="sr-Cyrl-RS"/>
        </w:rPr>
      </w:pPr>
    </w:p>
    <w:p w:rsidR="00917232" w:rsidRPr="00E73658" w:rsidRDefault="00917232" w:rsidP="00917232">
      <w:pPr>
        <w:pStyle w:val="NoSpacing"/>
        <w:jc w:val="both"/>
        <w:rPr>
          <w:rFonts w:ascii="Times New Roman" w:hAnsi="Times New Roman"/>
          <w:sz w:val="24"/>
          <w:szCs w:val="24"/>
          <w:lang w:val="sr-Cyrl-RS"/>
        </w:rPr>
      </w:pPr>
      <w:r w:rsidRPr="00E73658">
        <w:rPr>
          <w:rFonts w:ascii="Times New Roman" w:hAnsi="Times New Roman"/>
          <w:sz w:val="24"/>
          <w:szCs w:val="24"/>
          <w:lang w:val="sr-Cyrl-RS"/>
        </w:rPr>
        <w:t>Зимска служба ЈКП ''Осечина'' је на основу Општинске одлуке о општинским и некатегорисаним путевима на територији Општине Осечина и ове године преузела обавезу одржавања већег дела путних праваца у зимском периоду.</w:t>
      </w:r>
    </w:p>
    <w:p w:rsidR="00917232" w:rsidRPr="00E73658" w:rsidRDefault="00917232" w:rsidP="00917232">
      <w:p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Под</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одржавањем</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путева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као</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улица</w:t>
      </w:r>
      <w:proofErr w:type="spellEnd"/>
      <w:r w:rsidRPr="00E73658">
        <w:rPr>
          <w:rFonts w:ascii="Times New Roman" w:hAnsi="Times New Roman" w:cs="Times New Roman"/>
          <w:sz w:val="24"/>
          <w:szCs w:val="24"/>
        </w:rPr>
        <w:t xml:space="preserve"> у </w:t>
      </w:r>
      <w:proofErr w:type="spellStart"/>
      <w:r w:rsidRPr="00E73658">
        <w:rPr>
          <w:rFonts w:ascii="Times New Roman" w:hAnsi="Times New Roman" w:cs="Times New Roman"/>
          <w:sz w:val="24"/>
          <w:szCs w:val="24"/>
        </w:rPr>
        <w:t>варошици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Осечина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подразумева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чишћење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снега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машинским</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путем</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трактори</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грађевинске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машине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извлачење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ризле</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шљаке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на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поједине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локалитете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по</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налогу</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службе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Општинске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инспекције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као</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ручно</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машинско</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скидање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снега</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леда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на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тротоарима</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одвоз</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истог</w:t>
      </w:r>
      <w:proofErr w:type="spellEnd"/>
      <w:r w:rsidRPr="00E73658">
        <w:rPr>
          <w:rFonts w:ascii="Times New Roman" w:hAnsi="Times New Roman" w:cs="Times New Roman"/>
          <w:sz w:val="24"/>
          <w:szCs w:val="24"/>
        </w:rPr>
        <w:t>.</w:t>
      </w:r>
    </w:p>
    <w:p w:rsidR="00917232" w:rsidRPr="00E73658" w:rsidRDefault="00917232" w:rsidP="00917232">
      <w:pPr>
        <w:pStyle w:val="NoSpacing"/>
        <w:jc w:val="both"/>
        <w:rPr>
          <w:rFonts w:ascii="Times New Roman" w:hAnsi="Times New Roman"/>
          <w:sz w:val="24"/>
          <w:szCs w:val="24"/>
          <w:lang w:val="sr-Cyrl-RS"/>
        </w:rPr>
      </w:pPr>
    </w:p>
    <w:p w:rsidR="00917232" w:rsidRPr="00E73658" w:rsidRDefault="00917232" w:rsidP="00917232">
      <w:p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Локални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путеви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које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одржава</w:t>
      </w:r>
      <w:proofErr w:type="spellEnd"/>
      <w:r w:rsidRPr="00E73658">
        <w:rPr>
          <w:rFonts w:ascii="Times New Roman" w:hAnsi="Times New Roman" w:cs="Times New Roman"/>
          <w:sz w:val="24"/>
          <w:szCs w:val="24"/>
        </w:rPr>
        <w:t xml:space="preserve"> ЈКП ''</w:t>
      </w:r>
      <w:proofErr w:type="spellStart"/>
      <w:r w:rsidRPr="00E73658">
        <w:rPr>
          <w:rFonts w:ascii="Times New Roman" w:hAnsi="Times New Roman" w:cs="Times New Roman"/>
          <w:sz w:val="24"/>
          <w:szCs w:val="24"/>
        </w:rPr>
        <w:t>Осечина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Осечина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су</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следећи</w:t>
      </w:r>
      <w:proofErr w:type="spellEnd"/>
      <w:r w:rsidRPr="00E73658">
        <w:rPr>
          <w:rFonts w:ascii="Times New Roman" w:hAnsi="Times New Roman" w:cs="Times New Roman"/>
          <w:sz w:val="24"/>
          <w:szCs w:val="24"/>
        </w:rPr>
        <w:t>:</w:t>
      </w:r>
    </w:p>
    <w:p w:rsidR="00917232" w:rsidRDefault="00917232" w:rsidP="00917232">
      <w:pPr>
        <w:spacing w:after="0" w:line="240" w:lineRule="auto"/>
        <w:jc w:val="both"/>
        <w:rPr>
          <w:sz w:val="24"/>
          <w:szCs w:val="24"/>
        </w:rPr>
      </w:pPr>
    </w:p>
    <w:p w:rsidR="00917232" w:rsidRPr="00ED4EB4" w:rsidRDefault="00917232" w:rsidP="00917232">
      <w:pPr>
        <w:spacing w:after="0" w:line="240" w:lineRule="auto"/>
        <w:rPr>
          <w:rFonts w:ascii="Times New Roman" w:eastAsia="Times New Roman" w:hAnsi="Times New Roman"/>
          <w:sz w:val="24"/>
          <w:szCs w:val="24"/>
          <w:lang w:val="sr-Cyrl-CS" w:eastAsia="sr-Latn-CS"/>
        </w:rPr>
      </w:pPr>
      <w:r w:rsidRPr="00321757">
        <w:rPr>
          <w:rFonts w:ascii="Times New Roman" w:eastAsia="Times New Roman" w:hAnsi="Times New Roman"/>
          <w:b/>
          <w:sz w:val="24"/>
          <w:szCs w:val="24"/>
          <w:lang w:val="sr-Cyrl-CS" w:eastAsia="sr-Latn-CS"/>
        </w:rPr>
        <w:t>О1</w:t>
      </w:r>
      <w:r>
        <w:rPr>
          <w:rFonts w:ascii="Times New Roman" w:eastAsia="Times New Roman" w:hAnsi="Times New Roman"/>
          <w:sz w:val="24"/>
          <w:szCs w:val="24"/>
          <w:lang w:val="sr-Cyrl-CS" w:eastAsia="sr-Latn-CS"/>
        </w:rPr>
        <w:t>-</w:t>
      </w:r>
      <w:r w:rsidRPr="00ED4EB4">
        <w:rPr>
          <w:rFonts w:ascii="Times New Roman" w:hAnsi="Times New Roman"/>
          <w:sz w:val="24"/>
          <w:szCs w:val="24"/>
        </w:rPr>
        <w:t xml:space="preserve">II A 141 </w:t>
      </w:r>
      <w:r w:rsidRPr="00ED4EB4">
        <w:rPr>
          <w:rFonts w:ascii="Times New Roman" w:hAnsi="Times New Roman"/>
          <w:sz w:val="24"/>
          <w:szCs w:val="24"/>
          <w:lang w:val="sr-Latn-RS"/>
        </w:rPr>
        <w:t>(</w:t>
      </w:r>
      <w:r w:rsidRPr="00ED4EB4">
        <w:rPr>
          <w:rFonts w:ascii="Times New Roman" w:hAnsi="Times New Roman"/>
          <w:sz w:val="24"/>
          <w:szCs w:val="24"/>
          <w:lang w:val="sr-Cyrl-CS"/>
        </w:rPr>
        <w:t>Влашић</w:t>
      </w:r>
      <w:r w:rsidRPr="00ED4EB4">
        <w:rPr>
          <w:rFonts w:ascii="Times New Roman" w:hAnsi="Times New Roman"/>
          <w:sz w:val="24"/>
          <w:szCs w:val="24"/>
          <w:lang w:val="sr-Latn-RS"/>
        </w:rPr>
        <w:t>)</w:t>
      </w:r>
      <w:r w:rsidRPr="00ED4EB4">
        <w:rPr>
          <w:rFonts w:ascii="Times New Roman" w:hAnsi="Times New Roman"/>
          <w:sz w:val="24"/>
          <w:szCs w:val="24"/>
          <w:lang w:val="sr-Cyrl-CS"/>
        </w:rPr>
        <w:t>-Предолина-Киселавода-Јеремићевине-Рамнава-Бељевине-Миличиница</w:t>
      </w:r>
      <w:r>
        <w:rPr>
          <w:rFonts w:ascii="Times New Roman" w:hAnsi="Times New Roman"/>
          <w:sz w:val="24"/>
          <w:szCs w:val="24"/>
          <w:lang w:val="sr-Cyrl-CS"/>
        </w:rPr>
        <w:t>;</w:t>
      </w:r>
    </w:p>
    <w:p w:rsidR="00917232" w:rsidRPr="00ED4EB4" w:rsidRDefault="00917232" w:rsidP="00917232">
      <w:pPr>
        <w:spacing w:after="0" w:line="240" w:lineRule="auto"/>
        <w:rPr>
          <w:rFonts w:ascii="Times New Roman" w:eastAsia="Times New Roman" w:hAnsi="Times New Roman"/>
          <w:sz w:val="24"/>
          <w:szCs w:val="24"/>
          <w:lang w:val="sr-Cyrl-RS" w:eastAsia="sr-Latn-CS"/>
        </w:rPr>
      </w:pPr>
      <w:r w:rsidRPr="00321757">
        <w:rPr>
          <w:rFonts w:ascii="Times New Roman" w:eastAsia="Times New Roman" w:hAnsi="Times New Roman"/>
          <w:b/>
          <w:sz w:val="24"/>
          <w:szCs w:val="24"/>
          <w:lang w:val="sr-Cyrl-CS" w:eastAsia="sr-Latn-CS"/>
        </w:rPr>
        <w:t>О2</w:t>
      </w:r>
      <w:r>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Latn-RS"/>
        </w:rPr>
        <w:t xml:space="preserve">II </w:t>
      </w:r>
      <w:r w:rsidRPr="00ED4EB4">
        <w:rPr>
          <w:rFonts w:ascii="Times New Roman" w:hAnsi="Times New Roman"/>
          <w:sz w:val="24"/>
          <w:szCs w:val="24"/>
          <w:lang w:val="sr-Cyrl-RS"/>
        </w:rPr>
        <w:t>Б</w:t>
      </w:r>
      <w:r w:rsidRPr="00ED4EB4">
        <w:rPr>
          <w:rFonts w:ascii="Times New Roman" w:hAnsi="Times New Roman"/>
          <w:sz w:val="24"/>
          <w:szCs w:val="24"/>
          <w:lang w:val="sr-Latn-RS"/>
        </w:rPr>
        <w:t xml:space="preserve"> 329 (</w:t>
      </w:r>
      <w:r w:rsidRPr="00ED4EB4">
        <w:rPr>
          <w:rFonts w:ascii="Times New Roman" w:hAnsi="Times New Roman"/>
          <w:sz w:val="24"/>
          <w:szCs w:val="24"/>
          <w:lang w:val="sr-Cyrl-CS"/>
        </w:rPr>
        <w:t>Гвоздени мост</w:t>
      </w:r>
      <w:r w:rsidRPr="00ED4EB4">
        <w:rPr>
          <w:rFonts w:ascii="Times New Roman" w:hAnsi="Times New Roman"/>
          <w:sz w:val="24"/>
          <w:szCs w:val="24"/>
          <w:lang w:val="sr-Latn-RS"/>
        </w:rPr>
        <w:t>)</w:t>
      </w:r>
      <w:r w:rsidRPr="00ED4EB4">
        <w:rPr>
          <w:rFonts w:ascii="Times New Roman" w:hAnsi="Times New Roman"/>
          <w:sz w:val="24"/>
          <w:szCs w:val="24"/>
          <w:lang w:val="sr-Cyrl-CS"/>
        </w:rPr>
        <w:t>-Алића липе (уз Думановиће)-Мраморје-</w:t>
      </w:r>
      <w:r w:rsidRPr="00ED4EB4">
        <w:rPr>
          <w:rFonts w:ascii="Times New Roman" w:hAnsi="Times New Roman"/>
          <w:sz w:val="24"/>
          <w:szCs w:val="24"/>
          <w:lang w:val="sr-Latn-RS"/>
        </w:rPr>
        <w:t xml:space="preserve"> O1(</w:t>
      </w:r>
      <w:r w:rsidRPr="00ED4EB4">
        <w:rPr>
          <w:rFonts w:ascii="Times New Roman" w:hAnsi="Times New Roman"/>
          <w:sz w:val="24"/>
          <w:szCs w:val="24"/>
          <w:lang w:val="sr-Cyrl-CS"/>
        </w:rPr>
        <w:t>Предолина</w:t>
      </w:r>
      <w:r w:rsidRPr="00ED4EB4">
        <w:rPr>
          <w:rFonts w:ascii="Times New Roman" w:hAnsi="Times New Roman"/>
          <w:sz w:val="24"/>
          <w:szCs w:val="24"/>
          <w:lang w:val="sr-Latn-RS"/>
        </w:rPr>
        <w:t>)</w:t>
      </w:r>
      <w:r>
        <w:rPr>
          <w:rFonts w:ascii="Times New Roman" w:hAnsi="Times New Roman"/>
          <w:sz w:val="24"/>
          <w:szCs w:val="24"/>
          <w:lang w:val="sr-Cyrl-RS"/>
        </w:rPr>
        <w:t>;</w:t>
      </w:r>
    </w:p>
    <w:p w:rsidR="00917232" w:rsidRPr="00ED4EB4" w:rsidRDefault="00917232" w:rsidP="00917232">
      <w:pPr>
        <w:spacing w:after="0" w:line="240" w:lineRule="auto"/>
        <w:rPr>
          <w:rFonts w:ascii="Times New Roman" w:eastAsia="Times New Roman" w:hAnsi="Times New Roman"/>
          <w:sz w:val="24"/>
          <w:szCs w:val="24"/>
          <w:lang w:val="sr-Cyrl-RS" w:eastAsia="sr-Latn-CS"/>
        </w:rPr>
      </w:pPr>
      <w:r w:rsidRPr="006820A3">
        <w:rPr>
          <w:rFonts w:ascii="Times New Roman" w:eastAsia="Times New Roman" w:hAnsi="Times New Roman"/>
          <w:b/>
          <w:sz w:val="24"/>
          <w:szCs w:val="24"/>
          <w:lang w:val="sr-Cyrl-CS" w:eastAsia="sr-Latn-CS"/>
        </w:rPr>
        <w:t>О3</w:t>
      </w:r>
      <w:r w:rsidRPr="006820A3">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 xml:space="preserve">II </w:t>
      </w:r>
      <w:r w:rsidRPr="00ED4EB4">
        <w:rPr>
          <w:rFonts w:ascii="Times New Roman" w:hAnsi="Times New Roman"/>
          <w:sz w:val="24"/>
          <w:szCs w:val="24"/>
          <w:lang w:val="sr-Cyrl-RS"/>
        </w:rPr>
        <w:t>Б 329 (</w:t>
      </w:r>
      <w:r w:rsidRPr="00ED4EB4">
        <w:rPr>
          <w:rFonts w:ascii="Times New Roman" w:hAnsi="Times New Roman"/>
          <w:sz w:val="24"/>
          <w:szCs w:val="24"/>
          <w:lang w:val="sr-Cyrl-CS"/>
        </w:rPr>
        <w:t>Плавањски мост)-ОШ у Сирдији-</w:t>
      </w:r>
      <w:r w:rsidRPr="00ED4EB4">
        <w:rPr>
          <w:rFonts w:ascii="Times New Roman" w:hAnsi="Times New Roman"/>
          <w:sz w:val="24"/>
          <w:szCs w:val="24"/>
          <w:lang w:val="sr-Latn-RS"/>
        </w:rPr>
        <w:t>II A 142 (</w:t>
      </w:r>
      <w:r w:rsidRPr="00ED4EB4">
        <w:rPr>
          <w:rFonts w:ascii="Times New Roman" w:hAnsi="Times New Roman"/>
          <w:sz w:val="24"/>
          <w:szCs w:val="24"/>
          <w:lang w:val="sr-Cyrl-CS"/>
        </w:rPr>
        <w:t>Велики белег</w:t>
      </w:r>
      <w:r w:rsidRPr="00ED4EB4">
        <w:rPr>
          <w:rFonts w:ascii="Times New Roman" w:hAnsi="Times New Roman"/>
          <w:sz w:val="24"/>
          <w:szCs w:val="24"/>
          <w:lang w:val="sr-Latn-RS"/>
        </w:rPr>
        <w:t>)</w:t>
      </w:r>
      <w:r>
        <w:rPr>
          <w:rFonts w:ascii="Times New Roman" w:hAnsi="Times New Roman"/>
          <w:sz w:val="24"/>
          <w:szCs w:val="24"/>
          <w:lang w:val="sr-Cyrl-RS"/>
        </w:rPr>
        <w:t>, са краком до О2.</w:t>
      </w:r>
    </w:p>
    <w:p w:rsidR="00917232" w:rsidRPr="00ED4EB4" w:rsidRDefault="00917232" w:rsidP="00917232">
      <w:pPr>
        <w:spacing w:after="0" w:line="240" w:lineRule="auto"/>
        <w:rPr>
          <w:rFonts w:ascii="Times New Roman" w:eastAsia="Times New Roman" w:hAnsi="Times New Roman"/>
          <w:sz w:val="24"/>
          <w:szCs w:val="24"/>
          <w:lang w:val="sr-Cyrl-RS" w:eastAsia="sr-Latn-CS"/>
        </w:rPr>
      </w:pPr>
      <w:r w:rsidRPr="006820A3">
        <w:rPr>
          <w:rFonts w:ascii="Times New Roman" w:eastAsia="Times New Roman" w:hAnsi="Times New Roman"/>
          <w:b/>
          <w:sz w:val="24"/>
          <w:szCs w:val="24"/>
          <w:lang w:val="sr-Cyrl-CS" w:eastAsia="sr-Latn-CS"/>
        </w:rPr>
        <w:t>О4</w:t>
      </w:r>
      <w:r w:rsidRPr="006820A3">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Latn-RS"/>
        </w:rPr>
        <w:t>O3 (</w:t>
      </w:r>
      <w:r w:rsidRPr="00ED4EB4">
        <w:rPr>
          <w:rFonts w:ascii="Times New Roman" w:hAnsi="Times New Roman"/>
          <w:sz w:val="24"/>
          <w:szCs w:val="24"/>
          <w:lang w:val="sr-Cyrl-CS"/>
        </w:rPr>
        <w:t>Цер у Сирдији</w:t>
      </w:r>
      <w:r w:rsidRPr="00ED4EB4">
        <w:rPr>
          <w:rFonts w:ascii="Times New Roman" w:hAnsi="Times New Roman"/>
          <w:sz w:val="24"/>
          <w:szCs w:val="24"/>
          <w:lang w:val="sr-Latn-RS"/>
        </w:rPr>
        <w:t>)</w:t>
      </w:r>
      <w:r w:rsidRPr="00ED4EB4">
        <w:rPr>
          <w:rFonts w:ascii="Times New Roman" w:hAnsi="Times New Roman"/>
          <w:sz w:val="24"/>
          <w:szCs w:val="24"/>
          <w:lang w:val="sr-Cyrl-CS"/>
        </w:rPr>
        <w:t>-задружна економија у Туђину засеок Вујичићи, Аћимовићи-</w:t>
      </w:r>
      <w:r w:rsidRPr="00ED4EB4">
        <w:rPr>
          <w:rFonts w:ascii="Times New Roman" w:hAnsi="Times New Roman"/>
          <w:sz w:val="24"/>
          <w:szCs w:val="24"/>
          <w:lang w:val="sr-Latn-RS"/>
        </w:rPr>
        <w:t xml:space="preserve"> II A 142 (</w:t>
      </w:r>
      <w:r w:rsidRPr="00ED4EB4">
        <w:rPr>
          <w:rFonts w:ascii="Times New Roman" w:hAnsi="Times New Roman"/>
          <w:sz w:val="24"/>
          <w:szCs w:val="24"/>
          <w:lang w:val="sr-Cyrl-CS"/>
        </w:rPr>
        <w:t>Велики белег</w:t>
      </w:r>
      <w:r w:rsidRPr="00ED4EB4">
        <w:rPr>
          <w:rFonts w:ascii="Times New Roman" w:hAnsi="Times New Roman"/>
          <w:sz w:val="24"/>
          <w:szCs w:val="24"/>
          <w:lang w:val="sr-Latn-RS"/>
        </w:rPr>
        <w:t>)</w:t>
      </w:r>
      <w:r>
        <w:rPr>
          <w:rFonts w:ascii="Times New Roman" w:hAnsi="Times New Roman"/>
          <w:sz w:val="24"/>
          <w:szCs w:val="24"/>
          <w:lang w:val="sr-Cyrl-RS"/>
        </w:rPr>
        <w:t>;</w:t>
      </w:r>
    </w:p>
    <w:p w:rsidR="00917232" w:rsidRPr="00ED4EB4" w:rsidRDefault="00917232" w:rsidP="00917232">
      <w:pPr>
        <w:spacing w:after="0" w:line="240" w:lineRule="auto"/>
        <w:rPr>
          <w:rFonts w:ascii="Times New Roman" w:hAnsi="Times New Roman"/>
          <w:sz w:val="24"/>
          <w:szCs w:val="24"/>
          <w:lang w:val="sr-Cyrl-CS"/>
        </w:rPr>
      </w:pPr>
      <w:r w:rsidRPr="00542ADC">
        <w:rPr>
          <w:rFonts w:ascii="Times New Roman" w:eastAsia="Times New Roman" w:hAnsi="Times New Roman"/>
          <w:b/>
          <w:sz w:val="24"/>
          <w:szCs w:val="24"/>
          <w:lang w:val="sr-Cyrl-CS" w:eastAsia="sr-Latn-CS"/>
        </w:rPr>
        <w:t>О5</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Cyrl-CS"/>
        </w:rPr>
        <w:t xml:space="preserve">Цара Душана у Осечини иде границом села Осечина-Остружањ-Лопатањ-Јанчићи – </w:t>
      </w:r>
      <w:r w:rsidRPr="00ED4EB4">
        <w:rPr>
          <w:rFonts w:ascii="Times New Roman" w:hAnsi="Times New Roman"/>
          <w:sz w:val="24"/>
          <w:szCs w:val="24"/>
          <w:lang w:val="sr-Latn-RS"/>
        </w:rPr>
        <w:t xml:space="preserve">I </w:t>
      </w:r>
      <w:r w:rsidRPr="00ED4EB4">
        <w:rPr>
          <w:rFonts w:ascii="Times New Roman" w:hAnsi="Times New Roman"/>
          <w:sz w:val="24"/>
          <w:szCs w:val="24"/>
          <w:lang w:val="sr-Cyrl-RS"/>
        </w:rPr>
        <w:t>Б 27 (</w:t>
      </w:r>
      <w:r w:rsidRPr="00ED4EB4">
        <w:rPr>
          <w:rFonts w:ascii="Times New Roman" w:hAnsi="Times New Roman"/>
          <w:sz w:val="24"/>
          <w:szCs w:val="24"/>
          <w:lang w:val="sr-Cyrl-CS"/>
        </w:rPr>
        <w:t>Јанчића воденица)</w:t>
      </w:r>
      <w:r>
        <w:rPr>
          <w:rFonts w:ascii="Times New Roman" w:hAnsi="Times New Roman"/>
          <w:sz w:val="24"/>
          <w:szCs w:val="24"/>
          <w:lang w:val="sr-Cyrl-CS"/>
        </w:rPr>
        <w:t>;</w:t>
      </w:r>
    </w:p>
    <w:p w:rsidR="00917232" w:rsidRPr="00ED4EB4" w:rsidRDefault="00917232" w:rsidP="00917232">
      <w:pPr>
        <w:spacing w:after="0" w:line="240" w:lineRule="auto"/>
        <w:rPr>
          <w:rFonts w:ascii="Times New Roman" w:eastAsia="Times New Roman" w:hAnsi="Times New Roman"/>
          <w:sz w:val="24"/>
          <w:szCs w:val="24"/>
          <w:lang w:val="sr-Cyrl-RS" w:eastAsia="sr-Latn-CS"/>
        </w:rPr>
      </w:pPr>
      <w:r w:rsidRPr="00542ADC">
        <w:rPr>
          <w:rFonts w:ascii="Times New Roman" w:eastAsia="Times New Roman" w:hAnsi="Times New Roman"/>
          <w:b/>
          <w:sz w:val="24"/>
          <w:szCs w:val="24"/>
          <w:lang w:val="sr-Cyrl-CS" w:eastAsia="sr-Latn-CS"/>
        </w:rPr>
        <w:t>О6</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 xml:space="preserve">II </w:t>
      </w:r>
      <w:r w:rsidRPr="00ED4EB4">
        <w:rPr>
          <w:rFonts w:ascii="Times New Roman" w:hAnsi="Times New Roman"/>
          <w:sz w:val="24"/>
          <w:szCs w:val="24"/>
          <w:lang w:val="sr-Cyrl-RS"/>
        </w:rPr>
        <w:t>Б 337 (</w:t>
      </w:r>
      <w:r w:rsidRPr="00ED4EB4">
        <w:rPr>
          <w:rFonts w:ascii="Times New Roman" w:hAnsi="Times New Roman"/>
          <w:sz w:val="24"/>
          <w:szCs w:val="24"/>
          <w:lang w:val="sr-Cyrl-CS"/>
        </w:rPr>
        <w:t xml:space="preserve">Остружањ)-Вучак-сушара-Разбојиште- </w:t>
      </w:r>
      <w:r w:rsidRPr="00ED4EB4">
        <w:rPr>
          <w:rFonts w:ascii="Times New Roman" w:hAnsi="Times New Roman"/>
          <w:sz w:val="24"/>
          <w:szCs w:val="24"/>
          <w:lang w:val="sr-Latn-RS"/>
        </w:rPr>
        <w:t>II A 143 (</w:t>
      </w:r>
      <w:r w:rsidRPr="00ED4EB4">
        <w:rPr>
          <w:rFonts w:ascii="Times New Roman" w:hAnsi="Times New Roman"/>
          <w:sz w:val="24"/>
          <w:szCs w:val="24"/>
          <w:lang w:val="sr-Cyrl-CS"/>
        </w:rPr>
        <w:t>Бандера</w:t>
      </w:r>
      <w:r w:rsidRPr="00ED4EB4">
        <w:rPr>
          <w:rFonts w:ascii="Times New Roman" w:hAnsi="Times New Roman"/>
          <w:sz w:val="24"/>
          <w:szCs w:val="24"/>
          <w:lang w:val="sr-Latn-RS"/>
        </w:rPr>
        <w:t>)</w:t>
      </w:r>
      <w:r>
        <w:rPr>
          <w:rFonts w:ascii="Times New Roman" w:hAnsi="Times New Roman"/>
          <w:sz w:val="24"/>
          <w:szCs w:val="24"/>
          <w:lang w:val="sr-Cyrl-RS"/>
        </w:rPr>
        <w:t>;</w:t>
      </w:r>
    </w:p>
    <w:p w:rsidR="00917232" w:rsidRPr="00ED4EB4" w:rsidRDefault="00917232" w:rsidP="00917232">
      <w:pPr>
        <w:spacing w:after="0" w:line="240" w:lineRule="auto"/>
        <w:rPr>
          <w:rFonts w:ascii="Times New Roman" w:hAnsi="Times New Roman"/>
          <w:sz w:val="24"/>
          <w:szCs w:val="24"/>
          <w:lang w:val="sr-Cyrl-RS"/>
        </w:rPr>
      </w:pPr>
      <w:r w:rsidRPr="00542ADC">
        <w:rPr>
          <w:rFonts w:ascii="Times New Roman" w:eastAsia="Times New Roman" w:hAnsi="Times New Roman"/>
          <w:b/>
          <w:sz w:val="24"/>
          <w:szCs w:val="24"/>
          <w:lang w:val="sr-Cyrl-CS" w:eastAsia="sr-Latn-CS"/>
        </w:rPr>
        <w:t>О7</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Latn-RS"/>
        </w:rPr>
        <w:t xml:space="preserve">I </w:t>
      </w:r>
      <w:r w:rsidRPr="00ED4EB4">
        <w:rPr>
          <w:rFonts w:ascii="Times New Roman" w:hAnsi="Times New Roman"/>
          <w:sz w:val="24"/>
          <w:szCs w:val="24"/>
          <w:lang w:val="sr-Cyrl-RS"/>
        </w:rPr>
        <w:t xml:space="preserve">Б 27 </w:t>
      </w:r>
      <w:r w:rsidRPr="00ED4EB4">
        <w:rPr>
          <w:rFonts w:ascii="Times New Roman" w:hAnsi="Times New Roman"/>
          <w:sz w:val="24"/>
          <w:szCs w:val="24"/>
          <w:lang w:val="sr-Latn-RS"/>
        </w:rPr>
        <w:t xml:space="preserve"> (</w:t>
      </w:r>
      <w:r w:rsidRPr="00ED4EB4">
        <w:rPr>
          <w:rFonts w:ascii="Times New Roman" w:hAnsi="Times New Roman"/>
          <w:sz w:val="24"/>
          <w:szCs w:val="24"/>
          <w:lang w:val="sr-Cyrl-CS"/>
        </w:rPr>
        <w:t>Вратоца</w:t>
      </w:r>
      <w:r w:rsidRPr="00ED4EB4">
        <w:rPr>
          <w:rFonts w:ascii="Times New Roman" w:hAnsi="Times New Roman"/>
          <w:sz w:val="24"/>
          <w:szCs w:val="24"/>
          <w:lang w:val="sr-Latn-RS"/>
        </w:rPr>
        <w:t>)</w:t>
      </w:r>
      <w:r w:rsidRPr="00ED4EB4">
        <w:rPr>
          <w:rFonts w:ascii="Times New Roman" w:hAnsi="Times New Roman"/>
          <w:sz w:val="24"/>
          <w:szCs w:val="24"/>
          <w:lang w:val="sr-Cyrl-CS"/>
        </w:rPr>
        <w:t>-Ђурићи-Брезова главица-</w:t>
      </w:r>
      <w:r w:rsidRPr="00ED4EB4">
        <w:rPr>
          <w:rFonts w:ascii="Times New Roman" w:hAnsi="Times New Roman"/>
          <w:sz w:val="24"/>
          <w:szCs w:val="24"/>
          <w:lang w:val="sr-Latn-RS"/>
        </w:rPr>
        <w:t xml:space="preserve"> O6 (</w:t>
      </w:r>
      <w:r w:rsidRPr="00ED4EB4">
        <w:rPr>
          <w:rFonts w:ascii="Times New Roman" w:hAnsi="Times New Roman"/>
          <w:sz w:val="24"/>
          <w:szCs w:val="24"/>
          <w:lang w:val="sr-Cyrl-CS"/>
        </w:rPr>
        <w:t>Разбојиште</w:t>
      </w:r>
      <w:r w:rsidRPr="00ED4EB4">
        <w:rPr>
          <w:rFonts w:ascii="Times New Roman" w:hAnsi="Times New Roman"/>
          <w:sz w:val="24"/>
          <w:szCs w:val="24"/>
          <w:lang w:val="sr-Latn-RS"/>
        </w:rPr>
        <w:t>)</w:t>
      </w:r>
      <w:r>
        <w:rPr>
          <w:rFonts w:ascii="Times New Roman" w:hAnsi="Times New Roman"/>
          <w:sz w:val="24"/>
          <w:szCs w:val="24"/>
          <w:lang w:val="sr-Cyrl-RS"/>
        </w:rPr>
        <w:t>;</w:t>
      </w:r>
    </w:p>
    <w:p w:rsidR="00917232" w:rsidRPr="00ED4EB4" w:rsidRDefault="00917232" w:rsidP="00917232">
      <w:pPr>
        <w:spacing w:after="0" w:line="240" w:lineRule="auto"/>
        <w:rPr>
          <w:rFonts w:ascii="Times New Roman" w:hAnsi="Times New Roman"/>
          <w:sz w:val="24"/>
          <w:szCs w:val="24"/>
          <w:lang w:val="sr-Cyrl-RS"/>
        </w:rPr>
      </w:pPr>
      <w:r w:rsidRPr="00542ADC">
        <w:rPr>
          <w:rFonts w:ascii="Times New Roman" w:eastAsia="Times New Roman" w:hAnsi="Times New Roman"/>
          <w:b/>
          <w:sz w:val="24"/>
          <w:szCs w:val="24"/>
          <w:lang w:val="sr-Cyrl-CS" w:eastAsia="sr-Latn-CS"/>
        </w:rPr>
        <w:t>О8</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II A 141 (</w:t>
      </w:r>
      <w:r w:rsidRPr="00ED4EB4">
        <w:rPr>
          <w:rFonts w:ascii="Times New Roman" w:hAnsi="Times New Roman"/>
          <w:sz w:val="24"/>
          <w:szCs w:val="24"/>
          <w:lang w:val="sr-Cyrl-CS"/>
        </w:rPr>
        <w:t>Кокорава у Гуњацима</w:t>
      </w:r>
      <w:r w:rsidRPr="00ED4EB4">
        <w:rPr>
          <w:rFonts w:ascii="Times New Roman" w:hAnsi="Times New Roman"/>
          <w:sz w:val="24"/>
          <w:szCs w:val="24"/>
          <w:lang w:val="sr-Latn-RS"/>
        </w:rPr>
        <w:t>)</w:t>
      </w:r>
      <w:r w:rsidRPr="00ED4EB4">
        <w:rPr>
          <w:rFonts w:ascii="Times New Roman" w:hAnsi="Times New Roman"/>
          <w:sz w:val="24"/>
          <w:szCs w:val="24"/>
          <w:lang w:val="sr-Cyrl-CS"/>
        </w:rPr>
        <w:t>-Братачић-Пољане-ОШ у Плушцу-Недељковићи-</w:t>
      </w:r>
      <w:r w:rsidRPr="00ED4EB4">
        <w:rPr>
          <w:rFonts w:ascii="Times New Roman" w:hAnsi="Times New Roman"/>
          <w:sz w:val="24"/>
          <w:szCs w:val="24"/>
        </w:rPr>
        <w:t xml:space="preserve"> II A 141 (</w:t>
      </w:r>
      <w:r w:rsidRPr="00ED4EB4">
        <w:rPr>
          <w:rFonts w:ascii="Times New Roman" w:hAnsi="Times New Roman"/>
          <w:sz w:val="24"/>
          <w:szCs w:val="24"/>
          <w:lang w:val="sr-Cyrl-CS"/>
        </w:rPr>
        <w:t>Т. колиба</w:t>
      </w:r>
      <w:r w:rsidRPr="00ED4EB4">
        <w:rPr>
          <w:rFonts w:ascii="Times New Roman" w:hAnsi="Times New Roman"/>
          <w:sz w:val="24"/>
          <w:szCs w:val="24"/>
          <w:lang w:val="sr-Latn-RS"/>
        </w:rPr>
        <w:t>)</w:t>
      </w:r>
      <w:r>
        <w:rPr>
          <w:rFonts w:ascii="Times New Roman" w:hAnsi="Times New Roman"/>
          <w:sz w:val="24"/>
          <w:szCs w:val="24"/>
          <w:lang w:val="sr-Cyrl-RS"/>
        </w:rPr>
        <w:t>;</w:t>
      </w:r>
    </w:p>
    <w:p w:rsidR="00917232" w:rsidRDefault="00917232" w:rsidP="00917232">
      <w:pPr>
        <w:spacing w:after="0" w:line="240" w:lineRule="auto"/>
        <w:rPr>
          <w:rFonts w:ascii="Times New Roman" w:eastAsia="Times New Roman" w:hAnsi="Times New Roman"/>
          <w:sz w:val="24"/>
          <w:szCs w:val="24"/>
          <w:lang w:eastAsia="sr-Latn-CS"/>
        </w:rPr>
      </w:pPr>
      <w:r w:rsidRPr="00542ADC">
        <w:rPr>
          <w:rFonts w:ascii="Times New Roman" w:eastAsia="Times New Roman" w:hAnsi="Times New Roman"/>
          <w:b/>
          <w:sz w:val="24"/>
          <w:szCs w:val="24"/>
          <w:lang w:val="sr-Cyrl-CS" w:eastAsia="sr-Latn-CS"/>
        </w:rPr>
        <w:t>О9</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II A 141 (</w:t>
      </w:r>
      <w:r w:rsidRPr="00ED4EB4">
        <w:rPr>
          <w:rFonts w:ascii="Times New Roman" w:hAnsi="Times New Roman"/>
          <w:sz w:val="24"/>
          <w:szCs w:val="24"/>
          <w:lang w:val="sr-Cyrl-RS"/>
        </w:rPr>
        <w:t>Солдатовићи</w:t>
      </w:r>
      <w:r w:rsidRPr="00ED4EB4">
        <w:rPr>
          <w:rFonts w:ascii="Times New Roman" w:hAnsi="Times New Roman"/>
          <w:sz w:val="24"/>
          <w:szCs w:val="24"/>
        </w:rPr>
        <w:t>)</w:t>
      </w:r>
      <w:r w:rsidRPr="00ED4EB4">
        <w:rPr>
          <w:rFonts w:ascii="Times New Roman" w:hAnsi="Times New Roman"/>
          <w:sz w:val="24"/>
          <w:szCs w:val="24"/>
          <w:lang w:val="sr-Cyrl-RS"/>
        </w:rPr>
        <w:t>- Тешманов конак- Младеновићи</w:t>
      </w:r>
      <w:r w:rsidRPr="00ED4EB4">
        <w:rPr>
          <w:rFonts w:ascii="Times New Roman" w:hAnsi="Times New Roman"/>
          <w:sz w:val="24"/>
          <w:szCs w:val="24"/>
          <w:lang w:val="sr-Cyrl-CS"/>
        </w:rPr>
        <w:t xml:space="preserve">- пут Бела Црква-Р.Ставе </w:t>
      </w:r>
      <w:r>
        <w:rPr>
          <w:rFonts w:ascii="Times New Roman" w:hAnsi="Times New Roman"/>
          <w:sz w:val="24"/>
          <w:szCs w:val="24"/>
          <w:lang w:val="sr-Cyrl-CS"/>
        </w:rPr>
        <w:t xml:space="preserve"> са делом поменутог асфалтног пута;</w:t>
      </w:r>
    </w:p>
    <w:p w:rsidR="00917232" w:rsidRDefault="00917232" w:rsidP="00917232">
      <w:pPr>
        <w:spacing w:after="0" w:line="240" w:lineRule="auto"/>
        <w:rPr>
          <w:rFonts w:ascii="Times New Roman" w:hAnsi="Times New Roman"/>
          <w:sz w:val="24"/>
          <w:szCs w:val="24"/>
          <w:lang w:val="sr-Cyrl-CS"/>
        </w:rPr>
      </w:pPr>
      <w:r w:rsidRPr="00542ADC">
        <w:rPr>
          <w:rFonts w:ascii="Times New Roman" w:eastAsia="Times New Roman" w:hAnsi="Times New Roman"/>
          <w:b/>
          <w:sz w:val="24"/>
          <w:szCs w:val="24"/>
          <w:lang w:eastAsia="sr-Latn-CS"/>
        </w:rPr>
        <w:t>O10</w:t>
      </w:r>
      <w:r w:rsidRPr="00542ADC">
        <w:rPr>
          <w:rFonts w:ascii="Times New Roman" w:eastAsia="Times New Roman" w:hAnsi="Times New Roman"/>
          <w:sz w:val="24"/>
          <w:szCs w:val="24"/>
          <w:lang w:eastAsia="sr-Latn-CS"/>
        </w:rPr>
        <w:t>-</w:t>
      </w:r>
      <w:r w:rsidRPr="00ED4EB4">
        <w:rPr>
          <w:rFonts w:ascii="Times New Roman" w:hAnsi="Times New Roman"/>
          <w:sz w:val="24"/>
          <w:szCs w:val="24"/>
        </w:rPr>
        <w:t xml:space="preserve">II A 141 </w:t>
      </w:r>
      <w:r>
        <w:rPr>
          <w:rFonts w:ascii="Times New Roman" w:hAnsi="Times New Roman"/>
          <w:sz w:val="24"/>
          <w:szCs w:val="24"/>
        </w:rPr>
        <w:t>(</w:t>
      </w:r>
      <w:r w:rsidRPr="00ED4EB4">
        <w:rPr>
          <w:rFonts w:ascii="Times New Roman" w:hAnsi="Times New Roman"/>
          <w:sz w:val="24"/>
          <w:szCs w:val="24"/>
          <w:lang w:val="sr-Cyrl-CS"/>
        </w:rPr>
        <w:t>Матића мост</w:t>
      </w:r>
      <w:r>
        <w:rPr>
          <w:rFonts w:ascii="Times New Roman" w:hAnsi="Times New Roman"/>
          <w:sz w:val="24"/>
          <w:szCs w:val="24"/>
        </w:rPr>
        <w:t>)</w:t>
      </w:r>
      <w:r w:rsidRPr="00ED4EB4">
        <w:rPr>
          <w:rFonts w:ascii="Times New Roman" w:hAnsi="Times New Roman"/>
          <w:sz w:val="24"/>
          <w:szCs w:val="24"/>
          <w:lang w:val="sr-Cyrl-CS"/>
        </w:rPr>
        <w:t xml:space="preserve">-депонија у Белотићу-дом у Белотићу- </w:t>
      </w:r>
      <w:proofErr w:type="gramStart"/>
      <w:r>
        <w:rPr>
          <w:rFonts w:ascii="Times New Roman" w:hAnsi="Times New Roman"/>
          <w:sz w:val="24"/>
          <w:szCs w:val="24"/>
          <w:lang w:val="sr-Cyrl-CS"/>
        </w:rPr>
        <w:t>тромеђа  Белотић</w:t>
      </w:r>
      <w:proofErr w:type="gramEnd"/>
      <w:r>
        <w:rPr>
          <w:rFonts w:ascii="Times New Roman" w:hAnsi="Times New Roman"/>
          <w:sz w:val="24"/>
          <w:szCs w:val="24"/>
          <w:lang w:val="sr-Cyrl-CS"/>
        </w:rPr>
        <w:t xml:space="preserve">, Бастав и </w:t>
      </w:r>
      <w:r w:rsidRPr="00ED4EB4">
        <w:rPr>
          <w:rFonts w:ascii="Times New Roman" w:hAnsi="Times New Roman"/>
          <w:sz w:val="24"/>
          <w:szCs w:val="24"/>
          <w:lang w:val="sr-Cyrl-CS"/>
        </w:rPr>
        <w:t>Б. Црква</w:t>
      </w:r>
      <w:r>
        <w:rPr>
          <w:rFonts w:ascii="Times New Roman" w:hAnsi="Times New Roman"/>
          <w:sz w:val="24"/>
          <w:szCs w:val="24"/>
          <w:lang w:val="sr-Cyrl-CS"/>
        </w:rPr>
        <w:t>;</w:t>
      </w:r>
    </w:p>
    <w:p w:rsidR="00917232" w:rsidRPr="00EC1082" w:rsidRDefault="00917232" w:rsidP="00917232">
      <w:pPr>
        <w:spacing w:after="0" w:line="240" w:lineRule="auto"/>
        <w:rPr>
          <w:rFonts w:ascii="Times New Roman" w:eastAsia="Times New Roman" w:hAnsi="Times New Roman"/>
          <w:sz w:val="24"/>
          <w:szCs w:val="24"/>
          <w:lang w:eastAsia="sr-Latn-CS"/>
        </w:rPr>
      </w:pPr>
      <w:r>
        <w:rPr>
          <w:rFonts w:ascii="Times New Roman" w:hAnsi="Times New Roman"/>
          <w:b/>
          <w:sz w:val="24"/>
          <w:szCs w:val="24"/>
          <w:lang w:val="sr-Cyrl-CS"/>
        </w:rPr>
        <w:t xml:space="preserve">О11- </w:t>
      </w:r>
      <w:r>
        <w:rPr>
          <w:rFonts w:ascii="Times New Roman" w:hAnsi="Times New Roman"/>
          <w:sz w:val="24"/>
          <w:szCs w:val="24"/>
          <w:lang w:val="sr-Cyrl-CS"/>
        </w:rPr>
        <w:t xml:space="preserve">Дом у Белотићу- </w:t>
      </w:r>
      <w:r w:rsidRPr="00ED4EB4">
        <w:rPr>
          <w:rFonts w:ascii="Times New Roman" w:hAnsi="Times New Roman"/>
          <w:sz w:val="24"/>
          <w:szCs w:val="24"/>
          <w:lang w:val="sr-Cyrl-CS"/>
        </w:rPr>
        <w:t>Буковача– Дом у Комирићу –Ђурићи –О8</w:t>
      </w:r>
      <w:r>
        <w:rPr>
          <w:rFonts w:ascii="Times New Roman" w:hAnsi="Times New Roman"/>
          <w:sz w:val="24"/>
          <w:szCs w:val="24"/>
          <w:lang w:val="sr-Cyrl-CS"/>
        </w:rPr>
        <w:t>;</w:t>
      </w:r>
    </w:p>
    <w:p w:rsidR="00917232" w:rsidRDefault="00917232" w:rsidP="00917232">
      <w:pPr>
        <w:spacing w:after="0" w:line="240" w:lineRule="auto"/>
        <w:rPr>
          <w:rFonts w:ascii="Times New Roman" w:hAnsi="Times New Roman"/>
          <w:sz w:val="24"/>
          <w:szCs w:val="24"/>
          <w:lang w:val="sr-Cyrl-CS"/>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2</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Latn-RS"/>
        </w:rPr>
        <w:t xml:space="preserve">I </w:t>
      </w:r>
      <w:r w:rsidRPr="00ED4EB4">
        <w:rPr>
          <w:rFonts w:ascii="Times New Roman" w:hAnsi="Times New Roman"/>
          <w:sz w:val="24"/>
          <w:szCs w:val="24"/>
          <w:lang w:val="sr-Cyrl-RS"/>
        </w:rPr>
        <w:t>Б 27 (</w:t>
      </w:r>
      <w:r w:rsidRPr="00ED4EB4">
        <w:rPr>
          <w:rFonts w:ascii="Times New Roman" w:hAnsi="Times New Roman"/>
          <w:sz w:val="24"/>
          <w:szCs w:val="24"/>
          <w:lang w:val="sr-Cyrl-CS"/>
        </w:rPr>
        <w:t xml:space="preserve">уз Коњушицу)-магацин у Коњуши-Горња мала-Вис- </w:t>
      </w:r>
      <w:r w:rsidRPr="00ED4EB4">
        <w:rPr>
          <w:rFonts w:ascii="Times New Roman" w:hAnsi="Times New Roman"/>
          <w:sz w:val="24"/>
          <w:szCs w:val="24"/>
        </w:rPr>
        <w:t xml:space="preserve"> II A 141 </w:t>
      </w:r>
      <w:r w:rsidRPr="00ED4EB4">
        <w:rPr>
          <w:rFonts w:ascii="Times New Roman" w:hAnsi="Times New Roman"/>
          <w:sz w:val="24"/>
          <w:szCs w:val="24"/>
          <w:lang w:val="sr-Cyrl-RS"/>
        </w:rPr>
        <w:t>(</w:t>
      </w:r>
      <w:r w:rsidRPr="00ED4EB4">
        <w:rPr>
          <w:rFonts w:ascii="Times New Roman" w:hAnsi="Times New Roman"/>
          <w:sz w:val="24"/>
          <w:szCs w:val="24"/>
          <w:lang w:val="sr-Cyrl-CS"/>
        </w:rPr>
        <w:t>Тојина колиба)</w:t>
      </w:r>
      <w:r>
        <w:rPr>
          <w:rFonts w:ascii="Times New Roman" w:hAnsi="Times New Roman"/>
          <w:sz w:val="24"/>
          <w:szCs w:val="24"/>
          <w:lang w:val="sr-Cyrl-CS"/>
        </w:rPr>
        <w:t>;</w:t>
      </w:r>
    </w:p>
    <w:p w:rsidR="00917232" w:rsidRPr="004F4E64" w:rsidRDefault="00917232" w:rsidP="00917232">
      <w:pPr>
        <w:spacing w:after="0" w:line="240" w:lineRule="auto"/>
        <w:rPr>
          <w:rFonts w:ascii="Times New Roman" w:hAnsi="Times New Roman"/>
          <w:sz w:val="24"/>
          <w:szCs w:val="24"/>
          <w:lang w:val="sr-Cyrl-RS"/>
        </w:rPr>
      </w:pPr>
      <w:r>
        <w:rPr>
          <w:rFonts w:ascii="Times New Roman" w:hAnsi="Times New Roman"/>
          <w:b/>
          <w:sz w:val="24"/>
          <w:szCs w:val="24"/>
          <w:lang w:val="sr-Cyrl-CS"/>
        </w:rPr>
        <w:t xml:space="preserve">О13- </w:t>
      </w:r>
      <w:r w:rsidRPr="00ED4EB4">
        <w:rPr>
          <w:rFonts w:ascii="Times New Roman" w:hAnsi="Times New Roman"/>
          <w:sz w:val="24"/>
          <w:szCs w:val="24"/>
        </w:rPr>
        <w:t>II A 141</w:t>
      </w:r>
      <w:r>
        <w:rPr>
          <w:rFonts w:ascii="Times New Roman" w:hAnsi="Times New Roman"/>
          <w:sz w:val="24"/>
          <w:szCs w:val="24"/>
          <w:lang w:val="sr-Cyrl-RS"/>
        </w:rPr>
        <w:t xml:space="preserve"> (Сушара)- О8(ОШ у Плушцу),</w:t>
      </w:r>
    </w:p>
    <w:p w:rsidR="00917232" w:rsidRPr="00542ADC" w:rsidRDefault="00917232" w:rsidP="00917232">
      <w:pPr>
        <w:spacing w:after="0" w:line="240" w:lineRule="auto"/>
        <w:rPr>
          <w:rFonts w:ascii="Times New Roman" w:eastAsia="Times New Roman" w:hAnsi="Times New Roman"/>
          <w:sz w:val="24"/>
          <w:szCs w:val="24"/>
          <w:lang w:val="sr-Cyrl-CS" w:eastAsia="sr-Latn-CS"/>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4</w:t>
      </w:r>
      <w:r w:rsidRPr="00542ADC">
        <w:rPr>
          <w:rFonts w:ascii="Times New Roman" w:eastAsia="Times New Roman" w:hAnsi="Times New Roman"/>
          <w:b/>
          <w:sz w:val="24"/>
          <w:szCs w:val="24"/>
          <w:lang w:val="sr-Cyrl-CS" w:eastAsia="sr-Latn-CS"/>
        </w:rPr>
        <w:t xml:space="preserve">- </w:t>
      </w:r>
      <w:r w:rsidRPr="00ED4EB4">
        <w:rPr>
          <w:rFonts w:ascii="Times New Roman" w:hAnsi="Times New Roman"/>
          <w:sz w:val="24"/>
          <w:szCs w:val="24"/>
          <w:lang w:val="sr-Latn-RS"/>
        </w:rPr>
        <w:t xml:space="preserve">II A 143 </w:t>
      </w:r>
      <w:r w:rsidRPr="00ED4EB4">
        <w:rPr>
          <w:rFonts w:ascii="Times New Roman" w:hAnsi="Times New Roman"/>
          <w:sz w:val="24"/>
          <w:szCs w:val="24"/>
          <w:lang w:val="sr-Cyrl-RS"/>
        </w:rPr>
        <w:t>(</w:t>
      </w:r>
      <w:r w:rsidRPr="00ED4EB4">
        <w:rPr>
          <w:rFonts w:ascii="Times New Roman" w:hAnsi="Times New Roman"/>
          <w:sz w:val="24"/>
          <w:szCs w:val="24"/>
          <w:lang w:val="sr-Cyrl-CS"/>
        </w:rPr>
        <w:t xml:space="preserve">ОШ Драгодол)-Осоје-Атар- Тисовик- </w:t>
      </w:r>
      <w:r>
        <w:rPr>
          <w:rFonts w:ascii="Times New Roman" w:hAnsi="Times New Roman"/>
          <w:sz w:val="24"/>
          <w:szCs w:val="24"/>
          <w:lang w:val="sr-Cyrl-RS"/>
        </w:rPr>
        <w:t>Тешићи – Горња Оровица;</w:t>
      </w:r>
    </w:p>
    <w:p w:rsidR="00917232" w:rsidRPr="00ED4EB4" w:rsidRDefault="00917232" w:rsidP="00917232">
      <w:pPr>
        <w:spacing w:after="0" w:line="240" w:lineRule="auto"/>
        <w:rPr>
          <w:rFonts w:ascii="Times New Roman" w:eastAsia="Times New Roman" w:hAnsi="Times New Roman"/>
          <w:sz w:val="24"/>
          <w:szCs w:val="24"/>
          <w:lang w:val="sr-Cyrl-CS" w:eastAsia="sr-Latn-CS"/>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5</w:t>
      </w:r>
      <w:r w:rsidRPr="00ED4EB4">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 xml:space="preserve">II A 141 </w:t>
      </w:r>
      <w:r w:rsidRPr="00ED4EB4">
        <w:rPr>
          <w:rFonts w:ascii="Times New Roman" w:hAnsi="Times New Roman"/>
          <w:sz w:val="24"/>
          <w:szCs w:val="24"/>
          <w:lang w:val="sr-Cyrl-RS"/>
        </w:rPr>
        <w:t>(</w:t>
      </w:r>
      <w:r w:rsidRPr="00ED4EB4">
        <w:rPr>
          <w:rFonts w:ascii="Times New Roman" w:hAnsi="Times New Roman"/>
          <w:sz w:val="24"/>
          <w:szCs w:val="24"/>
          <w:lang w:val="sr-Cyrl-CS"/>
        </w:rPr>
        <w:t>Станојевац)-</w:t>
      </w:r>
      <w:r>
        <w:rPr>
          <w:rFonts w:ascii="Times New Roman" w:hAnsi="Times New Roman"/>
          <w:sz w:val="24"/>
          <w:szCs w:val="24"/>
          <w:lang w:val="sr-Cyrl-CS"/>
        </w:rPr>
        <w:t>Поточари</w:t>
      </w:r>
      <w:r w:rsidRPr="00ED4EB4">
        <w:rPr>
          <w:rFonts w:ascii="Times New Roman" w:hAnsi="Times New Roman"/>
          <w:sz w:val="24"/>
          <w:szCs w:val="24"/>
          <w:lang w:val="sr-Cyrl-CS"/>
        </w:rPr>
        <w:t>-</w:t>
      </w:r>
      <w:r w:rsidRPr="00ED4EB4">
        <w:rPr>
          <w:rFonts w:ascii="Times New Roman" w:hAnsi="Times New Roman"/>
          <w:sz w:val="24"/>
          <w:szCs w:val="24"/>
        </w:rPr>
        <w:t xml:space="preserve"> II </w:t>
      </w:r>
      <w:r w:rsidRPr="00ED4EB4">
        <w:rPr>
          <w:rFonts w:ascii="Times New Roman" w:hAnsi="Times New Roman"/>
          <w:sz w:val="24"/>
          <w:szCs w:val="24"/>
          <w:lang w:val="sr-Cyrl-RS"/>
        </w:rPr>
        <w:t>Б 335 (</w:t>
      </w:r>
      <w:r w:rsidRPr="00ED4EB4">
        <w:rPr>
          <w:rFonts w:ascii="Times New Roman" w:hAnsi="Times New Roman"/>
          <w:sz w:val="24"/>
          <w:szCs w:val="24"/>
          <w:lang w:val="sr-Cyrl-CS"/>
        </w:rPr>
        <w:t>М</w:t>
      </w:r>
      <w:r>
        <w:rPr>
          <w:rFonts w:ascii="Times New Roman" w:hAnsi="Times New Roman"/>
          <w:sz w:val="24"/>
          <w:szCs w:val="24"/>
          <w:lang w:val="sr-Cyrl-CS"/>
        </w:rPr>
        <w:t>итрова радионица</w:t>
      </w:r>
      <w:r w:rsidRPr="00ED4EB4">
        <w:rPr>
          <w:rFonts w:ascii="Times New Roman" w:hAnsi="Times New Roman"/>
          <w:sz w:val="24"/>
          <w:szCs w:val="24"/>
          <w:lang w:val="sr-Cyrl-CS"/>
        </w:rPr>
        <w:t>)</w:t>
      </w:r>
      <w:r>
        <w:rPr>
          <w:rFonts w:ascii="Times New Roman" w:hAnsi="Times New Roman"/>
          <w:sz w:val="24"/>
          <w:szCs w:val="24"/>
          <w:lang w:val="sr-Cyrl-CS"/>
        </w:rPr>
        <w:t>;</w:t>
      </w:r>
    </w:p>
    <w:p w:rsidR="00917232" w:rsidRPr="0006161E" w:rsidRDefault="00917232" w:rsidP="00917232">
      <w:pPr>
        <w:spacing w:after="0" w:line="240" w:lineRule="auto"/>
        <w:rPr>
          <w:rFonts w:ascii="Times New Roman" w:hAnsi="Times New Roman"/>
          <w:sz w:val="24"/>
          <w:szCs w:val="24"/>
          <w:lang w:val="sr-Cyrl-CS"/>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6</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Latn-RS"/>
        </w:rPr>
        <w:t xml:space="preserve">II A 143 </w:t>
      </w:r>
      <w:r>
        <w:rPr>
          <w:rFonts w:ascii="Times New Roman" w:hAnsi="Times New Roman"/>
          <w:sz w:val="24"/>
          <w:szCs w:val="24"/>
          <w:lang w:val="sr-Cyrl-CS"/>
        </w:rPr>
        <w:t>Саватића воденица- Саватићи- Ђермановићи- Гачине воде;</w:t>
      </w:r>
    </w:p>
    <w:p w:rsidR="00917232" w:rsidRPr="004F4E64" w:rsidRDefault="00917232" w:rsidP="00917232">
      <w:pPr>
        <w:spacing w:after="0" w:line="240" w:lineRule="auto"/>
        <w:rPr>
          <w:rFonts w:ascii="Times New Roman" w:eastAsia="Times New Roman" w:hAnsi="Times New Roman"/>
          <w:sz w:val="24"/>
          <w:szCs w:val="24"/>
          <w:lang w:val="sr-Cyrl-CS" w:eastAsia="sr-Latn-CS"/>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7</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rPr>
        <w:t xml:space="preserve">II A 141 </w:t>
      </w:r>
      <w:r w:rsidRPr="00ED4EB4">
        <w:rPr>
          <w:rFonts w:ascii="Times New Roman" w:hAnsi="Times New Roman"/>
          <w:sz w:val="24"/>
          <w:szCs w:val="24"/>
          <w:lang w:val="sr-Cyrl-RS"/>
        </w:rPr>
        <w:t>(</w:t>
      </w:r>
      <w:r w:rsidRPr="00ED4EB4">
        <w:rPr>
          <w:rFonts w:ascii="Times New Roman" w:hAnsi="Times New Roman"/>
          <w:sz w:val="24"/>
          <w:szCs w:val="24"/>
          <w:lang w:val="sr-Cyrl-CS"/>
        </w:rPr>
        <w:t>Пресека)-Асанка-</w:t>
      </w:r>
      <w:r>
        <w:rPr>
          <w:rFonts w:ascii="Times New Roman" w:hAnsi="Times New Roman"/>
          <w:sz w:val="24"/>
          <w:szCs w:val="24"/>
          <w:lang w:val="sr-Cyrl-CS"/>
        </w:rPr>
        <w:t>школа у Царини</w:t>
      </w:r>
      <w:r w:rsidRPr="00ED4EB4">
        <w:rPr>
          <w:rFonts w:ascii="Times New Roman" w:hAnsi="Times New Roman"/>
          <w:sz w:val="24"/>
          <w:szCs w:val="24"/>
          <w:lang w:val="sr-Cyrl-CS"/>
        </w:rPr>
        <w:t>-</w:t>
      </w:r>
      <w:r w:rsidRPr="00ED4EB4">
        <w:rPr>
          <w:rFonts w:ascii="Times New Roman" w:hAnsi="Times New Roman"/>
          <w:sz w:val="24"/>
          <w:szCs w:val="24"/>
        </w:rPr>
        <w:t xml:space="preserve">II </w:t>
      </w:r>
      <w:r w:rsidRPr="00ED4EB4">
        <w:rPr>
          <w:rFonts w:ascii="Times New Roman" w:hAnsi="Times New Roman"/>
          <w:sz w:val="24"/>
          <w:szCs w:val="24"/>
          <w:lang w:val="sr-Cyrl-RS"/>
        </w:rPr>
        <w:t>Б 335 (</w:t>
      </w:r>
      <w:r w:rsidRPr="00ED4EB4">
        <w:rPr>
          <w:rFonts w:ascii="Times New Roman" w:hAnsi="Times New Roman"/>
          <w:sz w:val="24"/>
          <w:szCs w:val="24"/>
          <w:lang w:val="sr-Cyrl-CS"/>
        </w:rPr>
        <w:t>М</w:t>
      </w:r>
      <w:r>
        <w:rPr>
          <w:rFonts w:ascii="Times New Roman" w:hAnsi="Times New Roman"/>
          <w:sz w:val="24"/>
          <w:szCs w:val="24"/>
          <w:lang w:val="sr-Cyrl-CS"/>
        </w:rPr>
        <w:t>итрова радионица</w:t>
      </w:r>
      <w:r w:rsidRPr="00ED4EB4">
        <w:rPr>
          <w:rFonts w:ascii="Times New Roman" w:hAnsi="Times New Roman"/>
          <w:sz w:val="24"/>
          <w:szCs w:val="24"/>
          <w:lang w:val="sr-Cyrl-CS"/>
        </w:rPr>
        <w:t>)</w:t>
      </w:r>
      <w:r>
        <w:rPr>
          <w:rFonts w:ascii="Times New Roman" w:hAnsi="Times New Roman"/>
          <w:sz w:val="24"/>
          <w:szCs w:val="24"/>
          <w:lang w:val="sr-Cyrl-CS"/>
        </w:rPr>
        <w:t>;</w:t>
      </w:r>
    </w:p>
    <w:p w:rsidR="00917232" w:rsidRDefault="00917232" w:rsidP="00917232">
      <w:pPr>
        <w:spacing w:after="0" w:line="240" w:lineRule="auto"/>
        <w:rPr>
          <w:rFonts w:ascii="Times New Roman" w:hAnsi="Times New Roman"/>
          <w:sz w:val="24"/>
          <w:szCs w:val="24"/>
        </w:rPr>
      </w:pPr>
      <w:r w:rsidRPr="00542ADC">
        <w:rPr>
          <w:rFonts w:ascii="Times New Roman" w:eastAsia="Times New Roman" w:hAnsi="Times New Roman"/>
          <w:b/>
          <w:sz w:val="24"/>
          <w:szCs w:val="24"/>
          <w:lang w:val="sr-Cyrl-CS" w:eastAsia="sr-Latn-CS"/>
        </w:rPr>
        <w:t>О1</w:t>
      </w:r>
      <w:r>
        <w:rPr>
          <w:rFonts w:ascii="Times New Roman" w:eastAsia="Times New Roman" w:hAnsi="Times New Roman"/>
          <w:b/>
          <w:sz w:val="24"/>
          <w:szCs w:val="24"/>
          <w:lang w:val="sr-Cyrl-CS" w:eastAsia="sr-Latn-CS"/>
        </w:rPr>
        <w:t>8</w:t>
      </w:r>
      <w:r w:rsidRPr="00542ADC">
        <w:rPr>
          <w:rFonts w:ascii="Times New Roman" w:eastAsia="Times New Roman" w:hAnsi="Times New Roman"/>
          <w:sz w:val="24"/>
          <w:szCs w:val="24"/>
          <w:lang w:val="sr-Cyrl-CS" w:eastAsia="sr-Latn-CS"/>
        </w:rPr>
        <w:t xml:space="preserve">- </w:t>
      </w:r>
      <w:r w:rsidRPr="00ED4EB4">
        <w:rPr>
          <w:rFonts w:ascii="Times New Roman" w:hAnsi="Times New Roman"/>
          <w:sz w:val="24"/>
          <w:szCs w:val="24"/>
          <w:lang w:val="sr-Cyrl-CS"/>
        </w:rPr>
        <w:t>Пецка-Ђурићи-Јаловик-</w:t>
      </w:r>
      <w:r w:rsidRPr="00ED4EB4">
        <w:rPr>
          <w:rFonts w:ascii="Times New Roman" w:hAnsi="Times New Roman"/>
          <w:sz w:val="24"/>
          <w:szCs w:val="24"/>
          <w:lang w:val="sr-Latn-RS"/>
        </w:rPr>
        <w:t xml:space="preserve"> II A 143 </w:t>
      </w:r>
      <w:r w:rsidRPr="00ED4EB4">
        <w:rPr>
          <w:rFonts w:ascii="Times New Roman" w:hAnsi="Times New Roman"/>
          <w:sz w:val="24"/>
          <w:szCs w:val="24"/>
          <w:lang w:val="sr-Cyrl-RS"/>
        </w:rPr>
        <w:t>(</w:t>
      </w:r>
      <w:r w:rsidRPr="00ED4EB4">
        <w:rPr>
          <w:rFonts w:ascii="Times New Roman" w:hAnsi="Times New Roman"/>
          <w:sz w:val="24"/>
          <w:szCs w:val="24"/>
          <w:lang w:val="sr-Cyrl-CS"/>
        </w:rPr>
        <w:t>Ива)</w:t>
      </w:r>
      <w:r>
        <w:rPr>
          <w:rFonts w:ascii="Times New Roman" w:hAnsi="Times New Roman"/>
          <w:sz w:val="24"/>
          <w:szCs w:val="24"/>
          <w:lang w:val="sr-Cyrl-CS"/>
        </w:rPr>
        <w:t>.</w:t>
      </w:r>
    </w:p>
    <w:p w:rsidR="00E73658" w:rsidRDefault="00E73658" w:rsidP="00AC0FF1">
      <w:pPr>
        <w:spacing w:after="0" w:line="240" w:lineRule="auto"/>
        <w:rPr>
          <w:sz w:val="24"/>
          <w:szCs w:val="24"/>
        </w:rPr>
      </w:pPr>
    </w:p>
    <w:p w:rsidR="00917232" w:rsidRPr="00E73658" w:rsidRDefault="00917232" w:rsidP="00AC0FF1">
      <w:pPr>
        <w:spacing w:after="0" w:line="240" w:lineRule="auto"/>
        <w:rPr>
          <w:rFonts w:ascii="Times New Roman" w:hAnsi="Times New Roman" w:cs="Times New Roman"/>
          <w:sz w:val="24"/>
          <w:szCs w:val="24"/>
        </w:rPr>
      </w:pPr>
      <w:proofErr w:type="spellStart"/>
      <w:r w:rsidRPr="00E73658">
        <w:rPr>
          <w:rFonts w:ascii="Times New Roman" w:hAnsi="Times New Roman" w:cs="Times New Roman"/>
          <w:sz w:val="24"/>
          <w:szCs w:val="24"/>
        </w:rPr>
        <w:t>Под</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критичне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путне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правце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спадају</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сви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локални</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некатегорисани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путеви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који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припадају</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планинском</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делу</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Општине</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Осечина</w:t>
      </w:r>
      <w:proofErr w:type="spellEnd"/>
      <w:r w:rsidRPr="00E73658">
        <w:rPr>
          <w:rFonts w:ascii="Times New Roman" w:hAnsi="Times New Roman" w:cs="Times New Roman"/>
          <w:sz w:val="24"/>
          <w:szCs w:val="24"/>
        </w:rPr>
        <w:t xml:space="preserve"> и </w:t>
      </w:r>
      <w:proofErr w:type="spellStart"/>
      <w:proofErr w:type="gramStart"/>
      <w:r w:rsidRPr="00E73658">
        <w:rPr>
          <w:rFonts w:ascii="Times New Roman" w:hAnsi="Times New Roman" w:cs="Times New Roman"/>
          <w:sz w:val="24"/>
          <w:szCs w:val="24"/>
        </w:rPr>
        <w:t>то</w:t>
      </w:r>
      <w:proofErr w:type="spellEnd"/>
      <w:r w:rsidRPr="00E73658">
        <w:rPr>
          <w:rFonts w:ascii="Times New Roman" w:hAnsi="Times New Roman" w:cs="Times New Roman"/>
          <w:sz w:val="24"/>
          <w:szCs w:val="24"/>
        </w:rPr>
        <w:t xml:space="preserve"> :</w:t>
      </w:r>
      <w:proofErr w:type="gramEnd"/>
    </w:p>
    <w:p w:rsidR="00E73658" w:rsidRPr="00AC0FF1" w:rsidRDefault="00E73658" w:rsidP="00AC0FF1">
      <w:pPr>
        <w:spacing w:after="0" w:line="240" w:lineRule="auto"/>
        <w:rPr>
          <w:sz w:val="24"/>
          <w:szCs w:val="24"/>
        </w:rPr>
      </w:pPr>
    </w:p>
    <w:p w:rsidR="00917232" w:rsidRPr="00E73658" w:rsidRDefault="00917232" w:rsidP="00917232">
      <w:pPr>
        <w:pStyle w:val="ListParagraph"/>
        <w:numPr>
          <w:ilvl w:val="0"/>
          <w:numId w:val="8"/>
        </w:num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Локални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Остружањ</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сушара</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Лопатањ</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Разбојиште</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Ива</w:t>
      </w:r>
      <w:proofErr w:type="spellEnd"/>
    </w:p>
    <w:p w:rsidR="00917232" w:rsidRPr="00E73658" w:rsidRDefault="00917232" w:rsidP="00917232">
      <w:pPr>
        <w:pStyle w:val="ListParagraph"/>
        <w:numPr>
          <w:ilvl w:val="0"/>
          <w:numId w:val="8"/>
        </w:num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Пецка</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Јаловик</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Ива</w:t>
      </w:r>
      <w:proofErr w:type="spellEnd"/>
    </w:p>
    <w:p w:rsidR="00917232" w:rsidRPr="00E73658" w:rsidRDefault="00917232" w:rsidP="00917232">
      <w:pPr>
        <w:pStyle w:val="ListParagraph"/>
        <w:numPr>
          <w:ilvl w:val="0"/>
          <w:numId w:val="8"/>
        </w:num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Богданић</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Јаловик</w:t>
      </w:r>
      <w:proofErr w:type="spellEnd"/>
      <w:r w:rsidRPr="00E73658">
        <w:rPr>
          <w:rFonts w:ascii="Times New Roman" w:hAnsi="Times New Roman" w:cs="Times New Roman"/>
          <w:sz w:val="24"/>
          <w:szCs w:val="24"/>
        </w:rPr>
        <w:t xml:space="preserve"> – </w:t>
      </w:r>
      <w:proofErr w:type="spellStart"/>
      <w:r w:rsidRPr="00E73658">
        <w:rPr>
          <w:rFonts w:ascii="Times New Roman" w:hAnsi="Times New Roman" w:cs="Times New Roman"/>
          <w:sz w:val="24"/>
          <w:szCs w:val="24"/>
        </w:rPr>
        <w:t>Ива</w:t>
      </w:r>
      <w:proofErr w:type="spellEnd"/>
    </w:p>
    <w:p w:rsidR="00917232" w:rsidRPr="00E73658" w:rsidRDefault="00917232" w:rsidP="00917232">
      <w:pPr>
        <w:pStyle w:val="ListParagraph"/>
        <w:numPr>
          <w:ilvl w:val="0"/>
          <w:numId w:val="8"/>
        </w:numPr>
        <w:spacing w:after="0" w:line="240" w:lineRule="auto"/>
        <w:jc w:val="both"/>
        <w:rPr>
          <w:rFonts w:ascii="Times New Roman" w:hAnsi="Times New Roman" w:cs="Times New Roman"/>
          <w:sz w:val="24"/>
          <w:szCs w:val="24"/>
        </w:rPr>
      </w:pPr>
      <w:proofErr w:type="spellStart"/>
      <w:r w:rsidRPr="00E73658">
        <w:rPr>
          <w:rFonts w:ascii="Times New Roman" w:hAnsi="Times New Roman" w:cs="Times New Roman"/>
          <w:sz w:val="24"/>
          <w:szCs w:val="24"/>
        </w:rPr>
        <w:t>Општински</w:t>
      </w:r>
      <w:proofErr w:type="spellEnd"/>
      <w:r w:rsidRPr="00E73658">
        <w:rPr>
          <w:rFonts w:ascii="Times New Roman" w:hAnsi="Times New Roman" w:cs="Times New Roman"/>
          <w:sz w:val="24"/>
          <w:szCs w:val="24"/>
        </w:rPr>
        <w:t xml:space="preserve"> и </w:t>
      </w:r>
      <w:proofErr w:type="spellStart"/>
      <w:r w:rsidRPr="00E73658">
        <w:rPr>
          <w:rFonts w:ascii="Times New Roman" w:hAnsi="Times New Roman" w:cs="Times New Roman"/>
          <w:sz w:val="24"/>
          <w:szCs w:val="24"/>
        </w:rPr>
        <w:t>некатегорисани</w:t>
      </w:r>
      <w:proofErr w:type="spellEnd"/>
      <w:r w:rsidRPr="00E73658">
        <w:rPr>
          <w:rFonts w:ascii="Times New Roman" w:hAnsi="Times New Roman" w:cs="Times New Roman"/>
          <w:sz w:val="24"/>
          <w:szCs w:val="24"/>
        </w:rPr>
        <w:t xml:space="preserve"> </w:t>
      </w:r>
      <w:proofErr w:type="spellStart"/>
      <w:r w:rsidRPr="00E73658">
        <w:rPr>
          <w:rFonts w:ascii="Times New Roman" w:hAnsi="Times New Roman" w:cs="Times New Roman"/>
          <w:sz w:val="24"/>
          <w:szCs w:val="24"/>
        </w:rPr>
        <w:t>путеви</w:t>
      </w:r>
      <w:proofErr w:type="spellEnd"/>
      <w:r w:rsidRPr="00E73658">
        <w:rPr>
          <w:rFonts w:ascii="Times New Roman" w:hAnsi="Times New Roman" w:cs="Times New Roman"/>
          <w:sz w:val="24"/>
          <w:szCs w:val="24"/>
        </w:rPr>
        <w:t xml:space="preserve"> у МЗ </w:t>
      </w:r>
      <w:proofErr w:type="spellStart"/>
      <w:r w:rsidRPr="00E73658">
        <w:rPr>
          <w:rFonts w:ascii="Times New Roman" w:hAnsi="Times New Roman" w:cs="Times New Roman"/>
          <w:sz w:val="24"/>
          <w:szCs w:val="24"/>
        </w:rPr>
        <w:t>Драгодол</w:t>
      </w:r>
      <w:proofErr w:type="spellEnd"/>
      <w:r w:rsidRPr="00E73658">
        <w:rPr>
          <w:rFonts w:ascii="Times New Roman" w:hAnsi="Times New Roman" w:cs="Times New Roman"/>
          <w:sz w:val="24"/>
          <w:szCs w:val="24"/>
        </w:rPr>
        <w:t xml:space="preserve">, МЗ </w:t>
      </w:r>
      <w:proofErr w:type="spellStart"/>
      <w:r w:rsidRPr="00E73658">
        <w:rPr>
          <w:rFonts w:ascii="Times New Roman" w:hAnsi="Times New Roman" w:cs="Times New Roman"/>
          <w:sz w:val="24"/>
          <w:szCs w:val="24"/>
        </w:rPr>
        <w:t>Царина</w:t>
      </w:r>
      <w:proofErr w:type="spellEnd"/>
      <w:r w:rsidRPr="00E73658">
        <w:rPr>
          <w:rFonts w:ascii="Times New Roman" w:hAnsi="Times New Roman" w:cs="Times New Roman"/>
          <w:sz w:val="24"/>
          <w:szCs w:val="24"/>
        </w:rPr>
        <w:t xml:space="preserve"> и МЗ </w:t>
      </w:r>
      <w:proofErr w:type="spellStart"/>
      <w:r w:rsidRPr="00E73658">
        <w:rPr>
          <w:rFonts w:ascii="Times New Roman" w:hAnsi="Times New Roman" w:cs="Times New Roman"/>
          <w:sz w:val="24"/>
          <w:szCs w:val="24"/>
        </w:rPr>
        <w:t>Сarina</w:t>
      </w:r>
      <w:proofErr w:type="spellEnd"/>
      <w:r w:rsidRPr="00E73658">
        <w:rPr>
          <w:rFonts w:ascii="Times New Roman" w:hAnsi="Times New Roman" w:cs="Times New Roman"/>
          <w:sz w:val="24"/>
          <w:szCs w:val="24"/>
        </w:rPr>
        <w:t xml:space="preserve"> </w:t>
      </w:r>
    </w:p>
    <w:p w:rsidR="00917232" w:rsidRDefault="00917232" w:rsidP="00917232">
      <w:pPr>
        <w:spacing w:after="0" w:line="240" w:lineRule="auto"/>
        <w:jc w:val="both"/>
        <w:rPr>
          <w:sz w:val="24"/>
          <w:szCs w:val="24"/>
        </w:rPr>
      </w:pPr>
    </w:p>
    <w:p w:rsidR="00917232" w:rsidRPr="00E73658" w:rsidRDefault="00917232" w:rsidP="00AC0FF1">
      <w:pPr>
        <w:spacing w:after="0" w:line="240" w:lineRule="auto"/>
        <w:jc w:val="both"/>
        <w:rPr>
          <w:rFonts w:ascii="Times New Roman" w:hAnsi="Times New Roman" w:cs="Times New Roman"/>
          <w:sz w:val="24"/>
          <w:szCs w:val="24"/>
          <w:lang w:val="sr-Cyrl-RS"/>
        </w:rPr>
      </w:pPr>
      <w:proofErr w:type="spellStart"/>
      <w:r w:rsidRPr="00E73658">
        <w:rPr>
          <w:rFonts w:ascii="Times New Roman" w:hAnsi="Times New Roman" w:cs="Times New Roman"/>
          <w:sz w:val="24"/>
          <w:szCs w:val="24"/>
        </w:rPr>
        <w:lastRenderedPageBreak/>
        <w:t>Kaко</w:t>
      </w:r>
      <w:proofErr w:type="spellEnd"/>
      <w:r w:rsidRPr="00E73658">
        <w:rPr>
          <w:rFonts w:ascii="Times New Roman" w:hAnsi="Times New Roman" w:cs="Times New Roman"/>
          <w:sz w:val="24"/>
          <w:szCs w:val="24"/>
        </w:rPr>
        <w:t xml:space="preserve"> </w:t>
      </w:r>
      <w:r w:rsidRPr="00E73658">
        <w:rPr>
          <w:rFonts w:ascii="Times New Roman" w:hAnsi="Times New Roman" w:cs="Times New Roman"/>
          <w:sz w:val="24"/>
          <w:szCs w:val="24"/>
          <w:lang w:val="sr-Cyrl-RS"/>
        </w:rPr>
        <w:t>снежне падавине у току месеца јануара, фебруара и марта 201</w:t>
      </w:r>
      <w:r w:rsidR="00687DF7">
        <w:rPr>
          <w:rFonts w:ascii="Times New Roman" w:hAnsi="Times New Roman" w:cs="Times New Roman"/>
          <w:sz w:val="24"/>
          <w:szCs w:val="24"/>
          <w:lang w:val="sr-Cyrl-RS"/>
        </w:rPr>
        <w:t>9</w:t>
      </w:r>
      <w:r w:rsidRPr="00E73658">
        <w:rPr>
          <w:rFonts w:ascii="Times New Roman" w:hAnsi="Times New Roman" w:cs="Times New Roman"/>
          <w:sz w:val="24"/>
          <w:szCs w:val="24"/>
          <w:lang w:val="sr-Cyrl-RS"/>
        </w:rPr>
        <w:t>. године нису биле великог интезитета, углавном</w:t>
      </w:r>
      <w:r w:rsidR="00CD45E1">
        <w:rPr>
          <w:rFonts w:ascii="Times New Roman" w:hAnsi="Times New Roman" w:cs="Times New Roman"/>
          <w:sz w:val="24"/>
          <w:szCs w:val="24"/>
          <w:lang w:val="sr-Cyrl-RS"/>
        </w:rPr>
        <w:t xml:space="preserve"> </w:t>
      </w:r>
      <w:r w:rsidRPr="00E73658">
        <w:rPr>
          <w:rFonts w:ascii="Times New Roman" w:hAnsi="Times New Roman" w:cs="Times New Roman"/>
          <w:sz w:val="24"/>
          <w:szCs w:val="24"/>
          <w:lang w:val="sr-Cyrl-RS"/>
        </w:rPr>
        <w:t>су највеће потребе за зимским одржавањем биле управо на горе наведеним путним правцима, тј у МЗ Драгодол, МЗ Скадар, МЗ Царина и вишим деловима МЗ Лопатањ и МЗ Црниљево.</w:t>
      </w:r>
    </w:p>
    <w:p w:rsidR="00917232" w:rsidRPr="00E73658" w:rsidRDefault="00917232" w:rsidP="00AC0FF1">
      <w:pPr>
        <w:spacing w:after="0" w:line="240" w:lineRule="auto"/>
        <w:jc w:val="both"/>
        <w:rPr>
          <w:rFonts w:ascii="Times New Roman" w:hAnsi="Times New Roman" w:cs="Times New Roman"/>
          <w:sz w:val="24"/>
          <w:szCs w:val="24"/>
          <w:lang w:val="sr-Cyrl-RS"/>
        </w:rPr>
      </w:pPr>
      <w:r w:rsidRPr="00E73658">
        <w:rPr>
          <w:rFonts w:ascii="Times New Roman" w:hAnsi="Times New Roman" w:cs="Times New Roman"/>
          <w:sz w:val="24"/>
          <w:szCs w:val="24"/>
          <w:lang w:val="sr-Cyrl-RS"/>
        </w:rPr>
        <w:t>Чишћење снега у сеоском подручју углавном је вршено тракторима и то:</w:t>
      </w:r>
    </w:p>
    <w:p w:rsidR="00917232" w:rsidRPr="00E73658" w:rsidRDefault="00917232" w:rsidP="00917232">
      <w:pPr>
        <w:spacing w:after="0" w:line="240" w:lineRule="auto"/>
        <w:ind w:left="1125"/>
        <w:jc w:val="both"/>
        <w:rPr>
          <w:rFonts w:ascii="Times New Roman" w:hAnsi="Times New Roman" w:cs="Times New Roman"/>
          <w:sz w:val="24"/>
          <w:szCs w:val="24"/>
          <w:lang w:val="sr-Cyrl-RS"/>
        </w:rPr>
      </w:pPr>
    </w:p>
    <w:p w:rsidR="00917232" w:rsidRPr="00E73658" w:rsidRDefault="00917232" w:rsidP="00917232">
      <w:pPr>
        <w:numPr>
          <w:ilvl w:val="0"/>
          <w:numId w:val="7"/>
        </w:numPr>
        <w:spacing w:after="0" w:line="240" w:lineRule="auto"/>
        <w:jc w:val="both"/>
        <w:rPr>
          <w:rFonts w:ascii="Times New Roman" w:hAnsi="Times New Roman" w:cs="Times New Roman"/>
          <w:sz w:val="24"/>
          <w:szCs w:val="24"/>
          <w:lang w:val="sr-Cyrl-RS"/>
        </w:rPr>
      </w:pPr>
      <w:r w:rsidRPr="00E73658">
        <w:rPr>
          <w:rFonts w:ascii="Times New Roman" w:hAnsi="Times New Roman" w:cs="Times New Roman"/>
          <w:sz w:val="24"/>
          <w:szCs w:val="24"/>
          <w:lang w:val="sr-Cyrl-RS"/>
        </w:rPr>
        <w:t>Трактор Беларус 82</w:t>
      </w:r>
    </w:p>
    <w:p w:rsidR="00917232" w:rsidRPr="00E73658" w:rsidRDefault="00917232" w:rsidP="00917232">
      <w:pPr>
        <w:numPr>
          <w:ilvl w:val="0"/>
          <w:numId w:val="7"/>
        </w:numPr>
        <w:spacing w:after="0" w:line="240" w:lineRule="auto"/>
        <w:jc w:val="both"/>
        <w:rPr>
          <w:rFonts w:ascii="Times New Roman" w:hAnsi="Times New Roman" w:cs="Times New Roman"/>
          <w:sz w:val="24"/>
          <w:szCs w:val="24"/>
          <w:lang w:val="sr-Cyrl-RS"/>
        </w:rPr>
      </w:pPr>
      <w:r w:rsidRPr="00E73658">
        <w:rPr>
          <w:rFonts w:ascii="Times New Roman" w:hAnsi="Times New Roman" w:cs="Times New Roman"/>
          <w:sz w:val="24"/>
          <w:szCs w:val="24"/>
          <w:lang w:val="sr-Cyrl-RS"/>
        </w:rPr>
        <w:t>Трактор Раковица 76 ДВ</w:t>
      </w:r>
    </w:p>
    <w:p w:rsidR="00917232" w:rsidRPr="00E73658" w:rsidRDefault="00917232" w:rsidP="00917232">
      <w:pPr>
        <w:spacing w:after="0" w:line="240" w:lineRule="auto"/>
        <w:ind w:left="720"/>
        <w:jc w:val="both"/>
        <w:rPr>
          <w:rFonts w:ascii="Times New Roman" w:hAnsi="Times New Roman" w:cs="Times New Roman"/>
          <w:sz w:val="24"/>
          <w:szCs w:val="24"/>
          <w:lang w:val="sr-Cyrl-RS"/>
        </w:rPr>
      </w:pPr>
    </w:p>
    <w:p w:rsidR="00917232" w:rsidRPr="00E73658" w:rsidRDefault="00917232" w:rsidP="00917232">
      <w:pPr>
        <w:spacing w:after="0" w:line="240" w:lineRule="auto"/>
        <w:jc w:val="both"/>
        <w:rPr>
          <w:rFonts w:ascii="Times New Roman" w:hAnsi="Times New Roman" w:cs="Times New Roman"/>
          <w:sz w:val="24"/>
          <w:szCs w:val="24"/>
          <w:lang w:val="sr-Cyrl-RS"/>
        </w:rPr>
      </w:pPr>
      <w:r w:rsidRPr="00E73658">
        <w:rPr>
          <w:rFonts w:ascii="Times New Roman" w:hAnsi="Times New Roman" w:cs="Times New Roman"/>
          <w:sz w:val="24"/>
          <w:szCs w:val="24"/>
          <w:lang w:val="sr-Cyrl-RS"/>
        </w:rPr>
        <w:t>На подручју варошице Осечина чишћење снега су вршиле комбиноване машине</w:t>
      </w:r>
      <w:r w:rsidR="00AC0FF1" w:rsidRPr="00E73658">
        <w:rPr>
          <w:rFonts w:ascii="Times New Roman" w:hAnsi="Times New Roman" w:cs="Times New Roman"/>
          <w:sz w:val="24"/>
          <w:szCs w:val="24"/>
        </w:rPr>
        <w:t xml:space="preserve"> </w:t>
      </w:r>
      <w:r w:rsidRPr="00E73658">
        <w:rPr>
          <w:rFonts w:ascii="Times New Roman" w:hAnsi="Times New Roman" w:cs="Times New Roman"/>
          <w:sz w:val="24"/>
          <w:szCs w:val="24"/>
          <w:lang w:val="sr-Cyrl-RS"/>
        </w:rPr>
        <w:t>ЈЦБ 4ЦХ – 2 комада</w:t>
      </w:r>
      <w:r w:rsidR="00C75E11">
        <w:rPr>
          <w:rFonts w:ascii="Times New Roman" w:hAnsi="Times New Roman" w:cs="Times New Roman"/>
          <w:sz w:val="24"/>
          <w:szCs w:val="24"/>
          <w:lang w:val="sr-Cyrl-RS"/>
        </w:rPr>
        <w:t xml:space="preserve"> и грејдер</w:t>
      </w:r>
    </w:p>
    <w:p w:rsidR="00917232" w:rsidRDefault="00917232" w:rsidP="00917232">
      <w:pPr>
        <w:spacing w:after="0" w:line="240" w:lineRule="auto"/>
        <w:jc w:val="both"/>
        <w:rPr>
          <w:rFonts w:ascii="Times New Roman" w:hAnsi="Times New Roman" w:cs="Times New Roman"/>
          <w:sz w:val="24"/>
          <w:szCs w:val="24"/>
          <w:lang w:val="sr-Cyrl-RS"/>
        </w:rPr>
      </w:pPr>
      <w:r w:rsidRPr="00E73658">
        <w:rPr>
          <w:rFonts w:ascii="Times New Roman" w:hAnsi="Times New Roman" w:cs="Times New Roman"/>
          <w:sz w:val="24"/>
          <w:szCs w:val="24"/>
          <w:lang w:val="sr-Cyrl-RS"/>
        </w:rPr>
        <w:t xml:space="preserve">Такође је за поливање тротоара и јавних површина утрошено око </w:t>
      </w:r>
      <w:r w:rsidR="00C75E11">
        <w:rPr>
          <w:rFonts w:ascii="Times New Roman" w:hAnsi="Times New Roman" w:cs="Times New Roman"/>
          <w:sz w:val="24"/>
          <w:szCs w:val="24"/>
          <w:lang w:val="sr-Cyrl-RS"/>
        </w:rPr>
        <w:t>3</w:t>
      </w:r>
      <w:r w:rsidRPr="00E73658">
        <w:rPr>
          <w:rFonts w:ascii="Times New Roman" w:hAnsi="Times New Roman" w:cs="Times New Roman"/>
          <w:sz w:val="24"/>
          <w:szCs w:val="24"/>
          <w:lang w:val="sr-Cyrl-RS"/>
        </w:rPr>
        <w:t>000 литара натријум хипохлорида.</w:t>
      </w:r>
    </w:p>
    <w:p w:rsidR="00C75E11" w:rsidRPr="005115D9" w:rsidRDefault="00C75E11" w:rsidP="00C75E11">
      <w:pPr>
        <w:jc w:val="both"/>
        <w:rPr>
          <w:rFonts w:ascii="Times New Roman" w:hAnsi="Times New Roman" w:cs="Times New Roman"/>
          <w:sz w:val="24"/>
          <w:szCs w:val="24"/>
          <w:lang w:val="sr-Cyrl-RS"/>
        </w:rPr>
      </w:pPr>
      <w:r w:rsidRPr="005115D9">
        <w:rPr>
          <w:rFonts w:ascii="Times New Roman" w:hAnsi="Times New Roman" w:cs="Times New Roman"/>
          <w:sz w:val="24"/>
          <w:szCs w:val="24"/>
          <w:lang w:val="sr-Cyrl-RS"/>
        </w:rPr>
        <w:t>У току периода од 01.01.2019. до 31.03.2019. године део механизације ЈКП ''Осечина'' је радио на зимском одржавању путева у Општини Осечина.</w:t>
      </w:r>
    </w:p>
    <w:p w:rsidR="00C75E11" w:rsidRPr="00C75E11" w:rsidRDefault="00C75E11" w:rsidP="00C75E11">
      <w:pPr>
        <w:jc w:val="both"/>
        <w:rPr>
          <w:rFonts w:ascii="Times New Roman" w:hAnsi="Times New Roman" w:cs="Times New Roman"/>
          <w:sz w:val="24"/>
          <w:szCs w:val="24"/>
          <w:lang w:val="sr-Cyrl-RS"/>
        </w:rPr>
      </w:pPr>
      <w:r w:rsidRPr="00C75E11">
        <w:rPr>
          <w:rFonts w:ascii="Times New Roman" w:hAnsi="Times New Roman" w:cs="Times New Roman"/>
          <w:sz w:val="24"/>
          <w:szCs w:val="24"/>
          <w:lang w:val="sr-Cyrl-RS"/>
        </w:rPr>
        <w:t>Том приликом су чишћени сви Општински као и велики број некатегорисаних путева, с тим што је већи акценат био на путевима у планинском делу, тј у вишим деловима МЗ Драгодол, МЗ Царина, МЗ Скадар и МЗ Лопатањ самим тим јер су и падавине биле израженије као и висина снега. Посебне проблеме су стварали снежни наноси на појединим деоницама ( Тисовик, Прослоп, Вујићи, Ерићи, Њиве, Ива и.т.д ) тако да су поред редовног чишћења тракторима, морале да се укључе и грађевинске машине.</w:t>
      </w:r>
    </w:p>
    <w:p w:rsidR="00C75E11" w:rsidRPr="00C75E11" w:rsidRDefault="00C75E11" w:rsidP="00C75E11">
      <w:pPr>
        <w:jc w:val="both"/>
        <w:rPr>
          <w:rFonts w:ascii="Times New Roman" w:hAnsi="Times New Roman" w:cs="Times New Roman"/>
          <w:sz w:val="24"/>
          <w:szCs w:val="24"/>
          <w:lang w:val="sr-Cyrl-RS"/>
        </w:rPr>
      </w:pPr>
      <w:r w:rsidRPr="00C75E11">
        <w:rPr>
          <w:rFonts w:ascii="Times New Roman" w:hAnsi="Times New Roman" w:cs="Times New Roman"/>
          <w:sz w:val="24"/>
          <w:szCs w:val="24"/>
          <w:lang w:val="sr-Cyrl-RS"/>
        </w:rPr>
        <w:t>На Општинске и некатегорисане путеве је пред и у току зимске сезоне извучено око 150 м3 шљаке и треба напоменути да је проблем у недостатку исте јер је фирма ''Подгорина фрукт'' прешла на нове начине грејања, а управо највеће количине шљаке су коришћене од котларнице те фирме.</w:t>
      </w:r>
    </w:p>
    <w:p w:rsidR="00C75E11" w:rsidRPr="00C75E11" w:rsidRDefault="00C75E11" w:rsidP="00C75E11">
      <w:pPr>
        <w:jc w:val="both"/>
        <w:rPr>
          <w:rFonts w:ascii="Times New Roman" w:hAnsi="Times New Roman" w:cs="Times New Roman"/>
          <w:sz w:val="24"/>
          <w:szCs w:val="24"/>
        </w:rPr>
      </w:pPr>
      <w:r w:rsidRPr="00C75E11">
        <w:rPr>
          <w:rFonts w:ascii="Times New Roman" w:hAnsi="Times New Roman" w:cs="Times New Roman"/>
          <w:sz w:val="24"/>
          <w:szCs w:val="24"/>
          <w:lang w:val="sr-Cyrl-RS"/>
        </w:rPr>
        <w:t xml:space="preserve">Улице и тротоари у варошицама Осечина и Пецка су уредно чишћене како механизацијом тако и ручно, а тротоари и јавне површине су у неколико наврата посипани мешавином соли и ризле као и раствором </w:t>
      </w:r>
      <w:proofErr w:type="spellStart"/>
      <w:r w:rsidRPr="00C75E11">
        <w:rPr>
          <w:rFonts w:ascii="Times New Roman" w:hAnsi="Times New Roman" w:cs="Times New Roman"/>
          <w:sz w:val="24"/>
          <w:szCs w:val="24"/>
        </w:rPr>
        <w:t>CaCl</w:t>
      </w:r>
      <w:proofErr w:type="spellEnd"/>
      <w:r w:rsidRPr="00C75E11">
        <w:rPr>
          <w:rFonts w:ascii="Times New Roman" w:hAnsi="Times New Roman" w:cs="Times New Roman"/>
          <w:sz w:val="24"/>
          <w:szCs w:val="24"/>
        </w:rPr>
        <w:t>.</w:t>
      </w:r>
    </w:p>
    <w:p w:rsidR="00B42C6E" w:rsidRPr="00803E1C" w:rsidRDefault="00C75E11" w:rsidP="00803E1C">
      <w:pPr>
        <w:jc w:val="both"/>
        <w:rPr>
          <w:rFonts w:ascii="Times New Roman" w:hAnsi="Times New Roman" w:cs="Times New Roman"/>
          <w:sz w:val="24"/>
          <w:szCs w:val="24"/>
          <w:lang w:val="sr-Cyrl-RS"/>
        </w:rPr>
      </w:pPr>
      <w:r w:rsidRPr="00C75E11">
        <w:rPr>
          <w:rFonts w:ascii="Times New Roman" w:hAnsi="Times New Roman" w:cs="Times New Roman"/>
          <w:sz w:val="24"/>
          <w:szCs w:val="24"/>
          <w:lang w:val="sr-Cyrl-RS"/>
        </w:rPr>
        <w:t xml:space="preserve">Укупни пословни приходи зимске службе у овом периоду износе 3.562.167,46 динара. </w:t>
      </w:r>
    </w:p>
    <w:p w:rsidR="00B42C6E" w:rsidRDefault="00B42C6E" w:rsidP="00AC0FF1">
      <w:pPr>
        <w:rPr>
          <w:rFonts w:ascii="Times New Roman" w:hAnsi="Times New Roman" w:cs="Times New Roman"/>
          <w:sz w:val="24"/>
          <w:szCs w:val="24"/>
          <w:lang w:val="sr-Latn-RS"/>
        </w:rPr>
      </w:pPr>
    </w:p>
    <w:p w:rsidR="0011244A" w:rsidRPr="00803E1C" w:rsidRDefault="00AC0FF1" w:rsidP="00803E1C">
      <w:pPr>
        <w:pStyle w:val="ListParagraph"/>
        <w:numPr>
          <w:ilvl w:val="0"/>
          <w:numId w:val="12"/>
        </w:numPr>
        <w:jc w:val="center"/>
        <w:rPr>
          <w:rFonts w:ascii="Times New Roman" w:hAnsi="Times New Roman" w:cs="Times New Roman"/>
          <w:b/>
          <w:sz w:val="28"/>
          <w:szCs w:val="28"/>
          <w:lang w:val="sr-Cyrl-CS"/>
        </w:rPr>
      </w:pPr>
      <w:r w:rsidRPr="00346C51">
        <w:rPr>
          <w:rFonts w:ascii="Times New Roman" w:hAnsi="Times New Roman" w:cs="Times New Roman"/>
          <w:b/>
          <w:sz w:val="28"/>
          <w:szCs w:val="28"/>
          <w:lang w:val="sr-Cyrl-RS"/>
        </w:rPr>
        <w:t>ОДРЖАВАЊЕ ЧИСТОЋЕ И ХИГИЈЕНЕ НА ТЕРИТОРИЈИ ОПШТИНЕ ОСЕЧИНА</w:t>
      </w:r>
    </w:p>
    <w:p w:rsidR="0011244A" w:rsidRPr="00803E1C" w:rsidRDefault="0011244A" w:rsidP="0011244A">
      <w:pPr>
        <w:rPr>
          <w:rFonts w:ascii="Times New Roman" w:hAnsi="Times New Roman" w:cs="Times New Roman"/>
          <w:b/>
          <w:sz w:val="24"/>
          <w:szCs w:val="24"/>
          <w:lang w:val="sr-Cyrl-CS"/>
        </w:rPr>
      </w:pPr>
      <w:r w:rsidRPr="004A75CA">
        <w:rPr>
          <w:rFonts w:ascii="Times New Roman" w:hAnsi="Times New Roman" w:cs="Times New Roman"/>
          <w:b/>
          <w:sz w:val="24"/>
          <w:szCs w:val="24"/>
          <w:lang w:val="sr-Cyrl-CS"/>
        </w:rPr>
        <w:t xml:space="preserve">Прање улица и тротоара у </w:t>
      </w:r>
      <w:r w:rsidR="00CF1291">
        <w:rPr>
          <w:rFonts w:ascii="Times New Roman" w:hAnsi="Times New Roman" w:cs="Times New Roman"/>
          <w:b/>
          <w:sz w:val="24"/>
          <w:szCs w:val="24"/>
          <w:lang w:val="sr-Cyrl-CS"/>
        </w:rPr>
        <w:t>периоду 01.01.201</w:t>
      </w:r>
      <w:r w:rsidR="005115D9">
        <w:rPr>
          <w:rFonts w:ascii="Times New Roman" w:hAnsi="Times New Roman" w:cs="Times New Roman"/>
          <w:b/>
          <w:sz w:val="24"/>
          <w:szCs w:val="24"/>
          <w:lang w:val="sr-Cyrl-CS"/>
        </w:rPr>
        <w:t>9</w:t>
      </w:r>
      <w:r w:rsidR="00CF1291">
        <w:rPr>
          <w:rFonts w:ascii="Times New Roman" w:hAnsi="Times New Roman" w:cs="Times New Roman"/>
          <w:b/>
          <w:sz w:val="24"/>
          <w:szCs w:val="24"/>
          <w:lang w:val="sr-Cyrl-CS"/>
        </w:rPr>
        <w:t xml:space="preserve"> – 3</w:t>
      </w:r>
      <w:r w:rsidR="00B42C6E">
        <w:rPr>
          <w:rFonts w:ascii="Times New Roman" w:hAnsi="Times New Roman" w:cs="Times New Roman"/>
          <w:b/>
          <w:sz w:val="24"/>
          <w:szCs w:val="24"/>
          <w:lang w:val="sr-Cyrl-CS"/>
        </w:rPr>
        <w:t>0</w:t>
      </w:r>
      <w:r w:rsidR="00CF1291">
        <w:rPr>
          <w:rFonts w:ascii="Times New Roman" w:hAnsi="Times New Roman" w:cs="Times New Roman"/>
          <w:b/>
          <w:sz w:val="24"/>
          <w:szCs w:val="24"/>
          <w:lang w:val="sr-Cyrl-CS"/>
        </w:rPr>
        <w:t>.</w:t>
      </w:r>
      <w:r w:rsidR="005115D9">
        <w:rPr>
          <w:rFonts w:ascii="Times New Roman" w:hAnsi="Times New Roman" w:cs="Times New Roman"/>
          <w:b/>
          <w:sz w:val="24"/>
          <w:szCs w:val="24"/>
          <w:lang w:val="sr-Cyrl-CS"/>
        </w:rPr>
        <w:t>0</w:t>
      </w:r>
      <w:r w:rsidR="00216C2D">
        <w:rPr>
          <w:rFonts w:ascii="Times New Roman" w:hAnsi="Times New Roman" w:cs="Times New Roman"/>
          <w:b/>
          <w:sz w:val="24"/>
          <w:szCs w:val="24"/>
          <w:lang w:val="sr-Cyrl-CS"/>
        </w:rPr>
        <w:t>9</w:t>
      </w:r>
      <w:r w:rsidR="00CF1291">
        <w:rPr>
          <w:rFonts w:ascii="Times New Roman" w:hAnsi="Times New Roman" w:cs="Times New Roman"/>
          <w:b/>
          <w:sz w:val="24"/>
          <w:szCs w:val="24"/>
          <w:lang w:val="sr-Cyrl-CS"/>
        </w:rPr>
        <w:t>.201</w:t>
      </w:r>
      <w:r w:rsidR="005115D9">
        <w:rPr>
          <w:rFonts w:ascii="Times New Roman" w:hAnsi="Times New Roman" w:cs="Times New Roman"/>
          <w:b/>
          <w:sz w:val="24"/>
          <w:szCs w:val="24"/>
          <w:lang w:val="sr-Cyrl-CS"/>
        </w:rPr>
        <w:t>9</w:t>
      </w:r>
      <w:r w:rsidR="00216C2D">
        <w:rPr>
          <w:rFonts w:ascii="Times New Roman" w:hAnsi="Times New Roman" w:cs="Times New Roman"/>
          <w:b/>
          <w:sz w:val="24"/>
          <w:szCs w:val="24"/>
          <w:lang w:val="sr-Cyrl-CS"/>
        </w:rPr>
        <w:t>.</w:t>
      </w:r>
    </w:p>
    <w:p w:rsidR="0011244A" w:rsidRPr="004A75CA" w:rsidRDefault="0011244A" w:rsidP="0011244A">
      <w:pPr>
        <w:rPr>
          <w:rFonts w:ascii="Times New Roman" w:hAnsi="Times New Roman" w:cs="Times New Roman"/>
          <w:b/>
          <w:sz w:val="24"/>
          <w:szCs w:val="24"/>
          <w:lang w:val="sr-Cyrl-CS"/>
        </w:rPr>
      </w:pPr>
      <w:r w:rsidRPr="004A75CA">
        <w:rPr>
          <w:rFonts w:ascii="Times New Roman" w:hAnsi="Times New Roman" w:cs="Times New Roman"/>
          <w:b/>
          <w:sz w:val="24"/>
          <w:szCs w:val="24"/>
          <w:lang w:val="sr-Cyrl-CS"/>
        </w:rPr>
        <w:t>Јануар :</w:t>
      </w:r>
    </w:p>
    <w:p w:rsidR="00D75099" w:rsidRPr="001C305E" w:rsidRDefault="001C305E" w:rsidP="004B3FC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Због снежних падавина током јануара месеца највише времена и радне снаге је потрошено на уклањање снега са јавних површина, коловоза и мостова. По потреби радници су у неким деловима и ручно лупали лед и уклањали са тротоара, ивичњака и пролаза. На Бадњи дан у варошици Пецка је уклоњен сав снег да би се несметано одржала манифестација „Божићни коњи“. Током јануара није било прања улица али се интензивно радило на спречавању </w:t>
      </w:r>
      <w:r>
        <w:rPr>
          <w:rFonts w:ascii="Times New Roman" w:hAnsi="Times New Roman" w:cs="Times New Roman"/>
          <w:sz w:val="24"/>
          <w:szCs w:val="24"/>
          <w:lang w:val="sr-Cyrl-RS"/>
        </w:rPr>
        <w:lastRenderedPageBreak/>
        <w:t>поледице третитањем тротоара са ЦаЦЛ2 и кухињском соли као и чишћење сливника за брже отицање воде.</w:t>
      </w:r>
    </w:p>
    <w:p w:rsidR="0011244A" w:rsidRPr="004A75CA" w:rsidRDefault="0011244A" w:rsidP="0011244A">
      <w:pPr>
        <w:rPr>
          <w:rFonts w:ascii="Times New Roman" w:hAnsi="Times New Roman" w:cs="Times New Roman"/>
          <w:b/>
          <w:sz w:val="24"/>
          <w:szCs w:val="24"/>
          <w:lang w:val="sr-Cyrl-CS"/>
        </w:rPr>
      </w:pPr>
      <w:r w:rsidRPr="004A75CA">
        <w:rPr>
          <w:rFonts w:ascii="Times New Roman" w:hAnsi="Times New Roman" w:cs="Times New Roman"/>
          <w:b/>
          <w:sz w:val="24"/>
          <w:szCs w:val="24"/>
          <w:lang w:val="sr-Cyrl-CS"/>
        </w:rPr>
        <w:t>Фебруар</w:t>
      </w:r>
      <w:r w:rsidR="004A75CA">
        <w:rPr>
          <w:rFonts w:ascii="Times New Roman" w:hAnsi="Times New Roman" w:cs="Times New Roman"/>
          <w:b/>
          <w:sz w:val="24"/>
          <w:szCs w:val="24"/>
          <w:lang w:val="sr-Cyrl-CS"/>
        </w:rPr>
        <w:t>:</w:t>
      </w:r>
    </w:p>
    <w:p w:rsidR="00D126FF" w:rsidRPr="00803E1C" w:rsidRDefault="001C305E" w:rsidP="00803E1C">
      <w:pPr>
        <w:jc w:val="both"/>
        <w:rPr>
          <w:rFonts w:ascii="Times New Roman" w:hAnsi="Times New Roman" w:cs="Times New Roman"/>
          <w:sz w:val="24"/>
          <w:szCs w:val="24"/>
          <w:lang w:val="sr-Cyrl-CS"/>
        </w:rPr>
      </w:pPr>
      <w:r>
        <w:rPr>
          <w:rFonts w:ascii="Times New Roman" w:hAnsi="Times New Roman" w:cs="Times New Roman"/>
          <w:sz w:val="24"/>
          <w:szCs w:val="24"/>
          <w:lang w:val="sr-Cyrl-CS"/>
        </w:rPr>
        <w:t>Када су се стекли услови за прање урађено је детаљно прање варошица Осечина и Пецка, при чему се због ефикасности радило и викендом. Укупно је са 16</w:t>
      </w:r>
      <w:r w:rsidR="004B3FC3">
        <w:rPr>
          <w:rFonts w:ascii="Times New Roman" w:hAnsi="Times New Roman" w:cs="Times New Roman"/>
          <w:sz w:val="24"/>
          <w:szCs w:val="24"/>
          <w:lang w:val="sr-Cyrl-CS"/>
        </w:rPr>
        <w:t xml:space="preserve"> смена и 4 радника обављено прање, сти</w:t>
      </w:r>
      <w:r w:rsidR="009C63ED">
        <w:rPr>
          <w:rFonts w:ascii="Times New Roman" w:hAnsi="Times New Roman" w:cs="Times New Roman"/>
          <w:sz w:val="24"/>
          <w:szCs w:val="24"/>
          <w:lang w:val="sr-Cyrl-RS"/>
        </w:rPr>
        <w:t>м</w:t>
      </w:r>
      <w:r w:rsidR="004B3FC3">
        <w:rPr>
          <w:rFonts w:ascii="Times New Roman" w:hAnsi="Times New Roman" w:cs="Times New Roman"/>
          <w:sz w:val="24"/>
          <w:szCs w:val="24"/>
          <w:lang w:val="sr-Cyrl-CS"/>
        </w:rPr>
        <w:t xml:space="preserve"> што су ангажовани и додатни радници на уклањању шута. </w:t>
      </w:r>
    </w:p>
    <w:p w:rsidR="0011244A" w:rsidRPr="004A75CA" w:rsidRDefault="0011244A" w:rsidP="0011244A">
      <w:pPr>
        <w:rPr>
          <w:rFonts w:ascii="Times New Roman" w:hAnsi="Times New Roman" w:cs="Times New Roman"/>
          <w:b/>
          <w:sz w:val="24"/>
          <w:szCs w:val="24"/>
          <w:lang w:val="sr-Cyrl-CS"/>
        </w:rPr>
      </w:pPr>
      <w:r w:rsidRPr="004A75CA">
        <w:rPr>
          <w:rFonts w:ascii="Times New Roman" w:hAnsi="Times New Roman" w:cs="Times New Roman"/>
          <w:b/>
          <w:sz w:val="24"/>
          <w:szCs w:val="24"/>
          <w:lang w:val="sr-Cyrl-CS"/>
        </w:rPr>
        <w:t>Март:</w:t>
      </w:r>
    </w:p>
    <w:p w:rsidR="0011244A" w:rsidRDefault="0011244A" w:rsidP="004E3A8E">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 xml:space="preserve">Прање улица у Осечини- уже и </w:t>
      </w:r>
      <w:r w:rsidR="004A75CA">
        <w:rPr>
          <w:rFonts w:ascii="Times New Roman" w:hAnsi="Times New Roman" w:cs="Times New Roman"/>
          <w:sz w:val="24"/>
          <w:szCs w:val="24"/>
          <w:lang w:val="sr-Cyrl-CS"/>
        </w:rPr>
        <w:t>ш</w:t>
      </w:r>
      <w:r w:rsidRPr="004A75CA">
        <w:rPr>
          <w:rFonts w:ascii="Times New Roman" w:hAnsi="Times New Roman" w:cs="Times New Roman"/>
          <w:sz w:val="24"/>
          <w:szCs w:val="24"/>
          <w:lang w:val="sr-Cyrl-CS"/>
        </w:rPr>
        <w:t>ире зоне – 7 смена,</w:t>
      </w:r>
      <w:r w:rsidR="004A75CA">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 xml:space="preserve">уклоњена велика количина шута </w:t>
      </w:r>
      <w:r w:rsidR="004A75CA">
        <w:rPr>
          <w:rFonts w:ascii="Times New Roman" w:hAnsi="Times New Roman" w:cs="Times New Roman"/>
          <w:sz w:val="24"/>
          <w:szCs w:val="24"/>
          <w:lang w:val="sr-Cyrl-CS"/>
        </w:rPr>
        <w:t>после зиме.</w:t>
      </w:r>
    </w:p>
    <w:p w:rsidR="007A5A9C" w:rsidRDefault="007A5A9C" w:rsidP="004E3A8E">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Прање варошице Пецка- 3 смене, уклоњена велика количина ризле и шута</w:t>
      </w:r>
    </w:p>
    <w:p w:rsidR="002D2A62" w:rsidRPr="002D2A62" w:rsidRDefault="002D2A62" w:rsidP="004E3A8E">
      <w:pPr>
        <w:jc w:val="both"/>
        <w:rPr>
          <w:rFonts w:ascii="Times New Roman" w:hAnsi="Times New Roman" w:cs="Times New Roman"/>
          <w:b/>
          <w:bCs/>
          <w:sz w:val="24"/>
          <w:szCs w:val="24"/>
          <w:lang w:val="sr-Cyrl-RS"/>
        </w:rPr>
      </w:pPr>
      <w:r w:rsidRPr="002D2A62">
        <w:rPr>
          <w:rFonts w:ascii="Times New Roman" w:hAnsi="Times New Roman" w:cs="Times New Roman"/>
          <w:b/>
          <w:bCs/>
          <w:sz w:val="24"/>
          <w:szCs w:val="24"/>
          <w:lang w:val="sr-Cyrl-RS"/>
        </w:rPr>
        <w:t>Април:</w:t>
      </w:r>
    </w:p>
    <w:p w:rsidR="002D2A62" w:rsidRDefault="002D2A62" w:rsidP="004E3A8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Обављено комплетно прање шире и уже зоне варошице Осечина, при чему је за прање утрошено 116 цистерни воде у 12 радних смена.</w:t>
      </w:r>
    </w:p>
    <w:p w:rsidR="002D2A62" w:rsidRDefault="002D2A62" w:rsidP="004E3A8E">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Рађено је и прање варошице Пецка.</w:t>
      </w:r>
    </w:p>
    <w:p w:rsidR="002D2A62" w:rsidRDefault="002D2A62" w:rsidP="0011244A">
      <w:pPr>
        <w:rPr>
          <w:rFonts w:ascii="Times New Roman" w:hAnsi="Times New Roman" w:cs="Times New Roman"/>
          <w:sz w:val="24"/>
          <w:szCs w:val="24"/>
          <w:lang w:val="sr-Cyrl-RS"/>
        </w:rPr>
      </w:pPr>
      <w:r w:rsidRPr="0071388B">
        <w:rPr>
          <w:rFonts w:ascii="Times New Roman" w:hAnsi="Times New Roman" w:cs="Times New Roman"/>
          <w:b/>
          <w:bCs/>
          <w:sz w:val="24"/>
          <w:szCs w:val="24"/>
          <w:lang w:val="sr-Cyrl-RS"/>
        </w:rPr>
        <w:t>Мај и Јун</w:t>
      </w:r>
      <w:r>
        <w:rPr>
          <w:rFonts w:ascii="Times New Roman" w:hAnsi="Times New Roman" w:cs="Times New Roman"/>
          <w:sz w:val="24"/>
          <w:szCs w:val="24"/>
          <w:lang w:val="sr-Cyrl-RS"/>
        </w:rPr>
        <w:t>:</w:t>
      </w:r>
    </w:p>
    <w:p w:rsidR="007C2EA9" w:rsidRPr="00FF3D0F" w:rsidRDefault="002D2A62" w:rsidP="004E3A8E">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 потреби је рађено прање варошице Осечина, док је урађено детаљно прање варошице Пецка крајем месеца јуна због одржавања манифестације „Две обале једна Дрина“.</w:t>
      </w:r>
    </w:p>
    <w:p w:rsidR="0011244A" w:rsidRPr="004A75CA" w:rsidRDefault="009D4E44" w:rsidP="004E3A8E">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периоду од 01.01.201</w:t>
      </w:r>
      <w:r w:rsidR="009A204D">
        <w:rPr>
          <w:rFonts w:ascii="Times New Roman" w:hAnsi="Times New Roman" w:cs="Times New Roman"/>
          <w:sz w:val="24"/>
          <w:szCs w:val="24"/>
          <w:lang w:val="sr-Latn-RS"/>
        </w:rPr>
        <w:t>9</w:t>
      </w:r>
      <w:r>
        <w:rPr>
          <w:rFonts w:ascii="Times New Roman" w:hAnsi="Times New Roman" w:cs="Times New Roman"/>
          <w:sz w:val="24"/>
          <w:szCs w:val="24"/>
          <w:lang w:val="sr-Cyrl-CS"/>
        </w:rPr>
        <w:t xml:space="preserve"> до </w:t>
      </w:r>
      <w:r w:rsidR="00FF3D0F">
        <w:rPr>
          <w:rFonts w:ascii="Times New Roman" w:hAnsi="Times New Roman" w:cs="Times New Roman"/>
          <w:sz w:val="24"/>
          <w:szCs w:val="24"/>
          <w:lang w:val="sr-Cyrl-CS"/>
        </w:rPr>
        <w:t>3</w:t>
      </w:r>
      <w:r w:rsidR="002D2A62">
        <w:rPr>
          <w:rFonts w:ascii="Times New Roman" w:hAnsi="Times New Roman" w:cs="Times New Roman"/>
          <w:sz w:val="24"/>
          <w:szCs w:val="24"/>
          <w:lang w:val="sr-Cyrl-CS"/>
        </w:rPr>
        <w:t>0</w:t>
      </w:r>
      <w:r>
        <w:rPr>
          <w:rFonts w:ascii="Times New Roman" w:hAnsi="Times New Roman" w:cs="Times New Roman"/>
          <w:sz w:val="24"/>
          <w:szCs w:val="24"/>
          <w:lang w:val="sr-Cyrl-CS"/>
        </w:rPr>
        <w:t>.</w:t>
      </w:r>
      <w:r w:rsidR="009A204D">
        <w:rPr>
          <w:rFonts w:ascii="Times New Roman" w:hAnsi="Times New Roman" w:cs="Times New Roman"/>
          <w:sz w:val="24"/>
          <w:szCs w:val="24"/>
          <w:lang w:val="sr-Latn-RS"/>
        </w:rPr>
        <w:t>0</w:t>
      </w:r>
      <w:r w:rsidR="002D2A62">
        <w:rPr>
          <w:rFonts w:ascii="Times New Roman" w:hAnsi="Times New Roman" w:cs="Times New Roman"/>
          <w:sz w:val="24"/>
          <w:szCs w:val="24"/>
          <w:lang w:val="sr-Cyrl-RS"/>
        </w:rPr>
        <w:t>6</w:t>
      </w:r>
      <w:r>
        <w:rPr>
          <w:rFonts w:ascii="Times New Roman" w:hAnsi="Times New Roman" w:cs="Times New Roman"/>
          <w:sz w:val="24"/>
          <w:szCs w:val="24"/>
          <w:lang w:val="sr-Cyrl-CS"/>
        </w:rPr>
        <w:t>.201</w:t>
      </w:r>
      <w:r w:rsidR="009A204D">
        <w:rPr>
          <w:rFonts w:ascii="Times New Roman" w:hAnsi="Times New Roman" w:cs="Times New Roman"/>
          <w:sz w:val="24"/>
          <w:szCs w:val="24"/>
          <w:lang w:val="sr-Latn-RS"/>
        </w:rPr>
        <w:t>9</w:t>
      </w:r>
      <w:r>
        <w:rPr>
          <w:rFonts w:ascii="Times New Roman" w:hAnsi="Times New Roman" w:cs="Times New Roman"/>
          <w:sz w:val="24"/>
          <w:szCs w:val="24"/>
          <w:lang w:val="sr-Cyrl-CS"/>
        </w:rPr>
        <w:t xml:space="preserve"> за прање варошица Осечина и Пецка утрошено је </w:t>
      </w:r>
      <w:r w:rsidR="002D2A62">
        <w:rPr>
          <w:rFonts w:ascii="Times New Roman" w:hAnsi="Times New Roman" w:cs="Times New Roman"/>
          <w:sz w:val="24"/>
          <w:szCs w:val="24"/>
          <w:lang w:val="sr-Cyrl-RS"/>
        </w:rPr>
        <w:t>3</w:t>
      </w:r>
      <w:r w:rsidR="006A748D">
        <w:rPr>
          <w:rFonts w:ascii="Times New Roman" w:hAnsi="Times New Roman" w:cs="Times New Roman"/>
          <w:sz w:val="24"/>
          <w:szCs w:val="24"/>
          <w:lang w:val="sr-Cyrl-RS"/>
        </w:rPr>
        <w:t>85</w:t>
      </w:r>
      <w:r>
        <w:rPr>
          <w:rFonts w:ascii="Times New Roman" w:hAnsi="Times New Roman" w:cs="Times New Roman"/>
          <w:sz w:val="24"/>
          <w:szCs w:val="24"/>
          <w:lang w:val="sr-Cyrl-CS"/>
        </w:rPr>
        <w:t xml:space="preserve"> цистерни од 7м3 воде, док је за отклањање кварова на канализационој мрежи утрошено </w:t>
      </w:r>
      <w:r w:rsidR="006A748D">
        <w:rPr>
          <w:rFonts w:ascii="Times New Roman" w:hAnsi="Times New Roman" w:cs="Times New Roman"/>
          <w:sz w:val="24"/>
          <w:szCs w:val="24"/>
          <w:lang w:val="sr-Cyrl-RS"/>
        </w:rPr>
        <w:t>4</w:t>
      </w:r>
      <w:r w:rsidR="002D2A62">
        <w:rPr>
          <w:rFonts w:ascii="Times New Roman" w:hAnsi="Times New Roman" w:cs="Times New Roman"/>
          <w:sz w:val="24"/>
          <w:szCs w:val="24"/>
          <w:lang w:val="sr-Cyrl-RS"/>
        </w:rPr>
        <w:t>1</w:t>
      </w:r>
      <w:r>
        <w:rPr>
          <w:rFonts w:ascii="Times New Roman" w:hAnsi="Times New Roman" w:cs="Times New Roman"/>
          <w:sz w:val="24"/>
          <w:szCs w:val="24"/>
          <w:lang w:val="sr-Cyrl-CS"/>
        </w:rPr>
        <w:t xml:space="preserve"> цистерни од 7м3 воде.</w:t>
      </w:r>
    </w:p>
    <w:p w:rsidR="0011244A" w:rsidRPr="004A75CA" w:rsidRDefault="0011244A" w:rsidP="004E3A8E">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Прање се организова</w:t>
      </w:r>
      <w:r w:rsidR="004A75CA">
        <w:rPr>
          <w:rFonts w:ascii="Times New Roman" w:hAnsi="Times New Roman" w:cs="Times New Roman"/>
          <w:sz w:val="24"/>
          <w:szCs w:val="24"/>
          <w:lang w:val="sr-Cyrl-CS"/>
        </w:rPr>
        <w:t>л</w:t>
      </w:r>
      <w:r w:rsidRPr="004A75CA">
        <w:rPr>
          <w:rFonts w:ascii="Times New Roman" w:hAnsi="Times New Roman" w:cs="Times New Roman"/>
          <w:sz w:val="24"/>
          <w:szCs w:val="24"/>
          <w:lang w:val="sr-Cyrl-CS"/>
        </w:rPr>
        <w:t>о,</w:t>
      </w:r>
      <w:r w:rsidR="004A75CA">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 xml:space="preserve">углавном, у две смене и суботом јер због обима посла није  могло </w:t>
      </w:r>
      <w:r w:rsidR="004A75CA">
        <w:rPr>
          <w:rFonts w:ascii="Times New Roman" w:hAnsi="Times New Roman" w:cs="Times New Roman"/>
          <w:sz w:val="24"/>
          <w:szCs w:val="24"/>
          <w:lang w:val="sr-Cyrl-CS"/>
        </w:rPr>
        <w:t>се одрадити</w:t>
      </w:r>
      <w:r w:rsidRPr="004A75CA">
        <w:rPr>
          <w:rFonts w:ascii="Times New Roman" w:hAnsi="Times New Roman" w:cs="Times New Roman"/>
          <w:sz w:val="24"/>
          <w:szCs w:val="24"/>
          <w:lang w:val="sr-Cyrl-CS"/>
        </w:rPr>
        <w:t xml:space="preserve"> у редовне радне </w:t>
      </w:r>
      <w:r w:rsidR="004A75CA">
        <w:rPr>
          <w:rFonts w:ascii="Times New Roman" w:hAnsi="Times New Roman" w:cs="Times New Roman"/>
          <w:sz w:val="24"/>
          <w:szCs w:val="24"/>
          <w:lang w:val="sr-Cyrl-CS"/>
        </w:rPr>
        <w:t>сате</w:t>
      </w:r>
      <w:r w:rsidRPr="004A75CA">
        <w:rPr>
          <w:rFonts w:ascii="Times New Roman" w:hAnsi="Times New Roman" w:cs="Times New Roman"/>
          <w:sz w:val="24"/>
          <w:szCs w:val="24"/>
          <w:lang w:val="sr-Cyrl-CS"/>
        </w:rPr>
        <w:t>.</w:t>
      </w:r>
    </w:p>
    <w:p w:rsidR="0011244A" w:rsidRPr="00BB40AA" w:rsidRDefault="004A75CA" w:rsidP="004E3A8E">
      <w:pPr>
        <w:jc w:val="both"/>
        <w:rPr>
          <w:rFonts w:ascii="Times New Roman" w:hAnsi="Times New Roman" w:cs="Times New Roman"/>
          <w:sz w:val="24"/>
          <w:szCs w:val="24"/>
          <w:lang w:val="sr-Latn-RS"/>
        </w:rPr>
      </w:pPr>
      <w:r>
        <w:rPr>
          <w:rFonts w:ascii="Times New Roman" w:hAnsi="Times New Roman" w:cs="Times New Roman"/>
          <w:sz w:val="24"/>
          <w:szCs w:val="24"/>
          <w:lang w:val="sr-Cyrl-CS"/>
        </w:rPr>
        <w:t>Током фебруара је рађено ручно уклањање снега са тротоара</w:t>
      </w:r>
      <w:r w:rsidR="00BB40AA">
        <w:rPr>
          <w:rFonts w:ascii="Times New Roman" w:hAnsi="Times New Roman" w:cs="Times New Roman"/>
          <w:sz w:val="24"/>
          <w:szCs w:val="24"/>
          <w:lang w:val="sr-Latn-RS"/>
        </w:rPr>
        <w:t>.</w:t>
      </w:r>
    </w:p>
    <w:p w:rsidR="0011244A" w:rsidRPr="004A75CA" w:rsidRDefault="0011244A" w:rsidP="004E3A8E">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Прво су  поливане површине испред Дома здравља,</w:t>
      </w:r>
      <w:r w:rsidR="004A75CA">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тротоар</w:t>
      </w:r>
      <w:r w:rsidR="004A75CA">
        <w:rPr>
          <w:rFonts w:ascii="Times New Roman" w:hAnsi="Times New Roman" w:cs="Times New Roman"/>
          <w:sz w:val="24"/>
          <w:szCs w:val="24"/>
          <w:lang w:val="sr-Cyrl-CS"/>
        </w:rPr>
        <w:t>а</w:t>
      </w:r>
      <w:r w:rsidRPr="004A75CA">
        <w:rPr>
          <w:rFonts w:ascii="Times New Roman" w:hAnsi="Times New Roman" w:cs="Times New Roman"/>
          <w:sz w:val="24"/>
          <w:szCs w:val="24"/>
          <w:lang w:val="sr-Cyrl-CS"/>
        </w:rPr>
        <w:t xml:space="preserve"> према школи,</w:t>
      </w:r>
      <w:r w:rsidR="004A75CA">
        <w:rPr>
          <w:rFonts w:ascii="Times New Roman" w:hAnsi="Times New Roman" w:cs="Times New Roman"/>
          <w:sz w:val="24"/>
          <w:szCs w:val="24"/>
          <w:lang w:val="sr-Cyrl-CS"/>
        </w:rPr>
        <w:t xml:space="preserve"> вртића,</w:t>
      </w:r>
      <w:r w:rsidRPr="004A75CA">
        <w:rPr>
          <w:rFonts w:ascii="Times New Roman" w:hAnsi="Times New Roman" w:cs="Times New Roman"/>
          <w:sz w:val="24"/>
          <w:szCs w:val="24"/>
          <w:lang w:val="sr-Cyrl-CS"/>
        </w:rPr>
        <w:t xml:space="preserve"> испред апотека и стајалиште за аутобус. </w:t>
      </w:r>
    </w:p>
    <w:p w:rsidR="0011244A" w:rsidRPr="004A75CA" w:rsidRDefault="004A75CA" w:rsidP="004E3A8E">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Рађено је с</w:t>
      </w:r>
      <w:r w:rsidR="0011244A" w:rsidRPr="004A75CA">
        <w:rPr>
          <w:rFonts w:ascii="Times New Roman" w:hAnsi="Times New Roman" w:cs="Times New Roman"/>
          <w:sz w:val="24"/>
          <w:szCs w:val="24"/>
          <w:lang w:val="sr-Cyrl-CS"/>
        </w:rPr>
        <w:t>вакодневно чишћење тротоара</w:t>
      </w:r>
      <w:r>
        <w:rPr>
          <w:rFonts w:ascii="Times New Roman" w:hAnsi="Times New Roman" w:cs="Times New Roman"/>
          <w:sz w:val="24"/>
          <w:szCs w:val="24"/>
          <w:lang w:val="sr-Cyrl-CS"/>
        </w:rPr>
        <w:t xml:space="preserve"> ручно</w:t>
      </w:r>
      <w:r w:rsidR="0011244A" w:rsidRPr="004A75CA">
        <w:rPr>
          <w:rFonts w:ascii="Times New Roman" w:hAnsi="Times New Roman" w:cs="Times New Roman"/>
          <w:sz w:val="24"/>
          <w:szCs w:val="24"/>
          <w:lang w:val="sr-Cyrl-CS"/>
        </w:rPr>
        <w:t xml:space="preserve"> </w:t>
      </w:r>
      <w:r w:rsidR="00BB35A1">
        <w:rPr>
          <w:rFonts w:ascii="Times New Roman" w:hAnsi="Times New Roman" w:cs="Times New Roman"/>
          <w:sz w:val="24"/>
          <w:szCs w:val="24"/>
          <w:lang w:val="sr-Cyrl-CS"/>
        </w:rPr>
        <w:t>а такође и</w:t>
      </w:r>
      <w:r w:rsidR="0011244A" w:rsidRPr="004A75CA">
        <w:rPr>
          <w:rFonts w:ascii="Times New Roman" w:hAnsi="Times New Roman" w:cs="Times New Roman"/>
          <w:sz w:val="24"/>
          <w:szCs w:val="24"/>
          <w:lang w:val="sr-Cyrl-CS"/>
        </w:rPr>
        <w:t xml:space="preserve"> поред ивичњака и пражњење уличних кан</w:t>
      </w:r>
      <w:r w:rsidR="00BB35A1">
        <w:rPr>
          <w:rFonts w:ascii="Times New Roman" w:hAnsi="Times New Roman" w:cs="Times New Roman"/>
          <w:sz w:val="24"/>
          <w:szCs w:val="24"/>
          <w:lang w:val="sr-Cyrl-CS"/>
        </w:rPr>
        <w:t>т</w:t>
      </w:r>
      <w:r w:rsidR="0011244A" w:rsidRPr="004A75CA">
        <w:rPr>
          <w:rFonts w:ascii="Times New Roman" w:hAnsi="Times New Roman" w:cs="Times New Roman"/>
          <w:sz w:val="24"/>
          <w:szCs w:val="24"/>
          <w:lang w:val="sr-Cyrl-CS"/>
        </w:rPr>
        <w:t>и</w:t>
      </w:r>
      <w:r w:rsidR="00BB35A1">
        <w:rPr>
          <w:rFonts w:ascii="Times New Roman" w:hAnsi="Times New Roman" w:cs="Times New Roman"/>
          <w:sz w:val="24"/>
          <w:szCs w:val="24"/>
          <w:lang w:val="sr-Cyrl-CS"/>
        </w:rPr>
        <w:t>, а такође где је било потребе снег је уклањан и са пролаза</w:t>
      </w:r>
      <w:r w:rsidR="0011244A" w:rsidRPr="004A75CA">
        <w:rPr>
          <w:rFonts w:ascii="Times New Roman" w:hAnsi="Times New Roman" w:cs="Times New Roman"/>
          <w:sz w:val="24"/>
          <w:szCs w:val="24"/>
          <w:lang w:val="sr-Cyrl-CS"/>
        </w:rPr>
        <w:t>.</w:t>
      </w:r>
    </w:p>
    <w:p w:rsidR="0011244A" w:rsidRDefault="0011244A" w:rsidP="004E3A8E">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Током викенда,</w:t>
      </w:r>
      <w:r w:rsidR="00BB35A1">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углавном недељом обављано је дежурство радника  на одржавању чистоће  јер су канте и жардињере биле углавном увек пуне па је требало да се одпразне као и да се покупе неконтролисано побацани папири,</w:t>
      </w:r>
      <w:r w:rsidR="00BB35A1">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 xml:space="preserve">кесе </w:t>
      </w:r>
      <w:r w:rsidR="00BB35A1">
        <w:rPr>
          <w:rFonts w:ascii="Times New Roman" w:hAnsi="Times New Roman" w:cs="Times New Roman"/>
          <w:sz w:val="24"/>
          <w:szCs w:val="24"/>
          <w:lang w:val="sr-Cyrl-CS"/>
        </w:rPr>
        <w:t>и други отпад.</w:t>
      </w:r>
    </w:p>
    <w:p w:rsidR="002D2A62" w:rsidRDefault="002D2A62" w:rsidP="004E3A8E">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зеленим површинама је засађен један мањи број једногодишњег цвећа јер због лоших временских услова</w:t>
      </w:r>
      <w:r w:rsidR="00343D0A">
        <w:rPr>
          <w:rFonts w:ascii="Times New Roman" w:hAnsi="Times New Roman" w:cs="Times New Roman"/>
          <w:sz w:val="24"/>
          <w:szCs w:val="24"/>
          <w:lang w:val="sr-Cyrl-CS"/>
        </w:rPr>
        <w:t xml:space="preserve"> није се ишло на проширење и на већи обухват са цвећем. Извршено је орезивање украсног зеленила.</w:t>
      </w:r>
    </w:p>
    <w:p w:rsidR="004E3A8E" w:rsidRPr="006D0E41" w:rsidRDefault="004E3A8E" w:rsidP="006D0E41">
      <w:pPr>
        <w:jc w:val="both"/>
        <w:rPr>
          <w:rFonts w:ascii="Times New Roman" w:hAnsi="Times New Roman" w:cs="Times New Roman"/>
          <w:sz w:val="24"/>
          <w:szCs w:val="24"/>
          <w:lang w:val="sr-Cyrl-CS"/>
        </w:rPr>
      </w:pPr>
      <w:r w:rsidRPr="006D0E41">
        <w:rPr>
          <w:rFonts w:ascii="Times New Roman" w:hAnsi="Times New Roman" w:cs="Times New Roman"/>
          <w:b/>
          <w:sz w:val="24"/>
          <w:szCs w:val="24"/>
          <w:lang w:val="sr-Cyrl-CS"/>
        </w:rPr>
        <w:lastRenderedPageBreak/>
        <w:t xml:space="preserve">Јул </w:t>
      </w:r>
      <w:r w:rsidRPr="006D0E41">
        <w:rPr>
          <w:rFonts w:ascii="Times New Roman" w:hAnsi="Times New Roman" w:cs="Times New Roman"/>
          <w:sz w:val="24"/>
          <w:szCs w:val="24"/>
          <w:lang w:val="sr-Cyrl-CS"/>
        </w:rPr>
        <w:t>:</w:t>
      </w:r>
    </w:p>
    <w:p w:rsidR="004E3A8E" w:rsidRPr="006D0E41" w:rsidRDefault="004E3A8E" w:rsidP="006D0E41">
      <w:pPr>
        <w:jc w:val="both"/>
        <w:rPr>
          <w:rFonts w:ascii="Times New Roman" w:hAnsi="Times New Roman" w:cs="Times New Roman"/>
          <w:sz w:val="24"/>
          <w:szCs w:val="24"/>
          <w:lang w:val="sr-Cyrl-CS"/>
        </w:rPr>
      </w:pPr>
      <w:r w:rsidRPr="006D0E41">
        <w:rPr>
          <w:rFonts w:ascii="Times New Roman" w:hAnsi="Times New Roman" w:cs="Times New Roman"/>
          <w:sz w:val="24"/>
          <w:szCs w:val="24"/>
          <w:lang w:val="sr-Cyrl-CS"/>
        </w:rPr>
        <w:t>Током месеца јула обављено је ком</w:t>
      </w:r>
      <w:r w:rsidR="006D0E41">
        <w:rPr>
          <w:rFonts w:ascii="Times New Roman" w:hAnsi="Times New Roman" w:cs="Times New Roman"/>
          <w:sz w:val="24"/>
          <w:szCs w:val="24"/>
          <w:lang w:val="sr-Cyrl-CS"/>
        </w:rPr>
        <w:t>п</w:t>
      </w:r>
      <w:r w:rsidRPr="006D0E41">
        <w:rPr>
          <w:rFonts w:ascii="Times New Roman" w:hAnsi="Times New Roman" w:cs="Times New Roman"/>
          <w:sz w:val="24"/>
          <w:szCs w:val="24"/>
          <w:lang w:val="sr-Cyrl-CS"/>
        </w:rPr>
        <w:t>летно прање шире и уже зоне варошице Пецка.</w:t>
      </w:r>
      <w:r w:rsidR="006D0E41">
        <w:rPr>
          <w:rFonts w:ascii="Times New Roman" w:hAnsi="Times New Roman" w:cs="Times New Roman"/>
          <w:sz w:val="24"/>
          <w:szCs w:val="24"/>
          <w:lang w:val="sr-Cyrl-CS"/>
        </w:rPr>
        <w:t xml:space="preserve"> </w:t>
      </w:r>
      <w:r w:rsidRPr="006D0E41">
        <w:rPr>
          <w:rFonts w:ascii="Times New Roman" w:hAnsi="Times New Roman" w:cs="Times New Roman"/>
          <w:sz w:val="24"/>
          <w:szCs w:val="24"/>
          <w:lang w:val="sr-Cyrl-CS"/>
        </w:rPr>
        <w:t xml:space="preserve">Радови су обављани </w:t>
      </w:r>
      <w:r w:rsidR="006D0E41">
        <w:rPr>
          <w:rFonts w:ascii="Times New Roman" w:hAnsi="Times New Roman" w:cs="Times New Roman"/>
          <w:sz w:val="24"/>
          <w:szCs w:val="24"/>
          <w:lang w:val="sr-Cyrl-CS"/>
        </w:rPr>
        <w:t xml:space="preserve">у </w:t>
      </w:r>
      <w:r w:rsidRPr="006D0E41">
        <w:rPr>
          <w:rFonts w:ascii="Times New Roman" w:hAnsi="Times New Roman" w:cs="Times New Roman"/>
          <w:sz w:val="24"/>
          <w:szCs w:val="24"/>
          <w:lang w:val="sr-Cyrl-CS"/>
        </w:rPr>
        <w:t>две радне смене.</w:t>
      </w:r>
      <w:r w:rsidR="006D0E41" w:rsidRPr="006D0E41">
        <w:rPr>
          <w:rFonts w:ascii="Times New Roman" w:hAnsi="Times New Roman" w:cs="Times New Roman"/>
          <w:sz w:val="24"/>
          <w:szCs w:val="24"/>
          <w:lang w:val="sr-Cyrl-CS"/>
        </w:rPr>
        <w:t xml:space="preserve"> </w:t>
      </w:r>
      <w:r w:rsidRPr="006D0E41">
        <w:rPr>
          <w:rFonts w:ascii="Times New Roman" w:hAnsi="Times New Roman" w:cs="Times New Roman"/>
          <w:sz w:val="24"/>
          <w:szCs w:val="24"/>
          <w:lang w:val="sr-Cyrl-CS"/>
        </w:rPr>
        <w:t xml:space="preserve">За прање је  утрошено 23 цистерне воде ( око 165 м3) </w:t>
      </w:r>
    </w:p>
    <w:p w:rsidR="004E3A8E" w:rsidRPr="006D0E41" w:rsidRDefault="004E3A8E" w:rsidP="006D0E41">
      <w:pPr>
        <w:jc w:val="both"/>
        <w:rPr>
          <w:rFonts w:ascii="Times New Roman" w:hAnsi="Times New Roman" w:cs="Times New Roman"/>
          <w:sz w:val="24"/>
          <w:szCs w:val="24"/>
          <w:lang w:val="sr-Cyrl-CS"/>
        </w:rPr>
      </w:pPr>
      <w:r w:rsidRPr="006D0E41">
        <w:rPr>
          <w:rFonts w:ascii="Times New Roman" w:hAnsi="Times New Roman" w:cs="Times New Roman"/>
          <w:sz w:val="24"/>
          <w:szCs w:val="24"/>
          <w:lang w:val="sr-Cyrl-CS"/>
        </w:rPr>
        <w:t>У другој половини јула извршено је и прање улица у варошици Осечина и то шире и уже зоне. Радови су обављени у три смене,</w:t>
      </w:r>
      <w:r w:rsidR="006D0E41">
        <w:rPr>
          <w:rFonts w:ascii="Times New Roman" w:hAnsi="Times New Roman" w:cs="Times New Roman"/>
          <w:sz w:val="24"/>
          <w:szCs w:val="24"/>
          <w:lang w:val="sr-Cyrl-CS"/>
        </w:rPr>
        <w:t xml:space="preserve"> </w:t>
      </w:r>
      <w:r w:rsidRPr="006D0E41">
        <w:rPr>
          <w:rFonts w:ascii="Times New Roman" w:hAnsi="Times New Roman" w:cs="Times New Roman"/>
          <w:sz w:val="24"/>
          <w:szCs w:val="24"/>
          <w:lang w:val="sr-Cyrl-CS"/>
        </w:rPr>
        <w:t>утрошено око 240 м3 воде тј.</w:t>
      </w:r>
      <w:r w:rsidR="006D0E41">
        <w:rPr>
          <w:rFonts w:ascii="Times New Roman" w:hAnsi="Times New Roman" w:cs="Times New Roman"/>
          <w:sz w:val="24"/>
          <w:szCs w:val="24"/>
          <w:lang w:val="sr-Cyrl-CS"/>
        </w:rPr>
        <w:t xml:space="preserve"> </w:t>
      </w:r>
      <w:r w:rsidRPr="006D0E41">
        <w:rPr>
          <w:rFonts w:ascii="Times New Roman" w:hAnsi="Times New Roman" w:cs="Times New Roman"/>
          <w:sz w:val="24"/>
          <w:szCs w:val="24"/>
          <w:lang w:val="sr-Cyrl-CS"/>
        </w:rPr>
        <w:t>33 цистерне.</w:t>
      </w:r>
    </w:p>
    <w:p w:rsidR="004E3A8E" w:rsidRPr="006D0E41" w:rsidRDefault="004E3A8E" w:rsidP="006D0E41">
      <w:pPr>
        <w:jc w:val="both"/>
        <w:rPr>
          <w:rFonts w:ascii="Times New Roman" w:hAnsi="Times New Roman" w:cs="Times New Roman"/>
          <w:sz w:val="24"/>
          <w:szCs w:val="24"/>
          <w:lang w:val="sr-Cyrl-CS"/>
        </w:rPr>
      </w:pPr>
      <w:r w:rsidRPr="006D0E41">
        <w:rPr>
          <w:rFonts w:ascii="Times New Roman" w:hAnsi="Times New Roman" w:cs="Times New Roman"/>
          <w:sz w:val="24"/>
          <w:szCs w:val="24"/>
          <w:lang w:val="sr-Cyrl-CS"/>
        </w:rPr>
        <w:t>У првом делу месеца јула није се организовало прање улица због ангажовања цистерне на гашењу депоније.</w:t>
      </w:r>
    </w:p>
    <w:p w:rsidR="004E3A8E" w:rsidRPr="006D0E41" w:rsidRDefault="004E3A8E" w:rsidP="006D0E41">
      <w:pPr>
        <w:jc w:val="both"/>
        <w:rPr>
          <w:rFonts w:ascii="Times New Roman" w:hAnsi="Times New Roman" w:cs="Times New Roman"/>
          <w:b/>
          <w:sz w:val="24"/>
          <w:szCs w:val="24"/>
          <w:lang w:val="sr-Cyrl-CS"/>
        </w:rPr>
      </w:pPr>
      <w:r w:rsidRPr="006D0E41">
        <w:rPr>
          <w:rFonts w:ascii="Times New Roman" w:hAnsi="Times New Roman" w:cs="Times New Roman"/>
          <w:b/>
          <w:sz w:val="24"/>
          <w:szCs w:val="24"/>
          <w:lang w:val="sr-Cyrl-CS"/>
        </w:rPr>
        <w:t>Август:</w:t>
      </w:r>
    </w:p>
    <w:p w:rsidR="004E3A8E" w:rsidRPr="006D0E41" w:rsidRDefault="004E3A8E" w:rsidP="006D0E41">
      <w:pPr>
        <w:ind w:right="-360"/>
        <w:jc w:val="both"/>
        <w:rPr>
          <w:rFonts w:ascii="Times New Roman" w:hAnsi="Times New Roman" w:cs="Times New Roman"/>
          <w:sz w:val="24"/>
          <w:szCs w:val="24"/>
          <w:lang w:val="sr-Cyrl-CS"/>
        </w:rPr>
      </w:pPr>
      <w:r w:rsidRPr="006D0E41">
        <w:rPr>
          <w:rFonts w:ascii="Times New Roman" w:hAnsi="Times New Roman" w:cs="Times New Roman"/>
          <w:sz w:val="24"/>
          <w:szCs w:val="24"/>
          <w:lang w:val="sr-Cyrl-CS"/>
        </w:rPr>
        <w:t>Током  августа обављено је прање варошице Осечина  у првој половини месеца (3.4.6. и 7. августа ) као и детањно прање шире,</w:t>
      </w:r>
      <w:r w:rsidR="006D0E41">
        <w:rPr>
          <w:rFonts w:ascii="Times New Roman" w:hAnsi="Times New Roman" w:cs="Times New Roman"/>
          <w:sz w:val="24"/>
          <w:szCs w:val="24"/>
          <w:lang w:val="sr-Cyrl-CS"/>
        </w:rPr>
        <w:t xml:space="preserve"> </w:t>
      </w:r>
      <w:r w:rsidRPr="006D0E41">
        <w:rPr>
          <w:rFonts w:ascii="Times New Roman" w:hAnsi="Times New Roman" w:cs="Times New Roman"/>
          <w:sz w:val="24"/>
          <w:szCs w:val="24"/>
          <w:lang w:val="sr-Cyrl-CS"/>
        </w:rPr>
        <w:t>уже зоне и паркинга школе и простора испред Спортског центра тј.</w:t>
      </w:r>
      <w:r w:rsidR="006D0E41">
        <w:rPr>
          <w:rFonts w:ascii="Times New Roman" w:hAnsi="Times New Roman" w:cs="Times New Roman"/>
          <w:sz w:val="24"/>
          <w:szCs w:val="24"/>
          <w:lang w:val="sr-Cyrl-CS"/>
        </w:rPr>
        <w:t xml:space="preserve"> </w:t>
      </w:r>
      <w:r w:rsidRPr="006D0E41">
        <w:rPr>
          <w:rFonts w:ascii="Times New Roman" w:hAnsi="Times New Roman" w:cs="Times New Roman"/>
          <w:sz w:val="24"/>
          <w:szCs w:val="24"/>
          <w:lang w:val="sr-Cyrl-CS"/>
        </w:rPr>
        <w:t>локација</w:t>
      </w:r>
      <w:r w:rsidR="006D0E41">
        <w:rPr>
          <w:rFonts w:ascii="Times New Roman" w:hAnsi="Times New Roman" w:cs="Times New Roman"/>
          <w:sz w:val="24"/>
          <w:szCs w:val="24"/>
          <w:lang w:val="sr-Cyrl-RS"/>
        </w:rPr>
        <w:t>ма</w:t>
      </w:r>
      <w:r w:rsidRPr="006D0E41">
        <w:rPr>
          <w:rFonts w:ascii="Times New Roman" w:hAnsi="Times New Roman" w:cs="Times New Roman"/>
          <w:sz w:val="24"/>
          <w:szCs w:val="24"/>
          <w:lang w:val="sr-Cyrl-CS"/>
        </w:rPr>
        <w:t xml:space="preserve"> на којима се обав</w:t>
      </w:r>
      <w:r w:rsidR="006D0E41">
        <w:rPr>
          <w:rFonts w:ascii="Times New Roman" w:hAnsi="Times New Roman" w:cs="Times New Roman"/>
          <w:sz w:val="24"/>
          <w:szCs w:val="24"/>
          <w:lang w:val="sr-Cyrl-CS"/>
        </w:rPr>
        <w:t>љ</w:t>
      </w:r>
      <w:r w:rsidRPr="006D0E41">
        <w:rPr>
          <w:rFonts w:ascii="Times New Roman" w:hAnsi="Times New Roman" w:cs="Times New Roman"/>
          <w:sz w:val="24"/>
          <w:szCs w:val="24"/>
          <w:lang w:val="sr-Cyrl-CS"/>
        </w:rPr>
        <w:t xml:space="preserve">а манифестација ,,Сајам шљива“ за </w:t>
      </w:r>
      <w:r w:rsidR="006D0E41">
        <w:rPr>
          <w:rFonts w:ascii="Times New Roman" w:hAnsi="Times New Roman" w:cs="Times New Roman"/>
          <w:sz w:val="24"/>
          <w:szCs w:val="24"/>
          <w:lang w:val="sr-Cyrl-CS"/>
        </w:rPr>
        <w:t>где</w:t>
      </w:r>
      <w:r w:rsidRPr="006D0E41">
        <w:rPr>
          <w:rFonts w:ascii="Times New Roman" w:hAnsi="Times New Roman" w:cs="Times New Roman"/>
          <w:sz w:val="24"/>
          <w:szCs w:val="24"/>
          <w:lang w:val="sr-Cyrl-CS"/>
        </w:rPr>
        <w:t xml:space="preserve"> је утрошено 158 цистерни воде (око 1106 м3) .</w:t>
      </w:r>
    </w:p>
    <w:p w:rsidR="004E3A8E" w:rsidRPr="006D0E41" w:rsidRDefault="004E3A8E" w:rsidP="006D0E41">
      <w:pPr>
        <w:ind w:right="-360"/>
        <w:jc w:val="both"/>
        <w:rPr>
          <w:rFonts w:ascii="Times New Roman" w:hAnsi="Times New Roman" w:cs="Times New Roman"/>
          <w:sz w:val="24"/>
          <w:szCs w:val="24"/>
          <w:lang w:val="sr-Cyrl-CS"/>
        </w:rPr>
      </w:pPr>
      <w:r w:rsidRPr="006D0E41">
        <w:rPr>
          <w:rFonts w:ascii="Times New Roman" w:hAnsi="Times New Roman" w:cs="Times New Roman"/>
          <w:sz w:val="24"/>
          <w:szCs w:val="24"/>
          <w:lang w:val="sr-Cyrl-CS"/>
        </w:rPr>
        <w:t>У овом периоду су снабдевена и нека домаћинства са водом на сеоском подручју</w:t>
      </w:r>
      <w:r w:rsidR="006D0E41">
        <w:rPr>
          <w:rFonts w:ascii="Times New Roman" w:hAnsi="Times New Roman" w:cs="Times New Roman"/>
          <w:sz w:val="24"/>
          <w:szCs w:val="24"/>
          <w:lang w:val="sr-Cyrl-CS"/>
        </w:rPr>
        <w:t>,</w:t>
      </w:r>
      <w:r w:rsidRPr="006D0E41">
        <w:rPr>
          <w:rFonts w:ascii="Times New Roman" w:hAnsi="Times New Roman" w:cs="Times New Roman"/>
          <w:sz w:val="24"/>
          <w:szCs w:val="24"/>
          <w:lang w:val="sr-Cyrl-CS"/>
        </w:rPr>
        <w:t xml:space="preserve">  као и поливање деоница пута након реконструкције .</w:t>
      </w:r>
    </w:p>
    <w:p w:rsidR="004E3A8E" w:rsidRPr="00411899" w:rsidRDefault="004E3A8E" w:rsidP="006D0E41">
      <w:pPr>
        <w:jc w:val="both"/>
        <w:rPr>
          <w:rFonts w:ascii="Times New Roman" w:hAnsi="Times New Roman" w:cs="Times New Roman"/>
          <w:sz w:val="24"/>
          <w:szCs w:val="24"/>
          <w:lang w:val="sr-Cyrl-CS"/>
        </w:rPr>
      </w:pPr>
      <w:r w:rsidRPr="006D0E41">
        <w:rPr>
          <w:rFonts w:ascii="Times New Roman" w:hAnsi="Times New Roman" w:cs="Times New Roman"/>
          <w:sz w:val="24"/>
          <w:szCs w:val="24"/>
          <w:lang w:val="sr-Cyrl-CS"/>
        </w:rPr>
        <w:t>Прање</w:t>
      </w:r>
      <w:r w:rsidR="006D0E41">
        <w:rPr>
          <w:rFonts w:ascii="Times New Roman" w:hAnsi="Times New Roman" w:cs="Times New Roman"/>
          <w:sz w:val="24"/>
          <w:szCs w:val="24"/>
          <w:lang w:val="sr-Cyrl-CS"/>
        </w:rPr>
        <w:t xml:space="preserve"> је</w:t>
      </w:r>
      <w:r w:rsidRPr="006D0E41">
        <w:rPr>
          <w:rFonts w:ascii="Times New Roman" w:hAnsi="Times New Roman" w:cs="Times New Roman"/>
          <w:sz w:val="24"/>
          <w:szCs w:val="24"/>
          <w:lang w:val="sr-Cyrl-CS"/>
        </w:rPr>
        <w:t xml:space="preserve"> организовано,</w:t>
      </w:r>
      <w:r w:rsidR="006D0E41">
        <w:rPr>
          <w:rFonts w:ascii="Times New Roman" w:hAnsi="Times New Roman" w:cs="Times New Roman"/>
          <w:sz w:val="24"/>
          <w:szCs w:val="24"/>
          <w:lang w:val="sr-Cyrl-CS"/>
        </w:rPr>
        <w:t xml:space="preserve"> </w:t>
      </w:r>
      <w:r w:rsidRPr="006D0E41">
        <w:rPr>
          <w:rFonts w:ascii="Times New Roman" w:hAnsi="Times New Roman" w:cs="Times New Roman"/>
          <w:sz w:val="24"/>
          <w:szCs w:val="24"/>
          <w:lang w:val="sr-Cyrl-CS"/>
        </w:rPr>
        <w:t xml:space="preserve">углавном, у две смене и суботом </w:t>
      </w:r>
      <w:r w:rsidR="00440558">
        <w:rPr>
          <w:rFonts w:ascii="Times New Roman" w:hAnsi="Times New Roman" w:cs="Times New Roman"/>
          <w:sz w:val="24"/>
          <w:szCs w:val="24"/>
          <w:lang w:val="sr-Cyrl-CS"/>
        </w:rPr>
        <w:t xml:space="preserve">обзиром на </w:t>
      </w:r>
      <w:r w:rsidRPr="006D0E41">
        <w:rPr>
          <w:rFonts w:ascii="Times New Roman" w:hAnsi="Times New Roman" w:cs="Times New Roman"/>
          <w:sz w:val="24"/>
          <w:szCs w:val="24"/>
          <w:lang w:val="sr-Cyrl-CS"/>
        </w:rPr>
        <w:t xml:space="preserve">обим посла </w:t>
      </w:r>
      <w:r w:rsidR="00440558">
        <w:rPr>
          <w:rFonts w:ascii="Times New Roman" w:hAnsi="Times New Roman" w:cs="Times New Roman"/>
          <w:sz w:val="24"/>
          <w:szCs w:val="24"/>
          <w:lang w:val="sr-Cyrl-CS"/>
        </w:rPr>
        <w:t xml:space="preserve">који није могао бити постигнут </w:t>
      </w:r>
      <w:r w:rsidR="009C751C">
        <w:rPr>
          <w:rFonts w:ascii="Times New Roman" w:hAnsi="Times New Roman" w:cs="Times New Roman"/>
          <w:sz w:val="24"/>
          <w:szCs w:val="24"/>
          <w:lang w:val="sr-Cyrl-CS"/>
        </w:rPr>
        <w:t xml:space="preserve">само </w:t>
      </w:r>
      <w:r w:rsidR="00440558">
        <w:rPr>
          <w:rFonts w:ascii="Times New Roman" w:hAnsi="Times New Roman" w:cs="Times New Roman"/>
          <w:sz w:val="24"/>
          <w:szCs w:val="24"/>
          <w:lang w:val="sr-Cyrl-CS"/>
        </w:rPr>
        <w:t xml:space="preserve">у </w:t>
      </w:r>
      <w:r w:rsidRPr="006D0E41">
        <w:rPr>
          <w:rFonts w:ascii="Times New Roman" w:hAnsi="Times New Roman" w:cs="Times New Roman"/>
          <w:sz w:val="24"/>
          <w:szCs w:val="24"/>
          <w:lang w:val="sr-Cyrl-CS"/>
        </w:rPr>
        <w:t>редовне радне дане.</w:t>
      </w:r>
    </w:p>
    <w:p w:rsidR="004E3A8E" w:rsidRPr="006D0E41" w:rsidRDefault="004E3A8E" w:rsidP="006D0E41">
      <w:pPr>
        <w:jc w:val="both"/>
        <w:rPr>
          <w:rFonts w:ascii="Times New Roman" w:hAnsi="Times New Roman" w:cs="Times New Roman"/>
          <w:b/>
          <w:sz w:val="24"/>
          <w:szCs w:val="24"/>
          <w:lang w:val="sr-Cyrl-CS"/>
        </w:rPr>
      </w:pPr>
      <w:r w:rsidRPr="006D0E41">
        <w:rPr>
          <w:rFonts w:ascii="Times New Roman" w:hAnsi="Times New Roman" w:cs="Times New Roman"/>
          <w:b/>
          <w:sz w:val="24"/>
          <w:szCs w:val="24"/>
          <w:lang w:val="sr-Cyrl-CS"/>
        </w:rPr>
        <w:t>Септембар:</w:t>
      </w:r>
    </w:p>
    <w:p w:rsidR="004E3A8E" w:rsidRDefault="004E3A8E" w:rsidP="006D0E41">
      <w:pPr>
        <w:jc w:val="both"/>
        <w:rPr>
          <w:rFonts w:ascii="Times New Roman" w:hAnsi="Times New Roman" w:cs="Times New Roman"/>
          <w:sz w:val="24"/>
          <w:szCs w:val="24"/>
          <w:lang w:val="sr-Cyrl-CS"/>
        </w:rPr>
      </w:pPr>
      <w:r w:rsidRPr="006D0E41">
        <w:rPr>
          <w:rFonts w:ascii="Times New Roman" w:hAnsi="Times New Roman" w:cs="Times New Roman"/>
          <w:sz w:val="24"/>
          <w:szCs w:val="24"/>
          <w:lang w:val="sr-Cyrl-CS"/>
        </w:rPr>
        <w:t>Средином  септембра извршено је прање Пецке са 24 цистерне</w:t>
      </w:r>
      <w:r w:rsidR="002810C1">
        <w:rPr>
          <w:rFonts w:ascii="Times New Roman" w:hAnsi="Times New Roman" w:cs="Times New Roman"/>
          <w:sz w:val="24"/>
          <w:szCs w:val="24"/>
          <w:lang w:val="sr-Cyrl-CS"/>
        </w:rPr>
        <w:t xml:space="preserve"> </w:t>
      </w:r>
      <w:r w:rsidRPr="006D0E41">
        <w:rPr>
          <w:rFonts w:ascii="Times New Roman" w:hAnsi="Times New Roman" w:cs="Times New Roman"/>
          <w:sz w:val="24"/>
          <w:szCs w:val="24"/>
          <w:lang w:val="sr-Cyrl-CS"/>
        </w:rPr>
        <w:t>(око 170 м3 воде) док у Осечини  није  вршено прање улица.</w:t>
      </w:r>
      <w:r w:rsidR="002810C1">
        <w:rPr>
          <w:rFonts w:ascii="Times New Roman" w:hAnsi="Times New Roman" w:cs="Times New Roman"/>
          <w:sz w:val="24"/>
          <w:szCs w:val="24"/>
          <w:lang w:val="sr-Cyrl-CS"/>
        </w:rPr>
        <w:t xml:space="preserve"> </w:t>
      </w:r>
      <w:r w:rsidRPr="006D0E41">
        <w:rPr>
          <w:rFonts w:ascii="Times New Roman" w:hAnsi="Times New Roman" w:cs="Times New Roman"/>
          <w:sz w:val="24"/>
          <w:szCs w:val="24"/>
          <w:lang w:val="sr-Cyrl-CS"/>
        </w:rPr>
        <w:t>У овом периоду рађено је отпушавање канализације у Пецкој</w:t>
      </w:r>
      <w:r w:rsidR="002810C1">
        <w:rPr>
          <w:rFonts w:ascii="Times New Roman" w:hAnsi="Times New Roman" w:cs="Times New Roman"/>
          <w:sz w:val="24"/>
          <w:szCs w:val="24"/>
          <w:lang w:val="sr-Cyrl-CS"/>
        </w:rPr>
        <w:t>,</w:t>
      </w:r>
      <w:r w:rsidRPr="006D0E41">
        <w:rPr>
          <w:rFonts w:ascii="Times New Roman" w:hAnsi="Times New Roman" w:cs="Times New Roman"/>
          <w:sz w:val="24"/>
          <w:szCs w:val="24"/>
          <w:lang w:val="sr-Cyrl-CS"/>
        </w:rPr>
        <w:t xml:space="preserve">  у  Подгорина-Фр</w:t>
      </w:r>
      <w:r w:rsidR="002810C1">
        <w:rPr>
          <w:rFonts w:ascii="Times New Roman" w:hAnsi="Times New Roman" w:cs="Times New Roman"/>
          <w:sz w:val="24"/>
          <w:szCs w:val="24"/>
          <w:lang w:val="sr-Cyrl-CS"/>
        </w:rPr>
        <w:t>у</w:t>
      </w:r>
      <w:r w:rsidRPr="006D0E41">
        <w:rPr>
          <w:rFonts w:ascii="Times New Roman" w:hAnsi="Times New Roman" w:cs="Times New Roman"/>
          <w:sz w:val="24"/>
          <w:szCs w:val="24"/>
          <w:lang w:val="sr-Cyrl-CS"/>
        </w:rPr>
        <w:t>хт</w:t>
      </w:r>
      <w:r w:rsidR="002810C1">
        <w:rPr>
          <w:rFonts w:ascii="Times New Roman" w:hAnsi="Times New Roman" w:cs="Times New Roman"/>
          <w:sz w:val="24"/>
          <w:szCs w:val="24"/>
          <w:lang w:val="sr-Cyrl-CS"/>
        </w:rPr>
        <w:t xml:space="preserve">, </w:t>
      </w:r>
      <w:r w:rsidRPr="006D0E41">
        <w:rPr>
          <w:rFonts w:ascii="Times New Roman" w:hAnsi="Times New Roman" w:cs="Times New Roman"/>
          <w:sz w:val="24"/>
          <w:szCs w:val="24"/>
          <w:lang w:val="sr-Cyrl-CS"/>
        </w:rPr>
        <w:t xml:space="preserve">као  и снабдевање корисника пијаћом водом у сеоском подручју. </w:t>
      </w:r>
    </w:p>
    <w:p w:rsidR="00DC4AA7" w:rsidRPr="00072B3E" w:rsidRDefault="00072B3E" w:rsidP="006D0E41">
      <w:pPr>
        <w:jc w:val="both"/>
        <w:rPr>
          <w:rFonts w:ascii="Times New Roman" w:hAnsi="Times New Roman" w:cs="Times New Roman"/>
          <w:sz w:val="24"/>
          <w:szCs w:val="24"/>
          <w:lang w:val="sr-Cyrl-CS"/>
        </w:rPr>
      </w:pPr>
      <w:r w:rsidRPr="00964CB0">
        <w:rPr>
          <w:rFonts w:ascii="Times New Roman" w:hAnsi="Times New Roman" w:cs="Times New Roman"/>
          <w:b/>
          <w:bCs/>
          <w:sz w:val="24"/>
          <w:szCs w:val="24"/>
          <w:lang w:val="sr-Cyrl-CS"/>
        </w:rPr>
        <w:t>За период 01.01.2019. до 30.09.2019. године утрошено је 599 цистерни воде, а то је око 4200</w:t>
      </w:r>
      <w:r w:rsidR="00FF7C44">
        <w:rPr>
          <w:rFonts w:ascii="Times New Roman" w:hAnsi="Times New Roman" w:cs="Times New Roman"/>
          <w:b/>
          <w:bCs/>
          <w:sz w:val="24"/>
          <w:szCs w:val="24"/>
          <w:lang w:val="sr-Cyrl-CS"/>
        </w:rPr>
        <w:t xml:space="preserve"> </w:t>
      </w:r>
      <w:r w:rsidRPr="00964CB0">
        <w:rPr>
          <w:rFonts w:ascii="Times New Roman" w:hAnsi="Times New Roman" w:cs="Times New Roman"/>
          <w:b/>
          <w:bCs/>
          <w:sz w:val="24"/>
          <w:szCs w:val="24"/>
          <w:lang w:val="sr-Cyrl-CS"/>
        </w:rPr>
        <w:t>м</w:t>
      </w:r>
      <w:r w:rsidRPr="00964CB0">
        <w:rPr>
          <w:rFonts w:ascii="Times New Roman" w:hAnsi="Times New Roman" w:cs="Times New Roman"/>
          <w:b/>
          <w:bCs/>
          <w:sz w:val="24"/>
          <w:szCs w:val="24"/>
          <w:vertAlign w:val="superscript"/>
          <w:lang w:val="sr-Cyrl-CS"/>
        </w:rPr>
        <w:t>3</w:t>
      </w:r>
      <w:r w:rsidR="00FF7C44">
        <w:rPr>
          <w:rFonts w:ascii="Times New Roman" w:hAnsi="Times New Roman" w:cs="Times New Roman"/>
          <w:b/>
          <w:bCs/>
          <w:sz w:val="24"/>
          <w:szCs w:val="24"/>
          <w:vertAlign w:val="superscript"/>
          <w:lang w:val="sr-Cyrl-CS"/>
        </w:rPr>
        <w:t xml:space="preserve"> </w:t>
      </w:r>
      <w:r w:rsidR="00FF7C44">
        <w:rPr>
          <w:rFonts w:ascii="Times New Roman" w:hAnsi="Times New Roman" w:cs="Times New Roman"/>
          <w:sz w:val="24"/>
          <w:szCs w:val="24"/>
          <w:lang w:val="sr-Cyrl-CS"/>
        </w:rPr>
        <w:t>воде</w:t>
      </w:r>
      <w:r>
        <w:rPr>
          <w:rFonts w:ascii="Times New Roman" w:hAnsi="Times New Roman" w:cs="Times New Roman"/>
          <w:sz w:val="24"/>
          <w:szCs w:val="24"/>
          <w:vertAlign w:val="superscript"/>
          <w:lang w:val="sr-Cyrl-CS"/>
        </w:rPr>
        <w:t xml:space="preserve"> </w:t>
      </w:r>
      <w:r>
        <w:rPr>
          <w:rFonts w:ascii="Times New Roman" w:hAnsi="Times New Roman" w:cs="Times New Roman"/>
          <w:sz w:val="24"/>
          <w:szCs w:val="24"/>
          <w:lang w:val="sr-Cyrl-CS"/>
        </w:rPr>
        <w:t>.</w:t>
      </w:r>
    </w:p>
    <w:p w:rsidR="002810C1" w:rsidRPr="00E36DB6" w:rsidRDefault="002810C1" w:rsidP="002810C1">
      <w:pPr>
        <w:rPr>
          <w:rFonts w:ascii="Times New Roman" w:hAnsi="Times New Roman" w:cs="Times New Roman"/>
          <w:b/>
          <w:color w:val="000000" w:themeColor="text1"/>
          <w:sz w:val="24"/>
          <w:szCs w:val="24"/>
          <w:lang w:val="sr-Cyrl-CS"/>
        </w:rPr>
      </w:pPr>
      <w:r w:rsidRPr="00E36DB6">
        <w:rPr>
          <w:rFonts w:ascii="Times New Roman" w:hAnsi="Times New Roman" w:cs="Times New Roman"/>
          <w:b/>
          <w:color w:val="000000" w:themeColor="text1"/>
          <w:sz w:val="24"/>
          <w:szCs w:val="24"/>
          <w:lang w:val="sr-Cyrl-CS"/>
        </w:rPr>
        <w:t>Јавна хигијена:</w:t>
      </w:r>
      <w:r w:rsidRPr="00E36DB6">
        <w:rPr>
          <w:rFonts w:ascii="Times New Roman" w:hAnsi="Times New Roman" w:cs="Times New Roman"/>
          <w:b/>
          <w:color w:val="000000" w:themeColor="text1"/>
          <w:sz w:val="24"/>
          <w:szCs w:val="24"/>
        </w:rPr>
        <w:t xml:space="preserve"> </w:t>
      </w:r>
    </w:p>
    <w:p w:rsidR="002810C1" w:rsidRPr="00E36DB6" w:rsidRDefault="002810C1" w:rsidP="002810C1">
      <w:pPr>
        <w:rPr>
          <w:rFonts w:ascii="Times New Roman" w:hAnsi="Times New Roman" w:cs="Times New Roman"/>
          <w:color w:val="000000" w:themeColor="text1"/>
          <w:sz w:val="24"/>
          <w:szCs w:val="24"/>
          <w:lang w:val="sr-Cyrl-CS"/>
        </w:rPr>
      </w:pPr>
      <w:r w:rsidRPr="00E36DB6">
        <w:rPr>
          <w:rFonts w:ascii="Times New Roman" w:hAnsi="Times New Roman" w:cs="Times New Roman"/>
          <w:color w:val="000000" w:themeColor="text1"/>
          <w:sz w:val="24"/>
          <w:szCs w:val="24"/>
          <w:lang w:val="sr-Cyrl-CS"/>
        </w:rPr>
        <w:t>Свакодневно чишћење тротоара и поред ивичњака и пражњење уличних канти обављано је са три радника .</w:t>
      </w:r>
    </w:p>
    <w:p w:rsidR="002810C1" w:rsidRPr="00E36DB6" w:rsidRDefault="002810C1" w:rsidP="002810C1">
      <w:pPr>
        <w:rPr>
          <w:rFonts w:ascii="Times New Roman" w:hAnsi="Times New Roman" w:cs="Times New Roman"/>
          <w:color w:val="000000" w:themeColor="text1"/>
          <w:sz w:val="24"/>
          <w:szCs w:val="24"/>
          <w:lang w:val="sr-Cyrl-CS"/>
        </w:rPr>
      </w:pPr>
      <w:r w:rsidRPr="00E36DB6">
        <w:rPr>
          <w:rFonts w:ascii="Times New Roman" w:hAnsi="Times New Roman" w:cs="Times New Roman"/>
          <w:color w:val="000000" w:themeColor="text1"/>
          <w:sz w:val="24"/>
          <w:szCs w:val="24"/>
          <w:lang w:val="sr-Cyrl-CS"/>
        </w:rPr>
        <w:t>Током викенда, углавном недељом обављано је дежурство радника  на одржавању чистоће  јер су канте и жардињере биле углавном пуне током викенда па је требало да се одпразне као и да се покупе неконтролисано побацани папири, кесе..</w:t>
      </w:r>
    </w:p>
    <w:p w:rsidR="00957D74" w:rsidRDefault="002810C1" w:rsidP="00957D74">
      <w:pPr>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На зеленим површинама је засађено једам мањи број једногодишњег цвећа,  а због лоших временских услова није се ишло на проширивање и на већи обухват са цвећем . Извршено је орезивање украсног зеленила  и у овом периоду није било  нових набавки.</w:t>
      </w:r>
    </w:p>
    <w:p w:rsidR="00803E1C" w:rsidRDefault="00803E1C" w:rsidP="00957D74">
      <w:pPr>
        <w:rPr>
          <w:rFonts w:ascii="Times New Roman" w:hAnsi="Times New Roman" w:cs="Times New Roman"/>
          <w:color w:val="000000" w:themeColor="text1"/>
          <w:sz w:val="24"/>
          <w:szCs w:val="24"/>
          <w:lang w:val="sr-Cyrl-CS"/>
        </w:rPr>
      </w:pPr>
    </w:p>
    <w:p w:rsidR="00803E1C" w:rsidRPr="00D64393" w:rsidRDefault="00803E1C" w:rsidP="00957D74">
      <w:pPr>
        <w:rPr>
          <w:rFonts w:ascii="Times New Roman" w:hAnsi="Times New Roman" w:cs="Times New Roman"/>
          <w:color w:val="000000" w:themeColor="text1"/>
          <w:sz w:val="24"/>
          <w:szCs w:val="24"/>
          <w:lang w:val="sr-Cyrl-CS"/>
        </w:rPr>
      </w:pPr>
    </w:p>
    <w:p w:rsidR="0011244A" w:rsidRPr="00D64393" w:rsidRDefault="0011244A" w:rsidP="0011244A">
      <w:pPr>
        <w:rPr>
          <w:rFonts w:ascii="Times New Roman" w:hAnsi="Times New Roman" w:cs="Times New Roman"/>
          <w:b/>
          <w:color w:val="000000" w:themeColor="text1"/>
          <w:sz w:val="24"/>
          <w:szCs w:val="24"/>
          <w:lang w:val="sr-Cyrl-CS"/>
        </w:rPr>
      </w:pPr>
      <w:r w:rsidRPr="00D64393">
        <w:rPr>
          <w:rFonts w:ascii="Times New Roman" w:hAnsi="Times New Roman" w:cs="Times New Roman"/>
          <w:b/>
          <w:color w:val="000000" w:themeColor="text1"/>
          <w:sz w:val="24"/>
          <w:szCs w:val="24"/>
          <w:lang w:val="sr-Cyrl-CS"/>
        </w:rPr>
        <w:lastRenderedPageBreak/>
        <w:t>И</w:t>
      </w:r>
      <w:r w:rsidR="00DF5C32" w:rsidRPr="00D64393">
        <w:rPr>
          <w:rFonts w:ascii="Times New Roman" w:hAnsi="Times New Roman" w:cs="Times New Roman"/>
          <w:b/>
          <w:color w:val="000000" w:themeColor="text1"/>
          <w:sz w:val="24"/>
          <w:szCs w:val="24"/>
          <w:lang w:val="sr-Cyrl-CS"/>
        </w:rPr>
        <w:t>ЗНОШЕЊЕ СМЕЋА</w:t>
      </w:r>
    </w:p>
    <w:p w:rsidR="004F41B8" w:rsidRPr="00D64393" w:rsidRDefault="004F41B8" w:rsidP="0011244A">
      <w:pPr>
        <w:rPr>
          <w:rFonts w:ascii="Times New Roman" w:hAnsi="Times New Roman" w:cs="Times New Roman"/>
          <w:bCs/>
          <w:color w:val="000000" w:themeColor="text1"/>
          <w:sz w:val="24"/>
          <w:szCs w:val="24"/>
          <w:lang w:val="sr-Cyrl-CS"/>
        </w:rPr>
      </w:pPr>
      <w:r w:rsidRPr="00D64393">
        <w:rPr>
          <w:rFonts w:ascii="Times New Roman" w:hAnsi="Times New Roman" w:cs="Times New Roman"/>
          <w:bCs/>
          <w:color w:val="000000" w:themeColor="text1"/>
          <w:sz w:val="24"/>
          <w:szCs w:val="24"/>
          <w:lang w:val="sr-Cyrl-CS"/>
        </w:rPr>
        <w:t xml:space="preserve">У првом кварталу године смеће се износило само са једним смећарем и трактором са којим се преузимало смеће и превозило до депоније са руралног подручја. </w:t>
      </w:r>
    </w:p>
    <w:p w:rsidR="004F41B8" w:rsidRPr="00D64393" w:rsidRDefault="004F41B8" w:rsidP="004F41B8">
      <w:pPr>
        <w:jc w:val="both"/>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У рад је укључен и нови смећар добијен из донације тако да су једном седмично пражњени контејнери на релацији Осечина-Коњуша, Осечина-Остружањ-Марковићи, и Криво брдо и Лопатањ где су постављени жичани контејнери што је у претходном периоду рађено једном у петнаест дана (2 пута месечно).</w:t>
      </w:r>
    </w:p>
    <w:p w:rsidR="007A5A9C" w:rsidRPr="00D64393" w:rsidRDefault="007A5A9C" w:rsidP="00AC0FF1">
      <w:pPr>
        <w:jc w:val="both"/>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 xml:space="preserve">Изношење смећа (домаћинства, фирме и установе) је рађено по устаљеном распореду и до застоја </w:t>
      </w:r>
      <w:r w:rsidR="004F41B8" w:rsidRPr="00D64393">
        <w:rPr>
          <w:rFonts w:ascii="Times New Roman" w:hAnsi="Times New Roman" w:cs="Times New Roman"/>
          <w:color w:val="000000" w:themeColor="text1"/>
          <w:sz w:val="24"/>
          <w:szCs w:val="24"/>
          <w:lang w:val="sr-Cyrl-CS"/>
        </w:rPr>
        <w:t>је</w:t>
      </w:r>
      <w:r w:rsidRPr="00D64393">
        <w:rPr>
          <w:rFonts w:ascii="Times New Roman" w:hAnsi="Times New Roman" w:cs="Times New Roman"/>
          <w:color w:val="000000" w:themeColor="text1"/>
          <w:sz w:val="24"/>
          <w:szCs w:val="24"/>
          <w:lang w:val="sr-Cyrl-CS"/>
        </w:rPr>
        <w:t xml:space="preserve"> долазило</w:t>
      </w:r>
      <w:r w:rsidR="004F41B8" w:rsidRPr="00D64393">
        <w:rPr>
          <w:rFonts w:ascii="Times New Roman" w:hAnsi="Times New Roman" w:cs="Times New Roman"/>
          <w:color w:val="000000" w:themeColor="text1"/>
          <w:sz w:val="24"/>
          <w:szCs w:val="24"/>
          <w:lang w:val="sr-Cyrl-CS"/>
        </w:rPr>
        <w:t xml:space="preserve"> због квара на старом смећару тако да је више пута смеће са Остружањског пута изношено петком уместо средом како је предвиђено распоредом. </w:t>
      </w:r>
    </w:p>
    <w:p w:rsidR="007A5A9C" w:rsidRPr="00D64393" w:rsidRDefault="007A5A9C" w:rsidP="00AC0FF1">
      <w:pPr>
        <w:jc w:val="both"/>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Након првог отапања снега активно се кренуло са уклањањем смећа поред путева у селима као и одвоз смећа са сабирних пунктова.</w:t>
      </w:r>
    </w:p>
    <w:p w:rsidR="00B153E2" w:rsidRPr="00D64393" w:rsidRDefault="00B153E2" w:rsidP="00AC0FF1">
      <w:pPr>
        <w:jc w:val="both"/>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Због све већег прилива смећа у контејнере и сабирне пунктове успоставља се динамика да се у свим местима у сеоском подручју контејнери празне једном седмично.</w:t>
      </w:r>
    </w:p>
    <w:p w:rsidR="00B153E2" w:rsidRPr="00D64393" w:rsidRDefault="00B153E2" w:rsidP="00AC0FF1">
      <w:pPr>
        <w:jc w:val="both"/>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Због разбацаног смећа на мање и веће гомиле</w:t>
      </w:r>
      <w:r w:rsidR="001067D4" w:rsidRPr="00D64393">
        <w:rPr>
          <w:rFonts w:ascii="Times New Roman" w:hAnsi="Times New Roman" w:cs="Times New Roman"/>
          <w:color w:val="000000" w:themeColor="text1"/>
          <w:sz w:val="24"/>
          <w:szCs w:val="24"/>
          <w:lang w:val="sr-Cyrl-CS"/>
        </w:rPr>
        <w:t xml:space="preserve"> као и појединачно по не приступачном терену чишћење је прилично споро и отежано тако да се поред ова два правца очистио и пут Остружањ-Лопатањ (до сушаре) и започето чишћење поред асфалтног пута Осечина-Лозница што ће се наставити и у априлу.</w:t>
      </w:r>
    </w:p>
    <w:p w:rsidR="0011244A" w:rsidRPr="00D64393" w:rsidRDefault="0011244A" w:rsidP="00AC0FF1">
      <w:pPr>
        <w:jc w:val="both"/>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 xml:space="preserve">Четвртком се износи смеће из варошице Пецка стим </w:t>
      </w:r>
      <w:r w:rsidR="002C6EEB" w:rsidRPr="00D64393">
        <w:rPr>
          <w:rFonts w:ascii="Times New Roman" w:hAnsi="Times New Roman" w:cs="Times New Roman"/>
          <w:color w:val="000000" w:themeColor="text1"/>
          <w:sz w:val="24"/>
          <w:szCs w:val="24"/>
          <w:lang w:val="sr-Cyrl-CS"/>
        </w:rPr>
        <w:t>ш</w:t>
      </w:r>
      <w:r w:rsidRPr="00D64393">
        <w:rPr>
          <w:rFonts w:ascii="Times New Roman" w:hAnsi="Times New Roman" w:cs="Times New Roman"/>
          <w:color w:val="000000" w:themeColor="text1"/>
          <w:sz w:val="24"/>
          <w:szCs w:val="24"/>
          <w:lang w:val="sr-Cyrl-CS"/>
        </w:rPr>
        <w:t>то се наизменично празне  контејнери на релацији Пецка –Ива  и Скадар,</w:t>
      </w:r>
      <w:r w:rsidR="00BB35A1" w:rsidRPr="00D64393">
        <w:rPr>
          <w:rFonts w:ascii="Times New Roman" w:hAnsi="Times New Roman" w:cs="Times New Roman"/>
          <w:color w:val="000000" w:themeColor="text1"/>
          <w:sz w:val="24"/>
          <w:szCs w:val="24"/>
          <w:lang w:val="sr-Cyrl-CS"/>
        </w:rPr>
        <w:t xml:space="preserve"> </w:t>
      </w:r>
      <w:r w:rsidRPr="00D64393">
        <w:rPr>
          <w:rFonts w:ascii="Times New Roman" w:hAnsi="Times New Roman" w:cs="Times New Roman"/>
          <w:color w:val="000000" w:themeColor="text1"/>
          <w:sz w:val="24"/>
          <w:szCs w:val="24"/>
          <w:lang w:val="sr-Cyrl-CS"/>
        </w:rPr>
        <w:t>Прослоп,</w:t>
      </w:r>
      <w:r w:rsidR="00BB35A1" w:rsidRPr="00D64393">
        <w:rPr>
          <w:rFonts w:ascii="Times New Roman" w:hAnsi="Times New Roman" w:cs="Times New Roman"/>
          <w:color w:val="000000" w:themeColor="text1"/>
          <w:sz w:val="24"/>
          <w:szCs w:val="24"/>
          <w:lang w:val="sr-Cyrl-CS"/>
        </w:rPr>
        <w:t xml:space="preserve"> </w:t>
      </w:r>
      <w:r w:rsidRPr="00D64393">
        <w:rPr>
          <w:rFonts w:ascii="Times New Roman" w:hAnsi="Times New Roman" w:cs="Times New Roman"/>
          <w:color w:val="000000" w:themeColor="text1"/>
          <w:sz w:val="24"/>
          <w:szCs w:val="24"/>
          <w:lang w:val="sr-Cyrl-CS"/>
        </w:rPr>
        <w:t>Царина и Пуљези</w:t>
      </w:r>
      <w:r w:rsidR="00343D0A" w:rsidRPr="00D64393">
        <w:rPr>
          <w:rFonts w:ascii="Times New Roman" w:hAnsi="Times New Roman" w:cs="Times New Roman"/>
          <w:color w:val="000000" w:themeColor="text1"/>
          <w:sz w:val="24"/>
          <w:szCs w:val="24"/>
          <w:lang w:val="sr-Cyrl-CS"/>
        </w:rPr>
        <w:t xml:space="preserve"> и Симића брдо</w:t>
      </w:r>
      <w:r w:rsidR="000F7596" w:rsidRPr="00D64393">
        <w:rPr>
          <w:rFonts w:ascii="Times New Roman" w:hAnsi="Times New Roman" w:cs="Times New Roman"/>
          <w:color w:val="000000" w:themeColor="text1"/>
          <w:sz w:val="24"/>
          <w:szCs w:val="24"/>
          <w:lang w:val="sr-Cyrl-CS"/>
        </w:rPr>
        <w:t>, и на овом делу се успоставља динамика за чешће пражњење контејнера ван варошице</w:t>
      </w:r>
      <w:r w:rsidR="002C6EEB" w:rsidRPr="00D64393">
        <w:rPr>
          <w:rFonts w:ascii="Times New Roman" w:hAnsi="Times New Roman" w:cs="Times New Roman"/>
          <w:color w:val="000000" w:themeColor="text1"/>
          <w:sz w:val="24"/>
          <w:szCs w:val="24"/>
          <w:lang w:val="sr-Cyrl-CS"/>
        </w:rPr>
        <w:t>.</w:t>
      </w:r>
    </w:p>
    <w:p w:rsidR="002C6EEB" w:rsidRPr="00D64393" w:rsidRDefault="002C6EEB" w:rsidP="00AC0FF1">
      <w:pPr>
        <w:jc w:val="both"/>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 xml:space="preserve">Од јуна месеца због стања на терену на наведене релације се није ишло сваких 15 дана већ сваке седмице. </w:t>
      </w:r>
    </w:p>
    <w:p w:rsidR="00D64393" w:rsidRPr="00D64393" w:rsidRDefault="0011244A" w:rsidP="00AC0FF1">
      <w:pPr>
        <w:jc w:val="both"/>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Пражњење жичаних контејнера обавља</w:t>
      </w:r>
      <w:r w:rsidR="002C6EEB" w:rsidRPr="00D64393">
        <w:rPr>
          <w:rFonts w:ascii="Times New Roman" w:hAnsi="Times New Roman" w:cs="Times New Roman"/>
          <w:color w:val="000000" w:themeColor="text1"/>
          <w:sz w:val="24"/>
          <w:szCs w:val="24"/>
          <w:lang w:val="sr-Cyrl-CS"/>
        </w:rPr>
        <w:t>ло</w:t>
      </w:r>
      <w:r w:rsidRPr="00D64393">
        <w:rPr>
          <w:rFonts w:ascii="Times New Roman" w:hAnsi="Times New Roman" w:cs="Times New Roman"/>
          <w:color w:val="000000" w:themeColor="text1"/>
          <w:sz w:val="24"/>
          <w:szCs w:val="24"/>
          <w:lang w:val="sr-Cyrl-CS"/>
        </w:rPr>
        <w:t xml:space="preserve"> се трактором  са ручним утоваром или камионом  са машинским утоваром</w:t>
      </w:r>
      <w:r w:rsidR="00C675D1" w:rsidRPr="00D64393">
        <w:rPr>
          <w:rFonts w:ascii="Times New Roman" w:hAnsi="Times New Roman" w:cs="Times New Roman"/>
          <w:color w:val="000000" w:themeColor="text1"/>
          <w:sz w:val="24"/>
          <w:szCs w:val="24"/>
          <w:lang w:val="sr-Cyrl-CS"/>
        </w:rPr>
        <w:t xml:space="preserve"> (Богданић, Јаловик и Сирдија)</w:t>
      </w:r>
      <w:r w:rsidR="002C6EEB" w:rsidRPr="00D64393">
        <w:rPr>
          <w:rFonts w:ascii="Times New Roman" w:hAnsi="Times New Roman" w:cs="Times New Roman"/>
          <w:color w:val="000000" w:themeColor="text1"/>
          <w:sz w:val="24"/>
          <w:szCs w:val="24"/>
          <w:lang w:val="sr-Cyrl-CS"/>
        </w:rPr>
        <w:t>,  а сада се углавном утовар обавља машински а превоз камионом., а  када се превоз обавља камион – смећаром тада се смеће утовара ручно.</w:t>
      </w:r>
    </w:p>
    <w:p w:rsidR="0011244A" w:rsidRPr="00D64393" w:rsidRDefault="0011244A" w:rsidP="00AC0FF1">
      <w:pPr>
        <w:jc w:val="both"/>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Највећи прилив смећа је у</w:t>
      </w:r>
      <w:r w:rsidR="00BB35A1" w:rsidRPr="00D64393">
        <w:rPr>
          <w:rFonts w:ascii="Times New Roman" w:hAnsi="Times New Roman" w:cs="Times New Roman"/>
          <w:color w:val="000000" w:themeColor="text1"/>
          <w:sz w:val="24"/>
          <w:szCs w:val="24"/>
          <w:lang w:val="sr-Cyrl-CS"/>
        </w:rPr>
        <w:t xml:space="preserve"> МЗ</w:t>
      </w:r>
      <w:r w:rsidRPr="00D64393">
        <w:rPr>
          <w:rFonts w:ascii="Times New Roman" w:hAnsi="Times New Roman" w:cs="Times New Roman"/>
          <w:color w:val="000000" w:themeColor="text1"/>
          <w:sz w:val="24"/>
          <w:szCs w:val="24"/>
          <w:lang w:val="sr-Cyrl-CS"/>
        </w:rPr>
        <w:t xml:space="preserve"> Сирдиј</w:t>
      </w:r>
      <w:r w:rsidR="00BB35A1" w:rsidRPr="00D64393">
        <w:rPr>
          <w:rFonts w:ascii="Times New Roman" w:hAnsi="Times New Roman" w:cs="Times New Roman"/>
          <w:color w:val="000000" w:themeColor="text1"/>
          <w:sz w:val="24"/>
          <w:szCs w:val="24"/>
          <w:lang w:val="sr-Cyrl-CS"/>
        </w:rPr>
        <w:t>а поред асфалтног пута</w:t>
      </w:r>
      <w:r w:rsidRPr="00D64393">
        <w:rPr>
          <w:rFonts w:ascii="Times New Roman" w:hAnsi="Times New Roman" w:cs="Times New Roman"/>
          <w:color w:val="000000" w:themeColor="text1"/>
          <w:sz w:val="24"/>
          <w:szCs w:val="24"/>
          <w:lang w:val="sr-Cyrl-CS"/>
        </w:rPr>
        <w:t>,</w:t>
      </w:r>
      <w:r w:rsidR="00BB35A1" w:rsidRPr="00D64393">
        <w:rPr>
          <w:rFonts w:ascii="Times New Roman" w:hAnsi="Times New Roman" w:cs="Times New Roman"/>
          <w:color w:val="000000" w:themeColor="text1"/>
          <w:sz w:val="24"/>
          <w:szCs w:val="24"/>
          <w:lang w:val="sr-Cyrl-CS"/>
        </w:rPr>
        <w:t xml:space="preserve"> МЗ Лопатањ у </w:t>
      </w:r>
      <w:r w:rsidRPr="00D64393">
        <w:rPr>
          <w:rFonts w:ascii="Times New Roman" w:hAnsi="Times New Roman" w:cs="Times New Roman"/>
          <w:color w:val="000000" w:themeColor="text1"/>
          <w:sz w:val="24"/>
          <w:szCs w:val="24"/>
          <w:lang w:val="sr-Cyrl-CS"/>
        </w:rPr>
        <w:t>Јанчићима и</w:t>
      </w:r>
      <w:r w:rsidR="00BB35A1" w:rsidRPr="00D64393">
        <w:rPr>
          <w:rFonts w:ascii="Times New Roman" w:hAnsi="Times New Roman" w:cs="Times New Roman"/>
          <w:color w:val="000000" w:themeColor="text1"/>
          <w:sz w:val="24"/>
          <w:szCs w:val="24"/>
          <w:lang w:val="sr-Cyrl-CS"/>
        </w:rPr>
        <w:t xml:space="preserve"> МЗ Гуњацима на </w:t>
      </w:r>
      <w:r w:rsidRPr="00D64393">
        <w:rPr>
          <w:rFonts w:ascii="Times New Roman" w:hAnsi="Times New Roman" w:cs="Times New Roman"/>
          <w:color w:val="000000" w:themeColor="text1"/>
          <w:sz w:val="24"/>
          <w:szCs w:val="24"/>
          <w:lang w:val="sr-Cyrl-CS"/>
        </w:rPr>
        <w:t xml:space="preserve"> Богданићу</w:t>
      </w:r>
      <w:r w:rsidR="00BB35A1" w:rsidRPr="00D64393">
        <w:rPr>
          <w:rFonts w:ascii="Times New Roman" w:hAnsi="Times New Roman" w:cs="Times New Roman"/>
          <w:color w:val="000000" w:themeColor="text1"/>
          <w:sz w:val="24"/>
          <w:szCs w:val="24"/>
          <w:lang w:val="sr-Cyrl-CS"/>
        </w:rPr>
        <w:t xml:space="preserve"> и</w:t>
      </w:r>
      <w:r w:rsidRPr="00D64393">
        <w:rPr>
          <w:rFonts w:ascii="Times New Roman" w:hAnsi="Times New Roman" w:cs="Times New Roman"/>
          <w:color w:val="000000" w:themeColor="text1"/>
          <w:sz w:val="24"/>
          <w:szCs w:val="24"/>
          <w:lang w:val="sr-Cyrl-CS"/>
        </w:rPr>
        <w:t xml:space="preserve"> </w:t>
      </w:r>
      <w:r w:rsidR="00BB35A1" w:rsidRPr="00D64393">
        <w:rPr>
          <w:rFonts w:ascii="Times New Roman" w:hAnsi="Times New Roman" w:cs="Times New Roman"/>
          <w:color w:val="000000" w:themeColor="text1"/>
          <w:sz w:val="24"/>
          <w:szCs w:val="24"/>
          <w:lang w:val="sr-Cyrl-CS"/>
        </w:rPr>
        <w:t>о</w:t>
      </w:r>
      <w:r w:rsidRPr="00D64393">
        <w:rPr>
          <w:rFonts w:ascii="Times New Roman" w:hAnsi="Times New Roman" w:cs="Times New Roman"/>
          <w:color w:val="000000" w:themeColor="text1"/>
          <w:sz w:val="24"/>
          <w:szCs w:val="24"/>
          <w:lang w:val="sr-Cyrl-CS"/>
        </w:rPr>
        <w:t>ви контејнери се празне два пута месечно.</w:t>
      </w:r>
    </w:p>
    <w:p w:rsidR="00556C7B" w:rsidRPr="008B2C6B" w:rsidRDefault="00556C7B" w:rsidP="00AC0FF1">
      <w:pPr>
        <w:jc w:val="both"/>
        <w:rPr>
          <w:rFonts w:ascii="Times New Roman" w:hAnsi="Times New Roman" w:cs="Times New Roman"/>
          <w:color w:val="FF0000"/>
          <w:sz w:val="24"/>
          <w:szCs w:val="24"/>
          <w:lang w:val="sr-Cyrl-CS"/>
        </w:rPr>
      </w:pPr>
      <w:r w:rsidRPr="00D64393">
        <w:rPr>
          <w:rFonts w:ascii="Times New Roman" w:hAnsi="Times New Roman" w:cs="Times New Roman"/>
          <w:color w:val="000000" w:themeColor="text1"/>
          <w:sz w:val="24"/>
          <w:szCs w:val="24"/>
          <w:lang w:val="sr-Cyrl-CS"/>
        </w:rPr>
        <w:t>У периоду од 16. – 22. априла организовано је прикупљање кабастог отпада у целој варошици, где су грађани на огласним таблама могли видети обавештење о акцији. Одређено је 11 пунктова где су грађани могли да изнесу сав непотрабни кабасти отпад. Ова акција је спроведена на основу општинске Одлуке о комуналним делатностима</w:t>
      </w:r>
      <w:r w:rsidRPr="008B2C6B">
        <w:rPr>
          <w:rFonts w:ascii="Times New Roman" w:hAnsi="Times New Roman" w:cs="Times New Roman"/>
          <w:color w:val="FF0000"/>
          <w:sz w:val="24"/>
          <w:szCs w:val="24"/>
          <w:lang w:val="sr-Cyrl-CS"/>
        </w:rPr>
        <w:t>.</w:t>
      </w:r>
    </w:p>
    <w:p w:rsidR="00556C7B" w:rsidRPr="004F41B8" w:rsidRDefault="00556C7B" w:rsidP="00AC0FF1">
      <w:pPr>
        <w:jc w:val="both"/>
        <w:rPr>
          <w:rFonts w:ascii="Times New Roman" w:hAnsi="Times New Roman" w:cs="Times New Roman"/>
          <w:color w:val="000000" w:themeColor="text1"/>
          <w:sz w:val="24"/>
          <w:szCs w:val="24"/>
          <w:lang w:val="sr-Cyrl-CS"/>
        </w:rPr>
      </w:pPr>
      <w:r w:rsidRPr="004F41B8">
        <w:rPr>
          <w:rFonts w:ascii="Times New Roman" w:hAnsi="Times New Roman" w:cs="Times New Roman"/>
          <w:color w:val="000000" w:themeColor="text1"/>
          <w:sz w:val="24"/>
          <w:szCs w:val="24"/>
          <w:lang w:val="sr-Cyrl-CS"/>
        </w:rPr>
        <w:t xml:space="preserve">У периоду од </w:t>
      </w:r>
      <w:r w:rsidR="00C11E4D">
        <w:rPr>
          <w:rFonts w:ascii="Times New Roman" w:hAnsi="Times New Roman" w:cs="Times New Roman"/>
          <w:color w:val="000000" w:themeColor="text1"/>
          <w:sz w:val="24"/>
          <w:szCs w:val="24"/>
          <w:lang w:val="sr-Cyrl-CS"/>
        </w:rPr>
        <w:t xml:space="preserve">01.01. до 30.09.2019. </w:t>
      </w:r>
      <w:r w:rsidRPr="004F41B8">
        <w:rPr>
          <w:rFonts w:ascii="Times New Roman" w:hAnsi="Times New Roman" w:cs="Times New Roman"/>
          <w:color w:val="000000" w:themeColor="text1"/>
          <w:sz w:val="24"/>
          <w:szCs w:val="24"/>
          <w:lang w:val="sr-Cyrl-CS"/>
        </w:rPr>
        <w:t xml:space="preserve"> постављено је </w:t>
      </w:r>
      <w:r w:rsidR="00072B3E" w:rsidRPr="004F41B8">
        <w:rPr>
          <w:rFonts w:ascii="Times New Roman" w:hAnsi="Times New Roman" w:cs="Times New Roman"/>
          <w:color w:val="000000" w:themeColor="text1"/>
          <w:sz w:val="24"/>
          <w:szCs w:val="24"/>
          <w:lang w:val="sr-Cyrl-CS"/>
        </w:rPr>
        <w:t>27</w:t>
      </w:r>
      <w:r w:rsidRPr="004F41B8">
        <w:rPr>
          <w:rFonts w:ascii="Times New Roman" w:hAnsi="Times New Roman" w:cs="Times New Roman"/>
          <w:color w:val="000000" w:themeColor="text1"/>
          <w:sz w:val="24"/>
          <w:szCs w:val="24"/>
          <w:lang w:val="sr-Cyrl-CS"/>
        </w:rPr>
        <w:t xml:space="preserve"> контејнера на нове локације док су три замењена због поправке.</w:t>
      </w:r>
    </w:p>
    <w:p w:rsidR="00556C7B" w:rsidRPr="004F41B8" w:rsidRDefault="00556C7B" w:rsidP="00AC0FF1">
      <w:pPr>
        <w:jc w:val="both"/>
        <w:rPr>
          <w:rFonts w:ascii="Times New Roman" w:hAnsi="Times New Roman" w:cs="Times New Roman"/>
          <w:color w:val="000000" w:themeColor="text1"/>
          <w:sz w:val="24"/>
          <w:szCs w:val="24"/>
          <w:lang w:val="sr-Cyrl-CS"/>
        </w:rPr>
      </w:pPr>
      <w:r w:rsidRPr="004F41B8">
        <w:rPr>
          <w:rFonts w:ascii="Times New Roman" w:hAnsi="Times New Roman" w:cs="Times New Roman"/>
          <w:color w:val="000000" w:themeColor="text1"/>
          <w:sz w:val="24"/>
          <w:szCs w:val="24"/>
          <w:lang w:val="sr-Cyrl-CS"/>
        </w:rPr>
        <w:lastRenderedPageBreak/>
        <w:t>Нове локације на којима су постављени контејнери су: насеље Јаловик (4), варошица Пецка (</w:t>
      </w:r>
      <w:r w:rsidR="00B064BB" w:rsidRPr="004F41B8">
        <w:rPr>
          <w:rFonts w:ascii="Times New Roman" w:hAnsi="Times New Roman" w:cs="Times New Roman"/>
          <w:color w:val="000000" w:themeColor="text1"/>
          <w:sz w:val="24"/>
          <w:szCs w:val="24"/>
          <w:lang w:val="sr-Cyrl-CS"/>
        </w:rPr>
        <w:t>3</w:t>
      </w:r>
      <w:r w:rsidRPr="004F41B8">
        <w:rPr>
          <w:rFonts w:ascii="Times New Roman" w:hAnsi="Times New Roman" w:cs="Times New Roman"/>
          <w:color w:val="000000" w:themeColor="text1"/>
          <w:sz w:val="24"/>
          <w:szCs w:val="24"/>
          <w:lang w:val="sr-Cyrl-CS"/>
        </w:rPr>
        <w:t>), засеок Живановићи (1), Гуњаци-Симића брдо (1), Туђин(1), Думановићи (</w:t>
      </w:r>
      <w:r w:rsidR="00B064BB" w:rsidRPr="004F41B8">
        <w:rPr>
          <w:rFonts w:ascii="Times New Roman" w:hAnsi="Times New Roman" w:cs="Times New Roman"/>
          <w:color w:val="000000" w:themeColor="text1"/>
          <w:sz w:val="24"/>
          <w:szCs w:val="24"/>
          <w:lang w:val="sr-Cyrl-CS"/>
        </w:rPr>
        <w:t>2</w:t>
      </w:r>
      <w:r w:rsidRPr="004F41B8">
        <w:rPr>
          <w:rFonts w:ascii="Times New Roman" w:hAnsi="Times New Roman" w:cs="Times New Roman"/>
          <w:color w:val="000000" w:themeColor="text1"/>
          <w:sz w:val="24"/>
          <w:szCs w:val="24"/>
          <w:lang w:val="sr-Cyrl-CS"/>
        </w:rPr>
        <w:t xml:space="preserve">), Остружањ </w:t>
      </w:r>
      <w:r w:rsidR="00072B3E" w:rsidRPr="004F41B8">
        <w:rPr>
          <w:rFonts w:ascii="Times New Roman" w:hAnsi="Times New Roman" w:cs="Times New Roman"/>
          <w:color w:val="000000" w:themeColor="text1"/>
          <w:sz w:val="24"/>
          <w:szCs w:val="24"/>
          <w:lang w:val="sr-Cyrl-CS"/>
        </w:rPr>
        <w:t xml:space="preserve">– скретање за Радовановиће </w:t>
      </w:r>
      <w:r w:rsidRPr="004F41B8">
        <w:rPr>
          <w:rFonts w:ascii="Times New Roman" w:hAnsi="Times New Roman" w:cs="Times New Roman"/>
          <w:color w:val="000000" w:themeColor="text1"/>
          <w:sz w:val="24"/>
          <w:szCs w:val="24"/>
          <w:lang w:val="sr-Cyrl-CS"/>
        </w:rPr>
        <w:t>(1), Пискавице</w:t>
      </w:r>
      <w:r w:rsidR="00072B3E" w:rsidRPr="004F41B8">
        <w:rPr>
          <w:rFonts w:ascii="Times New Roman" w:hAnsi="Times New Roman" w:cs="Times New Roman"/>
          <w:color w:val="000000" w:themeColor="text1"/>
          <w:sz w:val="24"/>
          <w:szCs w:val="24"/>
          <w:lang w:val="sr-Cyrl-CS"/>
        </w:rPr>
        <w:t xml:space="preserve"> (2) – скретање за Бабиће (1) и Крстићи (1) </w:t>
      </w:r>
      <w:r w:rsidRPr="004F41B8">
        <w:rPr>
          <w:rFonts w:ascii="Times New Roman" w:hAnsi="Times New Roman" w:cs="Times New Roman"/>
          <w:color w:val="000000" w:themeColor="text1"/>
          <w:sz w:val="24"/>
          <w:szCs w:val="24"/>
          <w:lang w:val="sr-Cyrl-CS"/>
        </w:rPr>
        <w:t xml:space="preserve">, Пољане </w:t>
      </w:r>
      <w:r w:rsidR="00072B3E" w:rsidRPr="004F41B8">
        <w:rPr>
          <w:rFonts w:ascii="Times New Roman" w:hAnsi="Times New Roman" w:cs="Times New Roman"/>
          <w:color w:val="000000" w:themeColor="text1"/>
          <w:sz w:val="24"/>
          <w:szCs w:val="24"/>
          <w:lang w:val="sr-Cyrl-CS"/>
        </w:rPr>
        <w:t xml:space="preserve">– пут према Гајевима </w:t>
      </w:r>
      <w:r w:rsidRPr="004F41B8">
        <w:rPr>
          <w:rFonts w:ascii="Times New Roman" w:hAnsi="Times New Roman" w:cs="Times New Roman"/>
          <w:color w:val="000000" w:themeColor="text1"/>
          <w:sz w:val="24"/>
          <w:szCs w:val="24"/>
          <w:lang w:val="sr-Cyrl-CS"/>
        </w:rPr>
        <w:t xml:space="preserve">(1), </w:t>
      </w:r>
      <w:r w:rsidR="00343B08" w:rsidRPr="004F41B8">
        <w:rPr>
          <w:rFonts w:ascii="Times New Roman" w:hAnsi="Times New Roman" w:cs="Times New Roman"/>
          <w:color w:val="000000" w:themeColor="text1"/>
          <w:sz w:val="24"/>
          <w:szCs w:val="24"/>
          <w:lang w:val="sr-Cyrl-CS"/>
        </w:rPr>
        <w:t>Комирић школа (1), Драгијевица школа</w:t>
      </w:r>
      <w:r w:rsidR="00072B3E" w:rsidRPr="004F41B8">
        <w:rPr>
          <w:rFonts w:ascii="Times New Roman" w:hAnsi="Times New Roman" w:cs="Times New Roman"/>
          <w:color w:val="000000" w:themeColor="text1"/>
          <w:sz w:val="24"/>
          <w:szCs w:val="24"/>
          <w:lang w:val="sr-Cyrl-CS"/>
        </w:rPr>
        <w:t xml:space="preserve"> </w:t>
      </w:r>
      <w:r w:rsidR="00343B08" w:rsidRPr="004F41B8">
        <w:rPr>
          <w:rFonts w:ascii="Times New Roman" w:hAnsi="Times New Roman" w:cs="Times New Roman"/>
          <w:color w:val="000000" w:themeColor="text1"/>
          <w:sz w:val="24"/>
          <w:szCs w:val="24"/>
          <w:lang w:val="sr-Cyrl-CS"/>
        </w:rPr>
        <w:t>(1)</w:t>
      </w:r>
      <w:r w:rsidR="00B064BB" w:rsidRPr="004F41B8">
        <w:rPr>
          <w:rFonts w:ascii="Times New Roman" w:hAnsi="Times New Roman" w:cs="Times New Roman"/>
          <w:color w:val="000000" w:themeColor="text1"/>
          <w:sz w:val="24"/>
          <w:szCs w:val="24"/>
          <w:lang w:val="sr-Cyrl-CS"/>
        </w:rPr>
        <w:t xml:space="preserve">, </w:t>
      </w:r>
      <w:r w:rsidR="00072B3E" w:rsidRPr="004F41B8">
        <w:rPr>
          <w:rFonts w:ascii="Times New Roman" w:hAnsi="Times New Roman" w:cs="Times New Roman"/>
          <w:color w:val="000000" w:themeColor="text1"/>
          <w:sz w:val="24"/>
          <w:szCs w:val="24"/>
          <w:lang w:val="sr-Cyrl-CS"/>
        </w:rPr>
        <w:t xml:space="preserve">МЗ Коњиц – Миросавићи (1), варошица </w:t>
      </w:r>
      <w:r w:rsidR="00B064BB" w:rsidRPr="004F41B8">
        <w:rPr>
          <w:rFonts w:ascii="Times New Roman" w:hAnsi="Times New Roman" w:cs="Times New Roman"/>
          <w:color w:val="000000" w:themeColor="text1"/>
          <w:sz w:val="24"/>
          <w:szCs w:val="24"/>
          <w:lang w:val="sr-Cyrl-CS"/>
        </w:rPr>
        <w:t xml:space="preserve">Осечина </w:t>
      </w:r>
      <w:r w:rsidR="00072B3E" w:rsidRPr="004F41B8">
        <w:rPr>
          <w:rFonts w:ascii="Times New Roman" w:hAnsi="Times New Roman" w:cs="Times New Roman"/>
          <w:color w:val="000000" w:themeColor="text1"/>
          <w:sz w:val="24"/>
          <w:szCs w:val="24"/>
          <w:lang w:val="sr-Cyrl-CS"/>
        </w:rPr>
        <w:t>(3), и због повећане количине смећа дуплиран је контејнер „</w:t>
      </w:r>
      <w:r w:rsidR="000B63F3" w:rsidRPr="004F41B8">
        <w:rPr>
          <w:rFonts w:ascii="Times New Roman" w:hAnsi="Times New Roman" w:cs="Times New Roman"/>
          <w:color w:val="000000" w:themeColor="text1"/>
          <w:sz w:val="24"/>
          <w:szCs w:val="24"/>
          <w:lang w:val="sr-Cyrl-CS"/>
        </w:rPr>
        <w:t>К</w:t>
      </w:r>
      <w:r w:rsidR="00072B3E" w:rsidRPr="004F41B8">
        <w:rPr>
          <w:rFonts w:ascii="Times New Roman" w:hAnsi="Times New Roman" w:cs="Times New Roman"/>
          <w:color w:val="000000" w:themeColor="text1"/>
          <w:sz w:val="24"/>
          <w:szCs w:val="24"/>
          <w:lang w:val="sr-Cyrl-CS"/>
        </w:rPr>
        <w:t xml:space="preserve">од </w:t>
      </w:r>
      <w:r w:rsidR="000B63F3" w:rsidRPr="004F41B8">
        <w:rPr>
          <w:rFonts w:ascii="Times New Roman" w:hAnsi="Times New Roman" w:cs="Times New Roman"/>
          <w:color w:val="000000" w:themeColor="text1"/>
          <w:sz w:val="24"/>
          <w:szCs w:val="24"/>
          <w:lang w:val="sr-Cyrl-CS"/>
        </w:rPr>
        <w:t>О</w:t>
      </w:r>
      <w:r w:rsidR="00072B3E" w:rsidRPr="004F41B8">
        <w:rPr>
          <w:rFonts w:ascii="Times New Roman" w:hAnsi="Times New Roman" w:cs="Times New Roman"/>
          <w:color w:val="000000" w:themeColor="text1"/>
          <w:sz w:val="24"/>
          <w:szCs w:val="24"/>
          <w:lang w:val="sr-Cyrl-CS"/>
        </w:rPr>
        <w:t xml:space="preserve">раја“ </w:t>
      </w:r>
      <w:r w:rsidR="000B63F3" w:rsidRPr="004F41B8">
        <w:rPr>
          <w:rFonts w:ascii="Times New Roman" w:hAnsi="Times New Roman" w:cs="Times New Roman"/>
          <w:color w:val="000000" w:themeColor="text1"/>
          <w:sz w:val="24"/>
          <w:szCs w:val="24"/>
          <w:lang w:val="sr-Cyrl-CS"/>
        </w:rPr>
        <w:t xml:space="preserve">на релацији Осечина- Лозница у селу Плужац. </w:t>
      </w:r>
    </w:p>
    <w:p w:rsidR="000F7596" w:rsidRPr="00D64393" w:rsidRDefault="009E3C2B" w:rsidP="00AC0FF1">
      <w:pPr>
        <w:jc w:val="both"/>
        <w:rPr>
          <w:rFonts w:ascii="Times New Roman" w:hAnsi="Times New Roman" w:cs="Times New Roman"/>
          <w:color w:val="000000" w:themeColor="text1"/>
          <w:sz w:val="24"/>
          <w:szCs w:val="24"/>
          <w:lang w:val="sr-Cyrl-CS"/>
        </w:rPr>
      </w:pPr>
      <w:r w:rsidRPr="00D64393">
        <w:rPr>
          <w:rFonts w:ascii="Times New Roman" w:hAnsi="Times New Roman" w:cs="Times New Roman"/>
          <w:color w:val="000000" w:themeColor="text1"/>
          <w:sz w:val="24"/>
          <w:szCs w:val="24"/>
          <w:lang w:val="sr-Cyrl-CS"/>
        </w:rPr>
        <w:t>За с</w:t>
      </w:r>
      <w:r w:rsidR="000F7596" w:rsidRPr="00D64393">
        <w:rPr>
          <w:rFonts w:ascii="Times New Roman" w:hAnsi="Times New Roman" w:cs="Times New Roman"/>
          <w:color w:val="000000" w:themeColor="text1"/>
          <w:sz w:val="24"/>
          <w:szCs w:val="24"/>
          <w:lang w:val="sr-Cyrl-CS"/>
        </w:rPr>
        <w:t>в</w:t>
      </w:r>
      <w:r w:rsidRPr="00D64393">
        <w:rPr>
          <w:rFonts w:ascii="Times New Roman" w:hAnsi="Times New Roman" w:cs="Times New Roman"/>
          <w:color w:val="000000" w:themeColor="text1"/>
          <w:sz w:val="24"/>
          <w:szCs w:val="24"/>
          <w:lang w:val="sr-Cyrl-CS"/>
        </w:rPr>
        <w:t xml:space="preserve">е </w:t>
      </w:r>
      <w:r w:rsidR="000F7596" w:rsidRPr="00D64393">
        <w:rPr>
          <w:rFonts w:ascii="Times New Roman" w:hAnsi="Times New Roman" w:cs="Times New Roman"/>
          <w:color w:val="000000" w:themeColor="text1"/>
          <w:sz w:val="24"/>
          <w:szCs w:val="24"/>
          <w:lang w:val="sr-Cyrl-CS"/>
        </w:rPr>
        <w:t>ов</w:t>
      </w:r>
      <w:r w:rsidRPr="00D64393">
        <w:rPr>
          <w:rFonts w:ascii="Times New Roman" w:hAnsi="Times New Roman" w:cs="Times New Roman"/>
          <w:color w:val="000000" w:themeColor="text1"/>
          <w:sz w:val="24"/>
          <w:szCs w:val="24"/>
          <w:lang w:val="sr-Cyrl-CS"/>
        </w:rPr>
        <w:t>е</w:t>
      </w:r>
      <w:r w:rsidR="000F7596" w:rsidRPr="00D64393">
        <w:rPr>
          <w:rFonts w:ascii="Times New Roman" w:hAnsi="Times New Roman" w:cs="Times New Roman"/>
          <w:color w:val="000000" w:themeColor="text1"/>
          <w:sz w:val="24"/>
          <w:szCs w:val="24"/>
          <w:lang w:val="sr-Cyrl-CS"/>
        </w:rPr>
        <w:t xml:space="preserve"> послов</w:t>
      </w:r>
      <w:r w:rsidRPr="00D64393">
        <w:rPr>
          <w:rFonts w:ascii="Times New Roman" w:hAnsi="Times New Roman" w:cs="Times New Roman"/>
          <w:color w:val="000000" w:themeColor="text1"/>
          <w:sz w:val="24"/>
          <w:szCs w:val="24"/>
          <w:lang w:val="sr-Cyrl-CS"/>
        </w:rPr>
        <w:t>е</w:t>
      </w:r>
      <w:r w:rsidR="000F7596" w:rsidRPr="00D64393">
        <w:rPr>
          <w:rFonts w:ascii="Times New Roman" w:hAnsi="Times New Roman" w:cs="Times New Roman"/>
          <w:color w:val="000000" w:themeColor="text1"/>
          <w:sz w:val="24"/>
          <w:szCs w:val="24"/>
          <w:lang w:val="sr-Cyrl-CS"/>
        </w:rPr>
        <w:t xml:space="preserve"> на изношењу смећа се пишу у превознице у које се уписује и бр.путног налога превозног средства. Превознице се прилажу уз грађевински дневник у којем се води</w:t>
      </w:r>
      <w:r w:rsidRPr="00D64393">
        <w:rPr>
          <w:rFonts w:ascii="Times New Roman" w:hAnsi="Times New Roman" w:cs="Times New Roman"/>
          <w:color w:val="000000" w:themeColor="text1"/>
          <w:sz w:val="24"/>
          <w:szCs w:val="24"/>
          <w:lang w:val="sr-Cyrl-CS"/>
        </w:rPr>
        <w:t xml:space="preserve"> евиденција  редовних послова на јавној хигијени, кошењу и прању улица на основу чега се повлаче средств одобрена буџетом општине.</w:t>
      </w:r>
    </w:p>
    <w:p w:rsidR="002A426C" w:rsidRPr="0005491F" w:rsidRDefault="002A426C" w:rsidP="00AC0FF1">
      <w:pPr>
        <w:jc w:val="both"/>
        <w:rPr>
          <w:rFonts w:ascii="Times New Roman" w:hAnsi="Times New Roman" w:cs="Times New Roman"/>
          <w:color w:val="000000" w:themeColor="text1"/>
          <w:sz w:val="24"/>
          <w:szCs w:val="24"/>
          <w:lang w:val="sr-Cyrl-CS"/>
        </w:rPr>
      </w:pPr>
      <w:r w:rsidRPr="0005491F">
        <w:rPr>
          <w:rFonts w:ascii="Times New Roman" w:hAnsi="Times New Roman" w:cs="Times New Roman"/>
          <w:color w:val="000000" w:themeColor="text1"/>
          <w:sz w:val="24"/>
          <w:szCs w:val="24"/>
          <w:lang w:val="sr-Cyrl-CS"/>
        </w:rPr>
        <w:t>Укупна обрачунска површина за изношење смећа</w:t>
      </w:r>
      <w:r w:rsidR="004244AD">
        <w:rPr>
          <w:rFonts w:ascii="Times New Roman" w:hAnsi="Times New Roman" w:cs="Times New Roman"/>
          <w:color w:val="000000" w:themeColor="text1"/>
          <w:sz w:val="24"/>
          <w:szCs w:val="24"/>
          <w:lang w:val="sr-Cyrl-CS"/>
        </w:rPr>
        <w:t xml:space="preserve"> </w:t>
      </w:r>
      <w:r w:rsidRPr="0005491F">
        <w:rPr>
          <w:rFonts w:ascii="Times New Roman" w:hAnsi="Times New Roman" w:cs="Times New Roman"/>
          <w:color w:val="000000" w:themeColor="text1"/>
          <w:sz w:val="24"/>
          <w:szCs w:val="24"/>
          <w:lang w:val="sr-Cyrl-CS"/>
        </w:rPr>
        <w:t xml:space="preserve">је </w:t>
      </w:r>
      <w:r w:rsidR="00312EEB" w:rsidRPr="0005491F">
        <w:rPr>
          <w:rFonts w:ascii="Times New Roman" w:hAnsi="Times New Roman" w:cs="Times New Roman"/>
          <w:color w:val="000000" w:themeColor="text1"/>
          <w:sz w:val="24"/>
          <w:szCs w:val="24"/>
          <w:lang w:val="sr-Cyrl-CS"/>
        </w:rPr>
        <w:t>92</w:t>
      </w:r>
      <w:r w:rsidRPr="0005491F">
        <w:rPr>
          <w:rFonts w:ascii="Times New Roman" w:hAnsi="Times New Roman" w:cs="Times New Roman"/>
          <w:color w:val="000000" w:themeColor="text1"/>
          <w:sz w:val="24"/>
          <w:szCs w:val="24"/>
          <w:lang w:val="sr-Cyrl-CS"/>
        </w:rPr>
        <w:t>.</w:t>
      </w:r>
      <w:r w:rsidR="009A5FC4">
        <w:rPr>
          <w:rFonts w:ascii="Times New Roman" w:hAnsi="Times New Roman" w:cs="Times New Roman"/>
          <w:color w:val="000000" w:themeColor="text1"/>
          <w:sz w:val="24"/>
          <w:szCs w:val="24"/>
          <w:lang w:val="sr-Latn-RS"/>
        </w:rPr>
        <w:t>919</w:t>
      </w:r>
      <w:r w:rsidRPr="0005491F">
        <w:rPr>
          <w:rFonts w:ascii="Times New Roman" w:hAnsi="Times New Roman" w:cs="Times New Roman"/>
          <w:color w:val="000000" w:themeColor="text1"/>
          <w:sz w:val="24"/>
          <w:szCs w:val="24"/>
          <w:lang w:val="sr-Cyrl-CS"/>
        </w:rPr>
        <w:t xml:space="preserve"> м2, од тога су правна лица </w:t>
      </w:r>
      <w:r w:rsidR="0005491F" w:rsidRPr="0005491F">
        <w:rPr>
          <w:rFonts w:ascii="Times New Roman" w:hAnsi="Times New Roman" w:cs="Times New Roman"/>
          <w:color w:val="000000" w:themeColor="text1"/>
          <w:sz w:val="24"/>
          <w:szCs w:val="24"/>
          <w:lang w:val="sr-Cyrl-CS"/>
        </w:rPr>
        <w:t>20</w:t>
      </w:r>
      <w:r w:rsidR="006A748D" w:rsidRPr="0005491F">
        <w:rPr>
          <w:rFonts w:ascii="Times New Roman" w:hAnsi="Times New Roman" w:cs="Times New Roman"/>
          <w:color w:val="000000" w:themeColor="text1"/>
          <w:sz w:val="24"/>
          <w:szCs w:val="24"/>
          <w:lang w:val="sr-Cyrl-CS"/>
        </w:rPr>
        <w:t>.</w:t>
      </w:r>
      <w:r w:rsidR="0005491F" w:rsidRPr="0005491F">
        <w:rPr>
          <w:rFonts w:ascii="Times New Roman" w:hAnsi="Times New Roman" w:cs="Times New Roman"/>
          <w:color w:val="000000" w:themeColor="text1"/>
          <w:sz w:val="24"/>
          <w:szCs w:val="24"/>
          <w:lang w:val="sr-Cyrl-CS"/>
        </w:rPr>
        <w:t>732</w:t>
      </w:r>
      <w:r w:rsidR="004244AD">
        <w:rPr>
          <w:rFonts w:ascii="Times New Roman" w:hAnsi="Times New Roman" w:cs="Times New Roman"/>
          <w:color w:val="000000" w:themeColor="text1"/>
          <w:sz w:val="24"/>
          <w:szCs w:val="24"/>
          <w:lang w:val="sr-Cyrl-CS"/>
        </w:rPr>
        <w:t xml:space="preserve"> </w:t>
      </w:r>
      <w:r w:rsidRPr="0005491F">
        <w:rPr>
          <w:rFonts w:ascii="Times New Roman" w:hAnsi="Times New Roman" w:cs="Times New Roman"/>
          <w:color w:val="000000" w:themeColor="text1"/>
          <w:sz w:val="24"/>
          <w:szCs w:val="24"/>
          <w:lang w:val="sr-Cyrl-CS"/>
        </w:rPr>
        <w:t xml:space="preserve">м2 а грађани </w:t>
      </w:r>
      <w:r w:rsidR="00312EEB" w:rsidRPr="0005491F">
        <w:rPr>
          <w:rFonts w:ascii="Times New Roman" w:hAnsi="Times New Roman" w:cs="Times New Roman"/>
          <w:color w:val="000000" w:themeColor="text1"/>
          <w:sz w:val="24"/>
          <w:szCs w:val="24"/>
          <w:lang w:val="sr-Cyrl-CS"/>
        </w:rPr>
        <w:t>7</w:t>
      </w:r>
      <w:r w:rsidR="0005491F" w:rsidRPr="0005491F">
        <w:rPr>
          <w:rFonts w:ascii="Times New Roman" w:hAnsi="Times New Roman" w:cs="Times New Roman"/>
          <w:color w:val="000000" w:themeColor="text1"/>
          <w:sz w:val="24"/>
          <w:szCs w:val="24"/>
          <w:lang w:val="sr-Cyrl-CS"/>
        </w:rPr>
        <w:t>2</w:t>
      </w:r>
      <w:r w:rsidR="00312EEB" w:rsidRPr="0005491F">
        <w:rPr>
          <w:rFonts w:ascii="Times New Roman" w:hAnsi="Times New Roman" w:cs="Times New Roman"/>
          <w:color w:val="000000" w:themeColor="text1"/>
          <w:sz w:val="24"/>
          <w:szCs w:val="24"/>
          <w:lang w:val="sr-Cyrl-CS"/>
        </w:rPr>
        <w:t>.</w:t>
      </w:r>
      <w:r w:rsidR="0005491F" w:rsidRPr="0005491F">
        <w:rPr>
          <w:rFonts w:ascii="Times New Roman" w:hAnsi="Times New Roman" w:cs="Times New Roman"/>
          <w:color w:val="000000" w:themeColor="text1"/>
          <w:sz w:val="24"/>
          <w:szCs w:val="24"/>
          <w:lang w:val="sr-Cyrl-CS"/>
        </w:rPr>
        <w:t>187</w:t>
      </w:r>
      <w:r w:rsidR="004244AD">
        <w:rPr>
          <w:rFonts w:ascii="Times New Roman" w:hAnsi="Times New Roman" w:cs="Times New Roman"/>
          <w:color w:val="000000" w:themeColor="text1"/>
          <w:sz w:val="24"/>
          <w:szCs w:val="24"/>
          <w:lang w:val="sr-Cyrl-CS"/>
        </w:rPr>
        <w:t xml:space="preserve"> </w:t>
      </w:r>
      <w:r w:rsidRPr="0005491F">
        <w:rPr>
          <w:rFonts w:ascii="Times New Roman" w:hAnsi="Times New Roman" w:cs="Times New Roman"/>
          <w:color w:val="000000" w:themeColor="text1"/>
          <w:sz w:val="24"/>
          <w:szCs w:val="24"/>
          <w:lang w:val="sr-Cyrl-CS"/>
        </w:rPr>
        <w:t>м2</w:t>
      </w:r>
      <w:r w:rsidR="00460B70" w:rsidRPr="0005491F">
        <w:rPr>
          <w:rFonts w:ascii="Times New Roman" w:hAnsi="Times New Roman" w:cs="Times New Roman"/>
          <w:color w:val="000000" w:themeColor="text1"/>
          <w:sz w:val="24"/>
          <w:szCs w:val="24"/>
          <w:lang w:val="sr-Cyrl-CS"/>
        </w:rPr>
        <w:t xml:space="preserve">, при чему је остварен пословни приход у износу од </w:t>
      </w:r>
      <w:r w:rsidR="00C11E4D" w:rsidRPr="0005491F">
        <w:rPr>
          <w:rFonts w:ascii="Times New Roman" w:hAnsi="Times New Roman" w:cs="Times New Roman"/>
          <w:color w:val="000000" w:themeColor="text1"/>
          <w:sz w:val="24"/>
          <w:szCs w:val="24"/>
          <w:lang w:val="sr-Cyrl-RS"/>
        </w:rPr>
        <w:t>6</w:t>
      </w:r>
      <w:r w:rsidR="0076180D" w:rsidRPr="0005491F">
        <w:rPr>
          <w:rFonts w:ascii="Times New Roman" w:hAnsi="Times New Roman" w:cs="Times New Roman"/>
          <w:color w:val="000000" w:themeColor="text1"/>
          <w:sz w:val="24"/>
          <w:szCs w:val="24"/>
          <w:lang w:val="sr-Latn-RS"/>
        </w:rPr>
        <w:t>.</w:t>
      </w:r>
      <w:r w:rsidR="00C11E4D" w:rsidRPr="0005491F">
        <w:rPr>
          <w:rFonts w:ascii="Times New Roman" w:hAnsi="Times New Roman" w:cs="Times New Roman"/>
          <w:color w:val="000000" w:themeColor="text1"/>
          <w:sz w:val="24"/>
          <w:szCs w:val="24"/>
          <w:lang w:val="sr-Cyrl-RS"/>
        </w:rPr>
        <w:t>527</w:t>
      </w:r>
      <w:r w:rsidR="0076180D" w:rsidRPr="0005491F">
        <w:rPr>
          <w:rFonts w:ascii="Times New Roman" w:hAnsi="Times New Roman" w:cs="Times New Roman"/>
          <w:color w:val="000000" w:themeColor="text1"/>
          <w:sz w:val="24"/>
          <w:szCs w:val="24"/>
          <w:lang w:val="sr-Latn-RS"/>
        </w:rPr>
        <w:t>.</w:t>
      </w:r>
      <w:r w:rsidR="00C11E4D" w:rsidRPr="0005491F">
        <w:rPr>
          <w:rFonts w:ascii="Times New Roman" w:hAnsi="Times New Roman" w:cs="Times New Roman"/>
          <w:color w:val="000000" w:themeColor="text1"/>
          <w:sz w:val="24"/>
          <w:szCs w:val="24"/>
          <w:lang w:val="sr-Cyrl-RS"/>
        </w:rPr>
        <w:t>789</w:t>
      </w:r>
      <w:r w:rsidR="0076180D" w:rsidRPr="0005491F">
        <w:rPr>
          <w:rFonts w:ascii="Times New Roman" w:hAnsi="Times New Roman" w:cs="Times New Roman"/>
          <w:color w:val="000000" w:themeColor="text1"/>
          <w:sz w:val="24"/>
          <w:szCs w:val="24"/>
          <w:lang w:val="sr-Latn-RS"/>
        </w:rPr>
        <w:t>,</w:t>
      </w:r>
      <w:r w:rsidR="00C11E4D" w:rsidRPr="0005491F">
        <w:rPr>
          <w:rFonts w:ascii="Times New Roman" w:hAnsi="Times New Roman" w:cs="Times New Roman"/>
          <w:color w:val="000000" w:themeColor="text1"/>
          <w:sz w:val="24"/>
          <w:szCs w:val="24"/>
          <w:lang w:val="sr-Cyrl-RS"/>
        </w:rPr>
        <w:t>10</w:t>
      </w:r>
      <w:r w:rsidR="00460B70" w:rsidRPr="0005491F">
        <w:rPr>
          <w:rFonts w:ascii="Times New Roman" w:hAnsi="Times New Roman" w:cs="Times New Roman"/>
          <w:color w:val="000000" w:themeColor="text1"/>
          <w:sz w:val="24"/>
          <w:szCs w:val="24"/>
          <w:lang w:val="sr-Cyrl-CS"/>
        </w:rPr>
        <w:t xml:space="preserve"> динара.</w:t>
      </w:r>
    </w:p>
    <w:p w:rsidR="001C4D84" w:rsidRPr="00154126" w:rsidRDefault="0005305C" w:rsidP="00AC0FF1">
      <w:pPr>
        <w:jc w:val="both"/>
        <w:rPr>
          <w:rFonts w:ascii="Times New Roman" w:hAnsi="Times New Roman" w:cs="Times New Roman"/>
          <w:color w:val="000000" w:themeColor="text1"/>
          <w:sz w:val="24"/>
          <w:szCs w:val="24"/>
          <w:lang w:val="sr-Cyrl-CS"/>
        </w:rPr>
      </w:pPr>
      <w:r w:rsidRPr="00154126">
        <w:rPr>
          <w:rFonts w:ascii="Times New Roman" w:hAnsi="Times New Roman" w:cs="Times New Roman"/>
          <w:color w:val="000000" w:themeColor="text1"/>
          <w:sz w:val="24"/>
          <w:szCs w:val="24"/>
          <w:lang w:val="sr-Cyrl-CS"/>
        </w:rPr>
        <w:t>Пословни приход настао од</w:t>
      </w:r>
      <w:r w:rsidR="00F94AAB">
        <w:rPr>
          <w:rFonts w:ascii="Times New Roman" w:hAnsi="Times New Roman" w:cs="Times New Roman"/>
          <w:color w:val="000000" w:themeColor="text1"/>
          <w:sz w:val="24"/>
          <w:szCs w:val="24"/>
          <w:lang w:val="sr-Cyrl-CS"/>
        </w:rPr>
        <w:t xml:space="preserve"> </w:t>
      </w:r>
      <w:r w:rsidR="00FD2B4B" w:rsidRPr="00154126">
        <w:rPr>
          <w:rFonts w:ascii="Times New Roman" w:hAnsi="Times New Roman" w:cs="Times New Roman"/>
          <w:color w:val="000000" w:themeColor="text1"/>
          <w:sz w:val="24"/>
          <w:szCs w:val="24"/>
          <w:lang w:val="sr-Cyrl-CS"/>
        </w:rPr>
        <w:t>одржавањ</w:t>
      </w:r>
      <w:r w:rsidR="00F94AAB">
        <w:rPr>
          <w:rFonts w:ascii="Times New Roman" w:hAnsi="Times New Roman" w:cs="Times New Roman"/>
          <w:color w:val="000000" w:themeColor="text1"/>
          <w:sz w:val="24"/>
          <w:szCs w:val="24"/>
          <w:lang w:val="sr-Cyrl-CS"/>
        </w:rPr>
        <w:t>а</w:t>
      </w:r>
      <w:r w:rsidR="00FD2B4B" w:rsidRPr="00154126">
        <w:rPr>
          <w:rFonts w:ascii="Times New Roman" w:hAnsi="Times New Roman" w:cs="Times New Roman"/>
          <w:color w:val="000000" w:themeColor="text1"/>
          <w:sz w:val="24"/>
          <w:szCs w:val="24"/>
          <w:lang w:val="sr-Cyrl-CS"/>
        </w:rPr>
        <w:t xml:space="preserve"> јавне хигијене и прања улица у варош</w:t>
      </w:r>
      <w:r w:rsidR="00502628">
        <w:rPr>
          <w:rFonts w:ascii="Times New Roman" w:hAnsi="Times New Roman" w:cs="Times New Roman"/>
          <w:color w:val="000000" w:themeColor="text1"/>
          <w:sz w:val="24"/>
          <w:szCs w:val="24"/>
          <w:lang w:val="sr-Cyrl-RS"/>
        </w:rPr>
        <w:t>и</w:t>
      </w:r>
      <w:bookmarkStart w:id="0" w:name="_GoBack"/>
      <w:bookmarkEnd w:id="0"/>
      <w:r w:rsidR="00FD2B4B" w:rsidRPr="00154126">
        <w:rPr>
          <w:rFonts w:ascii="Times New Roman" w:hAnsi="Times New Roman" w:cs="Times New Roman"/>
          <w:color w:val="000000" w:themeColor="text1"/>
          <w:sz w:val="24"/>
          <w:szCs w:val="24"/>
          <w:lang w:val="sr-Cyrl-CS"/>
        </w:rPr>
        <w:t>цама Осечина и Пецка</w:t>
      </w:r>
      <w:r w:rsidRPr="00154126">
        <w:rPr>
          <w:rFonts w:ascii="Times New Roman" w:hAnsi="Times New Roman" w:cs="Times New Roman"/>
          <w:color w:val="000000" w:themeColor="text1"/>
          <w:sz w:val="24"/>
          <w:szCs w:val="24"/>
          <w:lang w:val="sr-Cyrl-CS"/>
        </w:rPr>
        <w:t xml:space="preserve"> у периоду од 01.01.201</w:t>
      </w:r>
      <w:r w:rsidR="009A204D" w:rsidRPr="00154126">
        <w:rPr>
          <w:rFonts w:ascii="Times New Roman" w:hAnsi="Times New Roman" w:cs="Times New Roman"/>
          <w:color w:val="000000" w:themeColor="text1"/>
          <w:sz w:val="24"/>
          <w:szCs w:val="24"/>
          <w:lang w:val="sr-Latn-RS"/>
        </w:rPr>
        <w:t>9</w:t>
      </w:r>
      <w:r w:rsidR="00F94AAB">
        <w:rPr>
          <w:rFonts w:ascii="Times New Roman" w:hAnsi="Times New Roman" w:cs="Times New Roman"/>
          <w:color w:val="000000" w:themeColor="text1"/>
          <w:sz w:val="24"/>
          <w:szCs w:val="24"/>
          <w:lang w:val="sr-Cyrl-RS"/>
        </w:rPr>
        <w:t>.</w:t>
      </w:r>
      <w:r w:rsidRPr="00154126">
        <w:rPr>
          <w:rFonts w:ascii="Times New Roman" w:hAnsi="Times New Roman" w:cs="Times New Roman"/>
          <w:color w:val="000000" w:themeColor="text1"/>
          <w:sz w:val="24"/>
          <w:szCs w:val="24"/>
          <w:lang w:val="sr-Cyrl-CS"/>
        </w:rPr>
        <w:t xml:space="preserve"> до 3</w:t>
      </w:r>
      <w:r w:rsidR="00343D0A" w:rsidRPr="00154126">
        <w:rPr>
          <w:rFonts w:ascii="Times New Roman" w:hAnsi="Times New Roman" w:cs="Times New Roman"/>
          <w:color w:val="000000" w:themeColor="text1"/>
          <w:sz w:val="24"/>
          <w:szCs w:val="24"/>
          <w:lang w:val="sr-Cyrl-CS"/>
        </w:rPr>
        <w:t>0</w:t>
      </w:r>
      <w:r w:rsidRPr="00154126">
        <w:rPr>
          <w:rFonts w:ascii="Times New Roman" w:hAnsi="Times New Roman" w:cs="Times New Roman"/>
          <w:color w:val="000000" w:themeColor="text1"/>
          <w:sz w:val="24"/>
          <w:szCs w:val="24"/>
          <w:lang w:val="sr-Cyrl-CS"/>
        </w:rPr>
        <w:t>.</w:t>
      </w:r>
      <w:r w:rsidR="009A204D" w:rsidRPr="00154126">
        <w:rPr>
          <w:rFonts w:ascii="Times New Roman" w:hAnsi="Times New Roman" w:cs="Times New Roman"/>
          <w:color w:val="000000" w:themeColor="text1"/>
          <w:sz w:val="24"/>
          <w:szCs w:val="24"/>
          <w:lang w:val="sr-Latn-RS"/>
        </w:rPr>
        <w:t>0</w:t>
      </w:r>
      <w:r w:rsidR="00154126" w:rsidRPr="00154126">
        <w:rPr>
          <w:rFonts w:ascii="Times New Roman" w:hAnsi="Times New Roman" w:cs="Times New Roman"/>
          <w:color w:val="000000" w:themeColor="text1"/>
          <w:sz w:val="24"/>
          <w:szCs w:val="24"/>
          <w:lang w:val="sr-Cyrl-RS"/>
        </w:rPr>
        <w:t>9</w:t>
      </w:r>
      <w:r w:rsidRPr="00154126">
        <w:rPr>
          <w:rFonts w:ascii="Times New Roman" w:hAnsi="Times New Roman" w:cs="Times New Roman"/>
          <w:color w:val="000000" w:themeColor="text1"/>
          <w:sz w:val="24"/>
          <w:szCs w:val="24"/>
          <w:lang w:val="sr-Cyrl-CS"/>
        </w:rPr>
        <w:t>.201</w:t>
      </w:r>
      <w:r w:rsidR="009A204D" w:rsidRPr="00154126">
        <w:rPr>
          <w:rFonts w:ascii="Times New Roman" w:hAnsi="Times New Roman" w:cs="Times New Roman"/>
          <w:color w:val="000000" w:themeColor="text1"/>
          <w:sz w:val="24"/>
          <w:szCs w:val="24"/>
          <w:lang w:val="sr-Latn-RS"/>
        </w:rPr>
        <w:t>9</w:t>
      </w:r>
      <w:r w:rsidR="00F94AAB">
        <w:rPr>
          <w:rFonts w:ascii="Times New Roman" w:hAnsi="Times New Roman" w:cs="Times New Roman"/>
          <w:color w:val="000000" w:themeColor="text1"/>
          <w:sz w:val="24"/>
          <w:szCs w:val="24"/>
          <w:lang w:val="sr-Cyrl-RS"/>
        </w:rPr>
        <w:t>.</w:t>
      </w:r>
      <w:r w:rsidRPr="00154126">
        <w:rPr>
          <w:rFonts w:ascii="Times New Roman" w:hAnsi="Times New Roman" w:cs="Times New Roman"/>
          <w:color w:val="000000" w:themeColor="text1"/>
          <w:sz w:val="24"/>
          <w:szCs w:val="24"/>
          <w:lang w:val="sr-Cyrl-CS"/>
        </w:rPr>
        <w:t xml:space="preserve"> </w:t>
      </w:r>
      <w:r w:rsidRPr="00F94AAB">
        <w:rPr>
          <w:rFonts w:ascii="Times New Roman" w:hAnsi="Times New Roman" w:cs="Times New Roman"/>
          <w:color w:val="000000" w:themeColor="text1"/>
          <w:sz w:val="24"/>
          <w:szCs w:val="24"/>
          <w:lang w:val="sr-Cyrl-CS"/>
        </w:rPr>
        <w:t xml:space="preserve">износи </w:t>
      </w:r>
      <w:r w:rsidR="00F94AAB" w:rsidRPr="00F94AAB">
        <w:rPr>
          <w:rFonts w:ascii="Times New Roman" w:hAnsi="Times New Roman" w:cs="Times New Roman"/>
          <w:color w:val="000000" w:themeColor="text1"/>
          <w:sz w:val="24"/>
          <w:szCs w:val="24"/>
          <w:lang w:val="sr-Cyrl-RS"/>
        </w:rPr>
        <w:t>5</w:t>
      </w:r>
      <w:r w:rsidRPr="00F94AAB">
        <w:rPr>
          <w:rFonts w:ascii="Times New Roman" w:hAnsi="Times New Roman" w:cs="Times New Roman"/>
          <w:color w:val="000000" w:themeColor="text1"/>
          <w:sz w:val="24"/>
          <w:szCs w:val="24"/>
          <w:lang w:val="sr-Cyrl-CS"/>
        </w:rPr>
        <w:t>.</w:t>
      </w:r>
      <w:r w:rsidR="00F94AAB" w:rsidRPr="00F94AAB">
        <w:rPr>
          <w:rFonts w:ascii="Times New Roman" w:hAnsi="Times New Roman" w:cs="Times New Roman"/>
          <w:color w:val="000000" w:themeColor="text1"/>
          <w:sz w:val="24"/>
          <w:szCs w:val="24"/>
          <w:lang w:val="sr-Cyrl-RS"/>
        </w:rPr>
        <w:t>727</w:t>
      </w:r>
      <w:r w:rsidRPr="00F94AAB">
        <w:rPr>
          <w:rFonts w:ascii="Times New Roman" w:hAnsi="Times New Roman" w:cs="Times New Roman"/>
          <w:color w:val="000000" w:themeColor="text1"/>
          <w:sz w:val="24"/>
          <w:szCs w:val="24"/>
          <w:lang w:val="sr-Cyrl-CS"/>
        </w:rPr>
        <w:t>.</w:t>
      </w:r>
      <w:r w:rsidR="00F94AAB" w:rsidRPr="00F94AAB">
        <w:rPr>
          <w:rFonts w:ascii="Times New Roman" w:hAnsi="Times New Roman" w:cs="Times New Roman"/>
          <w:color w:val="000000" w:themeColor="text1"/>
          <w:sz w:val="24"/>
          <w:szCs w:val="24"/>
          <w:lang w:val="sr-Cyrl-CS"/>
        </w:rPr>
        <w:t>272</w:t>
      </w:r>
      <w:r w:rsidRPr="00F94AAB">
        <w:rPr>
          <w:rFonts w:ascii="Times New Roman" w:hAnsi="Times New Roman" w:cs="Times New Roman"/>
          <w:color w:val="000000" w:themeColor="text1"/>
          <w:sz w:val="24"/>
          <w:szCs w:val="24"/>
          <w:lang w:val="sr-Cyrl-CS"/>
        </w:rPr>
        <w:t>,</w:t>
      </w:r>
      <w:r w:rsidR="00F94AAB" w:rsidRPr="00F94AAB">
        <w:rPr>
          <w:rFonts w:ascii="Times New Roman" w:hAnsi="Times New Roman" w:cs="Times New Roman"/>
          <w:color w:val="000000" w:themeColor="text1"/>
          <w:sz w:val="24"/>
          <w:szCs w:val="24"/>
          <w:lang w:val="sr-Cyrl-CS"/>
        </w:rPr>
        <w:t>76</w:t>
      </w:r>
      <w:r w:rsidRPr="00F94AAB">
        <w:rPr>
          <w:rFonts w:ascii="Times New Roman" w:hAnsi="Times New Roman" w:cs="Times New Roman"/>
          <w:color w:val="000000" w:themeColor="text1"/>
          <w:sz w:val="24"/>
          <w:szCs w:val="24"/>
          <w:lang w:val="sr-Cyrl-CS"/>
        </w:rPr>
        <w:t xml:space="preserve"> динара.</w:t>
      </w:r>
    </w:p>
    <w:p w:rsidR="00BF1EB9" w:rsidRDefault="00BF1EB9" w:rsidP="00AC0FF1">
      <w:pPr>
        <w:jc w:val="both"/>
        <w:rPr>
          <w:rFonts w:ascii="Times New Roman" w:hAnsi="Times New Roman" w:cs="Times New Roman"/>
          <w:b/>
          <w:sz w:val="24"/>
          <w:szCs w:val="24"/>
          <w:lang w:val="sr-Cyrl-RS"/>
        </w:rPr>
      </w:pPr>
      <w:r w:rsidRPr="00BF1EB9">
        <w:rPr>
          <w:rFonts w:ascii="Times New Roman" w:hAnsi="Times New Roman" w:cs="Times New Roman"/>
          <w:b/>
          <w:sz w:val="24"/>
          <w:szCs w:val="24"/>
          <w:lang w:val="sr-Cyrl-RS"/>
        </w:rPr>
        <w:t>ДИВЉЕ ДЕПОНИЈЕ</w:t>
      </w:r>
    </w:p>
    <w:p w:rsidR="00D64393" w:rsidRPr="00296935" w:rsidRDefault="00D64393" w:rsidP="00AC0FF1">
      <w:pPr>
        <w:jc w:val="both"/>
        <w:rPr>
          <w:rFonts w:ascii="Times New Roman" w:hAnsi="Times New Roman" w:cs="Times New Roman"/>
          <w:color w:val="000000" w:themeColor="text1"/>
          <w:sz w:val="24"/>
          <w:szCs w:val="24"/>
          <w:lang w:val="sr-Cyrl-CS"/>
        </w:rPr>
      </w:pPr>
      <w:r w:rsidRPr="00296935">
        <w:rPr>
          <w:rFonts w:ascii="Times New Roman" w:hAnsi="Times New Roman" w:cs="Times New Roman"/>
          <w:color w:val="000000" w:themeColor="text1"/>
          <w:sz w:val="24"/>
          <w:szCs w:val="24"/>
          <w:lang w:val="sr-Cyrl-CS"/>
        </w:rPr>
        <w:t>Након отапања снега пре почетка вегетације са више места су уклоњене дивље депоније и сакупљено смеће поред путева. Детаљно, пешице радници су купили разни отпад са леве и десне стране пута поред путног правца Осечина –Пецка, Осечина-Влашић-Тојина колиба-Плужац – Ораји, Осечина-Лопатањ-Разбојиште. Уз пут су покупљене мање гомиле отпада, џакови пуни отпада, пластичне флаше, кесе и др. све поред пута, у шуми и поред њива што се могло уочити.</w:t>
      </w:r>
    </w:p>
    <w:p w:rsidR="00BF1EB9" w:rsidRDefault="00BF1EB9" w:rsidP="00BF1EB9">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Дивље депоније представљају озбиљан проблем на територије општине Осечина при чему је у току прва три месеца 2019</w:t>
      </w:r>
      <w:r w:rsidR="00E36DB6">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године акценат стављен на чишћење дивљих депонија које се налазе на великим удаљеностима (Тисовик, Прослоп, Драгодол, Пут према Рожњу, Пут Горње Црниљево Миличиница, Гуњаци).</w:t>
      </w:r>
    </w:p>
    <w:p w:rsidR="00BF1EB9" w:rsidRDefault="00BF1EB9" w:rsidP="00BF1EB9">
      <w:pPr>
        <w:jc w:val="both"/>
        <w:rPr>
          <w:rFonts w:ascii="Times New Roman" w:hAnsi="Times New Roman" w:cs="Times New Roman"/>
          <w:sz w:val="24"/>
          <w:szCs w:val="24"/>
          <w:lang w:val="sr-Cyrl-CS"/>
        </w:rPr>
      </w:pPr>
      <w:r>
        <w:rPr>
          <w:rFonts w:ascii="Times New Roman" w:hAnsi="Times New Roman" w:cs="Times New Roman"/>
          <w:sz w:val="24"/>
          <w:szCs w:val="24"/>
          <w:lang w:val="sr-Cyrl-CS"/>
        </w:rPr>
        <w:t>И након великог ангажовања службе за прикупљање и одвоз смећа и након санације великог броја дивљих депонија у 201</w:t>
      </w:r>
      <w:r w:rsidR="00B14B08">
        <w:rPr>
          <w:rFonts w:ascii="Times New Roman" w:hAnsi="Times New Roman" w:cs="Times New Roman"/>
          <w:sz w:val="24"/>
          <w:szCs w:val="24"/>
          <w:lang w:val="sr-Cyrl-CS"/>
        </w:rPr>
        <w:t>9</w:t>
      </w:r>
      <w:r>
        <w:rPr>
          <w:rFonts w:ascii="Times New Roman" w:hAnsi="Times New Roman" w:cs="Times New Roman"/>
          <w:sz w:val="24"/>
          <w:szCs w:val="24"/>
          <w:lang w:val="sr-Cyrl-CS"/>
        </w:rPr>
        <w:t>-ој години дошло је до поновног накупљања смећа по појединим местима поред путева (шуме, канали, пропланци...). углавном су то мања сметлишта али су нека од њих на веома не приступачним теренима што захтева доста времена за рад</w:t>
      </w:r>
      <w:r w:rsidR="00D564D3">
        <w:rPr>
          <w:rFonts w:ascii="Times New Roman" w:hAnsi="Times New Roman" w:cs="Times New Roman"/>
          <w:sz w:val="24"/>
          <w:szCs w:val="24"/>
          <w:lang w:val="sr-Cyrl-CS"/>
        </w:rPr>
        <w:t>, па је због бржег рада и превоза на неке локације ангажована и утоварна машина и камион.</w:t>
      </w:r>
    </w:p>
    <w:p w:rsidR="00D564D3" w:rsidRDefault="00D564D3" w:rsidP="00BF1EB9">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2019-ој години са уклањањем дивљих депонија започело се у другој половини фебруара, при чему су одвежене велике количине смећа поред реке Пецке (Станојевац) а такође и Ромско насеље Јаловик у близини има дивљу депонију коју није могуће санирати без каиона и машине за утовар.</w:t>
      </w:r>
    </w:p>
    <w:p w:rsidR="00D564D3" w:rsidRDefault="00D564D3" w:rsidP="00BF1EB9">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 марту месецу смеће са дивљих депонија је одвожено и сакупљано у складу са планом и распоредом уклањања смећа са дивљих депонија</w:t>
      </w:r>
      <w:r w:rsidR="000F7596">
        <w:rPr>
          <w:rFonts w:ascii="Times New Roman" w:hAnsi="Times New Roman" w:cs="Times New Roman"/>
          <w:sz w:val="24"/>
          <w:szCs w:val="24"/>
          <w:lang w:val="sr-Cyrl-CS"/>
        </w:rPr>
        <w:t xml:space="preserve"> (Лопатањ-Ћосићи-Мирићи-Бирчани-Бочићи-Ђурићи-Тешићи-Разбојиште.</w:t>
      </w:r>
    </w:p>
    <w:p w:rsidR="00126E21" w:rsidRDefault="00126E21" w:rsidP="00126E21">
      <w:pPr>
        <w:jc w:val="both"/>
        <w:rPr>
          <w:rFonts w:ascii="Times New Roman" w:hAnsi="Times New Roman" w:cs="Times New Roman"/>
          <w:sz w:val="24"/>
          <w:szCs w:val="24"/>
          <w:lang w:val="sr-Cyrl-RS"/>
        </w:rPr>
      </w:pPr>
      <w:r w:rsidRPr="00126E21">
        <w:rPr>
          <w:rFonts w:ascii="Times New Roman" w:hAnsi="Times New Roman" w:cs="Times New Roman"/>
          <w:sz w:val="24"/>
          <w:szCs w:val="24"/>
          <w:lang w:val="sr-Cyrl-CS"/>
        </w:rPr>
        <w:t xml:space="preserve">У трећем кварталу 2019. године на основу налога </w:t>
      </w:r>
      <w:r w:rsidRPr="00126E21">
        <w:rPr>
          <w:rFonts w:ascii="Times New Roman" w:hAnsi="Times New Roman" w:cs="Times New Roman"/>
          <w:sz w:val="24"/>
          <w:szCs w:val="24"/>
          <w:lang w:val="sr-Cyrl-RS"/>
        </w:rPr>
        <w:t>комуналне инспекције уклањане су дивље депоније са руралног подручја</w:t>
      </w:r>
      <w:r>
        <w:rPr>
          <w:rFonts w:ascii="Times New Roman" w:hAnsi="Times New Roman" w:cs="Times New Roman"/>
          <w:sz w:val="24"/>
          <w:szCs w:val="24"/>
          <w:lang w:val="sr-Cyrl-RS"/>
        </w:rPr>
        <w:t xml:space="preserve">. </w:t>
      </w:r>
      <w:r w:rsidRPr="00126E21">
        <w:rPr>
          <w:rFonts w:ascii="Times New Roman" w:hAnsi="Times New Roman" w:cs="Times New Roman"/>
          <w:sz w:val="24"/>
          <w:szCs w:val="24"/>
          <w:lang w:val="sr-Cyrl-RS"/>
        </w:rPr>
        <w:t>На неким местима</w:t>
      </w:r>
      <w:r>
        <w:rPr>
          <w:rFonts w:ascii="Times New Roman" w:hAnsi="Times New Roman" w:cs="Times New Roman"/>
          <w:sz w:val="24"/>
          <w:szCs w:val="24"/>
          <w:lang w:val="sr-Cyrl-RS"/>
        </w:rPr>
        <w:t xml:space="preserve"> где је </w:t>
      </w:r>
      <w:r w:rsidRPr="00126E21">
        <w:rPr>
          <w:rFonts w:ascii="Times New Roman" w:hAnsi="Times New Roman" w:cs="Times New Roman"/>
          <w:sz w:val="24"/>
          <w:szCs w:val="24"/>
          <w:lang w:val="sr-Cyrl-RS"/>
        </w:rPr>
        <w:t>у предходном периоду</w:t>
      </w:r>
      <w:r>
        <w:rPr>
          <w:rFonts w:ascii="Times New Roman" w:hAnsi="Times New Roman" w:cs="Times New Roman"/>
          <w:sz w:val="24"/>
          <w:szCs w:val="24"/>
          <w:lang w:val="sr-Cyrl-RS"/>
        </w:rPr>
        <w:t xml:space="preserve"> </w:t>
      </w:r>
      <w:r w:rsidRPr="00126E21">
        <w:rPr>
          <w:rFonts w:ascii="Times New Roman" w:hAnsi="Times New Roman" w:cs="Times New Roman"/>
          <w:sz w:val="24"/>
          <w:szCs w:val="24"/>
          <w:lang w:val="sr-Cyrl-RS"/>
        </w:rPr>
        <w:t>уклоњено смеће</w:t>
      </w:r>
      <w:r>
        <w:rPr>
          <w:rFonts w:ascii="Times New Roman" w:hAnsi="Times New Roman" w:cs="Times New Roman"/>
          <w:sz w:val="24"/>
          <w:szCs w:val="24"/>
          <w:lang w:val="sr-Cyrl-RS"/>
        </w:rPr>
        <w:t>,</w:t>
      </w:r>
      <w:r w:rsidRPr="00126E21">
        <w:rPr>
          <w:rFonts w:ascii="Times New Roman" w:hAnsi="Times New Roman" w:cs="Times New Roman"/>
          <w:sz w:val="24"/>
          <w:szCs w:val="24"/>
          <w:lang w:val="sr-Cyrl-RS"/>
        </w:rPr>
        <w:t xml:space="preserve">  грађани су поново одлагали смеће тако да је ангажована служба из ЈКП да исте уклони</w:t>
      </w:r>
      <w:r>
        <w:rPr>
          <w:rFonts w:ascii="Times New Roman" w:hAnsi="Times New Roman" w:cs="Times New Roman"/>
          <w:sz w:val="24"/>
          <w:szCs w:val="24"/>
          <w:lang w:val="sr-Cyrl-RS"/>
        </w:rPr>
        <w:t>.</w:t>
      </w:r>
    </w:p>
    <w:p w:rsidR="000A3F3C" w:rsidRPr="007F5E65" w:rsidRDefault="000A3F3C" w:rsidP="000A3F3C">
      <w:pPr>
        <w:jc w:val="both"/>
        <w:rPr>
          <w:rFonts w:ascii="Times New Roman" w:hAnsi="Times New Roman" w:cs="Times New Roman"/>
          <w:color w:val="000000" w:themeColor="text1"/>
          <w:sz w:val="24"/>
          <w:szCs w:val="24"/>
          <w:lang w:val="sr-Cyrl-CS"/>
        </w:rPr>
      </w:pPr>
      <w:r w:rsidRPr="007F5E65">
        <w:rPr>
          <w:rFonts w:ascii="Times New Roman" w:hAnsi="Times New Roman" w:cs="Times New Roman"/>
          <w:color w:val="000000" w:themeColor="text1"/>
          <w:sz w:val="24"/>
          <w:szCs w:val="24"/>
          <w:lang w:val="sr-Cyrl-CS"/>
        </w:rPr>
        <w:t xml:space="preserve">Пословни приход настао чишћењем и санирањем дивљих депонија у првих девет месеци 2019. године износи </w:t>
      </w:r>
      <w:r w:rsidRPr="007F5E65">
        <w:rPr>
          <w:rFonts w:ascii="Times New Roman" w:hAnsi="Times New Roman" w:cs="Times New Roman"/>
          <w:color w:val="000000" w:themeColor="text1"/>
          <w:sz w:val="24"/>
          <w:szCs w:val="24"/>
          <w:lang w:val="sr-Cyrl-RS"/>
        </w:rPr>
        <w:t>2.024</w:t>
      </w:r>
      <w:r w:rsidRPr="007F5E65">
        <w:rPr>
          <w:rFonts w:ascii="Times New Roman" w:hAnsi="Times New Roman" w:cs="Times New Roman"/>
          <w:color w:val="000000" w:themeColor="text1"/>
          <w:sz w:val="24"/>
          <w:szCs w:val="24"/>
          <w:lang w:val="sr-Latn-RS"/>
        </w:rPr>
        <w:t>.</w:t>
      </w:r>
      <w:r w:rsidRPr="007F5E65">
        <w:rPr>
          <w:rFonts w:ascii="Times New Roman" w:hAnsi="Times New Roman" w:cs="Times New Roman"/>
          <w:color w:val="000000" w:themeColor="text1"/>
          <w:sz w:val="24"/>
          <w:szCs w:val="24"/>
          <w:lang w:val="sr-Cyrl-RS"/>
        </w:rPr>
        <w:t>317</w:t>
      </w:r>
      <w:r w:rsidRPr="007F5E65">
        <w:rPr>
          <w:rFonts w:ascii="Times New Roman" w:hAnsi="Times New Roman" w:cs="Times New Roman"/>
          <w:color w:val="000000" w:themeColor="text1"/>
          <w:sz w:val="24"/>
          <w:szCs w:val="24"/>
          <w:lang w:val="sr-Latn-RS"/>
        </w:rPr>
        <w:t>,</w:t>
      </w:r>
      <w:r w:rsidRPr="007F5E65">
        <w:rPr>
          <w:rFonts w:ascii="Times New Roman" w:hAnsi="Times New Roman" w:cs="Times New Roman"/>
          <w:color w:val="000000" w:themeColor="text1"/>
          <w:sz w:val="24"/>
          <w:szCs w:val="24"/>
          <w:lang w:val="sr-Cyrl-RS"/>
        </w:rPr>
        <w:t xml:space="preserve">82 </w:t>
      </w:r>
      <w:r w:rsidRPr="007F5E65">
        <w:rPr>
          <w:rFonts w:ascii="Times New Roman" w:hAnsi="Times New Roman" w:cs="Times New Roman"/>
          <w:color w:val="000000" w:themeColor="text1"/>
          <w:sz w:val="24"/>
          <w:szCs w:val="24"/>
          <w:lang w:val="sr-Cyrl-CS"/>
        </w:rPr>
        <w:t xml:space="preserve"> динара.</w:t>
      </w:r>
    </w:p>
    <w:p w:rsidR="001B5D03" w:rsidRDefault="00DF5C32" w:rsidP="002C17D7">
      <w:pPr>
        <w:rPr>
          <w:rFonts w:ascii="Times New Roman" w:hAnsi="Times New Roman" w:cs="Times New Roman"/>
          <w:b/>
          <w:sz w:val="24"/>
          <w:szCs w:val="24"/>
        </w:rPr>
      </w:pPr>
      <w:r w:rsidRPr="00DF5C32">
        <w:rPr>
          <w:rFonts w:ascii="Times New Roman" w:hAnsi="Times New Roman" w:cs="Times New Roman"/>
          <w:b/>
          <w:sz w:val="24"/>
          <w:szCs w:val="24"/>
          <w:lang w:val="sr-Cyrl-CS"/>
        </w:rPr>
        <w:t>КОШЕЊЕ И О</w:t>
      </w:r>
      <w:r w:rsidR="007C2EA9">
        <w:rPr>
          <w:rFonts w:ascii="Times New Roman" w:hAnsi="Times New Roman" w:cs="Times New Roman"/>
          <w:b/>
          <w:sz w:val="24"/>
          <w:szCs w:val="24"/>
          <w:lang w:val="sr-Cyrl-CS"/>
        </w:rPr>
        <w:t>Д</w:t>
      </w:r>
      <w:r w:rsidRPr="00DF5C32">
        <w:rPr>
          <w:rFonts w:ascii="Times New Roman" w:hAnsi="Times New Roman" w:cs="Times New Roman"/>
          <w:b/>
          <w:sz w:val="24"/>
          <w:szCs w:val="24"/>
          <w:lang w:val="sr-Cyrl-CS"/>
        </w:rPr>
        <w:t>РЖАВАЊЕ ЈАВНИХ ПОВРШИНА</w:t>
      </w:r>
    </w:p>
    <w:p w:rsidR="0011244A" w:rsidRPr="004A75CA" w:rsidRDefault="006B59AB" w:rsidP="001A3061">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Рађено је о</w:t>
      </w:r>
      <w:r w:rsidR="0011244A" w:rsidRPr="004A75CA">
        <w:rPr>
          <w:rFonts w:ascii="Times New Roman" w:hAnsi="Times New Roman" w:cs="Times New Roman"/>
          <w:sz w:val="24"/>
          <w:szCs w:val="24"/>
          <w:lang w:val="sr-Cyrl-CS"/>
        </w:rPr>
        <w:t>резивање и поправка  вишегодишњег  украсног  зеленила .</w:t>
      </w:r>
    </w:p>
    <w:p w:rsidR="0011244A" w:rsidRPr="004A75CA" w:rsidRDefault="006B59AB" w:rsidP="001B5D03">
      <w:pPr>
        <w:jc w:val="both"/>
        <w:rPr>
          <w:rFonts w:ascii="Times New Roman" w:hAnsi="Times New Roman" w:cs="Times New Roman"/>
          <w:sz w:val="24"/>
          <w:szCs w:val="24"/>
          <w:lang w:val="sr-Cyrl-CS"/>
        </w:rPr>
      </w:pPr>
      <w:r>
        <w:rPr>
          <w:rFonts w:ascii="Times New Roman" w:hAnsi="Times New Roman" w:cs="Times New Roman"/>
          <w:sz w:val="24"/>
          <w:szCs w:val="24"/>
          <w:lang w:val="sr-Cyrl-CS"/>
        </w:rPr>
        <w:t>Рађена је</w:t>
      </w:r>
      <w:r w:rsidR="001A3061" w:rsidRPr="004A75C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w:t>
      </w:r>
      <w:r w:rsidR="0011244A" w:rsidRPr="004A75CA">
        <w:rPr>
          <w:rFonts w:ascii="Times New Roman" w:hAnsi="Times New Roman" w:cs="Times New Roman"/>
          <w:sz w:val="24"/>
          <w:szCs w:val="24"/>
          <w:lang w:val="sr-Cyrl-CS"/>
        </w:rPr>
        <w:t>адња једногодишњег украсног цвећа на кружном току,</w:t>
      </w:r>
      <w:r>
        <w:rPr>
          <w:rFonts w:ascii="Times New Roman" w:hAnsi="Times New Roman" w:cs="Times New Roman"/>
          <w:sz w:val="24"/>
          <w:szCs w:val="24"/>
          <w:lang w:val="sr-Cyrl-CS"/>
        </w:rPr>
        <w:t xml:space="preserve"> </w:t>
      </w:r>
      <w:r w:rsidR="0011244A" w:rsidRPr="004A75CA">
        <w:rPr>
          <w:rFonts w:ascii="Times New Roman" w:hAnsi="Times New Roman" w:cs="Times New Roman"/>
          <w:sz w:val="24"/>
          <w:szCs w:val="24"/>
          <w:lang w:val="sr-Cyrl-CS"/>
        </w:rPr>
        <w:t>испред аутобуске</w:t>
      </w:r>
      <w:r>
        <w:rPr>
          <w:rFonts w:ascii="Times New Roman" w:hAnsi="Times New Roman" w:cs="Times New Roman"/>
          <w:sz w:val="24"/>
          <w:szCs w:val="24"/>
          <w:lang w:val="sr-Cyrl-CS"/>
        </w:rPr>
        <w:t xml:space="preserve"> станице</w:t>
      </w:r>
      <w:r w:rsidR="0011244A" w:rsidRPr="004A75CA">
        <w:rPr>
          <w:rFonts w:ascii="Times New Roman" w:hAnsi="Times New Roman" w:cs="Times New Roman"/>
          <w:sz w:val="24"/>
          <w:szCs w:val="24"/>
          <w:lang w:val="sr-Cyrl-CS"/>
        </w:rPr>
        <w:t xml:space="preserve"> и испред </w:t>
      </w:r>
      <w:r w:rsidR="001A3061" w:rsidRPr="004A75CA">
        <w:rPr>
          <w:rFonts w:ascii="Times New Roman" w:hAnsi="Times New Roman" w:cs="Times New Roman"/>
          <w:sz w:val="24"/>
          <w:szCs w:val="24"/>
          <w:lang w:val="sr-Cyrl-CS"/>
        </w:rPr>
        <w:t xml:space="preserve"> </w:t>
      </w:r>
      <w:r w:rsidR="0011244A" w:rsidRPr="004A75CA">
        <w:rPr>
          <w:rFonts w:ascii="Times New Roman" w:hAnsi="Times New Roman" w:cs="Times New Roman"/>
          <w:sz w:val="24"/>
          <w:szCs w:val="24"/>
          <w:lang w:val="sr-Cyrl-CS"/>
        </w:rPr>
        <w:t>општине.</w:t>
      </w:r>
    </w:p>
    <w:p w:rsidR="00557F0B" w:rsidRDefault="00C36B5C" w:rsidP="001B5D03">
      <w:pPr>
        <w:jc w:val="both"/>
        <w:rPr>
          <w:rFonts w:ascii="Times New Roman" w:hAnsi="Times New Roman" w:cs="Times New Roman"/>
          <w:sz w:val="24"/>
          <w:szCs w:val="24"/>
          <w:lang w:val="sr-Cyrl-RS"/>
        </w:rPr>
      </w:pPr>
      <w:r>
        <w:rPr>
          <w:rFonts w:ascii="Times New Roman" w:hAnsi="Times New Roman" w:cs="Times New Roman"/>
          <w:sz w:val="24"/>
          <w:szCs w:val="24"/>
          <w:lang w:val="sr-Cyrl-RS"/>
        </w:rPr>
        <w:t>Ручно је уклањан сав снег</w:t>
      </w:r>
      <w:r w:rsidR="00557F0B">
        <w:rPr>
          <w:rFonts w:ascii="Times New Roman" w:hAnsi="Times New Roman" w:cs="Times New Roman"/>
          <w:sz w:val="24"/>
          <w:szCs w:val="24"/>
          <w:lang w:val="sr-Cyrl-RS"/>
        </w:rPr>
        <w:t xml:space="preserve"> са мостова, пешачких пролаза, тротоара, прилаза јавним установама (вртић, школа, пошта, апотека), а затим су два пута детаљно третиране јавне површине са течним калцијум-хлоридом у Осечини и Пецкој.</w:t>
      </w:r>
    </w:p>
    <w:p w:rsidR="00C36B5C" w:rsidRDefault="00557F0B" w:rsidP="001B5D03">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су услови дозвољавали у више наврата извршено је ручно лупање леда и уклањање истог са јавних површина.</w:t>
      </w:r>
      <w:r w:rsidR="00C36B5C">
        <w:rPr>
          <w:rFonts w:ascii="Times New Roman" w:hAnsi="Times New Roman" w:cs="Times New Roman"/>
          <w:sz w:val="24"/>
          <w:szCs w:val="24"/>
          <w:lang w:val="sr-Cyrl-RS"/>
        </w:rPr>
        <w:t xml:space="preserve"> </w:t>
      </w:r>
    </w:p>
    <w:p w:rsidR="00E40586" w:rsidRDefault="00E40586" w:rsidP="001B5D03">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Свакодневно се ради ручно чишћење и уклањање отпадака у ужој зони са пражњењем улицних корпи.</w:t>
      </w:r>
    </w:p>
    <w:p w:rsidR="009E3C2B" w:rsidRDefault="009E3C2B" w:rsidP="002C17D7">
      <w:pPr>
        <w:jc w:val="both"/>
        <w:rPr>
          <w:rFonts w:ascii="Times New Roman" w:hAnsi="Times New Roman" w:cs="Times New Roman"/>
          <w:sz w:val="24"/>
          <w:szCs w:val="24"/>
          <w:lang w:val="sr-Cyrl-CS"/>
        </w:rPr>
      </w:pPr>
      <w:r w:rsidRPr="009E3C2B">
        <w:rPr>
          <w:rFonts w:ascii="Times New Roman" w:hAnsi="Times New Roman" w:cs="Times New Roman"/>
          <w:sz w:val="24"/>
          <w:szCs w:val="24"/>
          <w:lang w:val="sr-Cyrl-CS"/>
        </w:rPr>
        <w:t xml:space="preserve">Кошење јавних површина </w:t>
      </w:r>
      <w:r w:rsidR="002C17D7">
        <w:rPr>
          <w:rFonts w:ascii="Times New Roman" w:hAnsi="Times New Roman" w:cs="Times New Roman"/>
          <w:sz w:val="24"/>
          <w:szCs w:val="24"/>
          <w:lang w:val="sr-Cyrl-CS"/>
        </w:rPr>
        <w:t xml:space="preserve">у трећем кварталу </w:t>
      </w:r>
      <w:r w:rsidRPr="009E3C2B">
        <w:rPr>
          <w:rFonts w:ascii="Times New Roman" w:hAnsi="Times New Roman" w:cs="Times New Roman"/>
          <w:sz w:val="24"/>
          <w:szCs w:val="24"/>
          <w:lang w:val="sr-Cyrl-CS"/>
        </w:rPr>
        <w:t>је настављено као што је обаваљно и у другом годишњем  кварталу .У  овом периоду су кошене површине:</w:t>
      </w:r>
      <w:r w:rsidR="002C17D7">
        <w:rPr>
          <w:rFonts w:ascii="Times New Roman" w:hAnsi="Times New Roman" w:cs="Times New Roman"/>
          <w:sz w:val="24"/>
          <w:szCs w:val="24"/>
          <w:lang w:val="sr-Cyrl-CS"/>
        </w:rPr>
        <w:t xml:space="preserve"> </w:t>
      </w:r>
      <w:r w:rsidRPr="009E3C2B">
        <w:rPr>
          <w:rFonts w:ascii="Times New Roman" w:hAnsi="Times New Roman" w:cs="Times New Roman"/>
          <w:sz w:val="24"/>
          <w:szCs w:val="24"/>
          <w:lang w:val="sr-Cyrl-CS"/>
        </w:rPr>
        <w:t>банкина реке Ловачке као и банкине  Државних путева- Ваљевском пута,</w:t>
      </w:r>
      <w:r w:rsidR="00342015">
        <w:rPr>
          <w:rFonts w:ascii="Times New Roman" w:hAnsi="Times New Roman" w:cs="Times New Roman"/>
          <w:sz w:val="24"/>
          <w:szCs w:val="24"/>
          <w:lang w:val="sr-Cyrl-CS"/>
        </w:rPr>
        <w:t xml:space="preserve"> </w:t>
      </w:r>
      <w:r w:rsidRPr="009E3C2B">
        <w:rPr>
          <w:rFonts w:ascii="Times New Roman" w:hAnsi="Times New Roman" w:cs="Times New Roman"/>
          <w:sz w:val="24"/>
          <w:szCs w:val="24"/>
          <w:lang w:val="sr-Cyrl-CS"/>
        </w:rPr>
        <w:t>Лозничком путу и путу за Црнињево.</w:t>
      </w:r>
      <w:r w:rsidR="002C17D7">
        <w:rPr>
          <w:rFonts w:ascii="Times New Roman" w:hAnsi="Times New Roman" w:cs="Times New Roman"/>
          <w:sz w:val="24"/>
          <w:szCs w:val="24"/>
          <w:lang w:val="sr-Cyrl-CS"/>
        </w:rPr>
        <w:t xml:space="preserve"> </w:t>
      </w:r>
      <w:r w:rsidRPr="009E3C2B">
        <w:rPr>
          <w:rFonts w:ascii="Times New Roman" w:hAnsi="Times New Roman" w:cs="Times New Roman"/>
          <w:sz w:val="24"/>
          <w:szCs w:val="24"/>
          <w:lang w:val="sr-Cyrl-CS"/>
        </w:rPr>
        <w:t>Два пута је кошена  ужа зона Х.Вељкова,</w:t>
      </w:r>
      <w:r w:rsidR="000C055B">
        <w:rPr>
          <w:rFonts w:ascii="Times New Roman" w:hAnsi="Times New Roman" w:cs="Times New Roman"/>
          <w:sz w:val="24"/>
          <w:szCs w:val="24"/>
          <w:lang w:val="sr-Cyrl-CS"/>
        </w:rPr>
        <w:t xml:space="preserve"> </w:t>
      </w:r>
      <w:r w:rsidRPr="009E3C2B">
        <w:rPr>
          <w:rFonts w:ascii="Times New Roman" w:hAnsi="Times New Roman" w:cs="Times New Roman"/>
          <w:sz w:val="24"/>
          <w:szCs w:val="24"/>
          <w:lang w:val="sr-Cyrl-CS"/>
        </w:rPr>
        <w:t>Цара Лазара,</w:t>
      </w:r>
      <w:r w:rsidR="000C055B">
        <w:rPr>
          <w:rFonts w:ascii="Times New Roman" w:hAnsi="Times New Roman" w:cs="Times New Roman"/>
          <w:sz w:val="24"/>
          <w:szCs w:val="24"/>
          <w:lang w:val="sr-Cyrl-CS"/>
        </w:rPr>
        <w:t xml:space="preserve"> </w:t>
      </w:r>
      <w:r w:rsidRPr="009E3C2B">
        <w:rPr>
          <w:rFonts w:ascii="Times New Roman" w:hAnsi="Times New Roman" w:cs="Times New Roman"/>
          <w:sz w:val="24"/>
          <w:szCs w:val="24"/>
          <w:lang w:val="sr-Cyrl-CS"/>
        </w:rPr>
        <w:t>Браће Недића.</w:t>
      </w:r>
    </w:p>
    <w:p w:rsidR="00342015" w:rsidRPr="00342015" w:rsidRDefault="00342015" w:rsidP="002C17D7">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Кошење је започето 16 априла, тако да је у периоду до 30.09.2019. рађено кошење гробља 4 пута, поред Ловачке реке, банкине на Ваљевском путу и на путу за Црниљево кошено 3 пута, док је ужа зона у варошици Осечина ( Хајдук Вељкова, Цара Лазара, Браће Недића, Улица Пере Јовановића и насеље Пискавице) кошена 5 пута.</w:t>
      </w:r>
    </w:p>
    <w:p w:rsidR="009E3C2B" w:rsidRPr="009E3C2B" w:rsidRDefault="009E3C2B" w:rsidP="002C17D7">
      <w:pPr>
        <w:jc w:val="both"/>
        <w:rPr>
          <w:rFonts w:ascii="Times New Roman" w:hAnsi="Times New Roman" w:cs="Times New Roman"/>
          <w:sz w:val="24"/>
          <w:szCs w:val="24"/>
          <w:lang w:val="sr-Cyrl-CS"/>
        </w:rPr>
      </w:pPr>
      <w:r w:rsidRPr="009E3C2B">
        <w:rPr>
          <w:rFonts w:ascii="Times New Roman" w:hAnsi="Times New Roman" w:cs="Times New Roman"/>
          <w:sz w:val="24"/>
          <w:szCs w:val="24"/>
          <w:lang w:val="sr-Cyrl-CS"/>
        </w:rPr>
        <w:t xml:space="preserve">Кошење у Пецкој је било </w:t>
      </w:r>
      <w:r w:rsidR="00342015">
        <w:rPr>
          <w:rFonts w:ascii="Times New Roman" w:hAnsi="Times New Roman" w:cs="Times New Roman"/>
          <w:sz w:val="24"/>
          <w:szCs w:val="24"/>
          <w:lang w:val="sr-Cyrl-CS"/>
        </w:rPr>
        <w:t>два пута</w:t>
      </w:r>
      <w:r w:rsidR="002C17D7">
        <w:rPr>
          <w:rFonts w:ascii="Times New Roman" w:hAnsi="Times New Roman" w:cs="Times New Roman"/>
          <w:sz w:val="24"/>
          <w:szCs w:val="24"/>
          <w:lang w:val="sr-Cyrl-CS"/>
        </w:rPr>
        <w:t xml:space="preserve"> </w:t>
      </w:r>
      <w:r w:rsidRPr="009E3C2B">
        <w:rPr>
          <w:rFonts w:ascii="Times New Roman" w:hAnsi="Times New Roman" w:cs="Times New Roman"/>
          <w:sz w:val="24"/>
          <w:szCs w:val="24"/>
          <w:lang w:val="sr-Cyrl-CS"/>
        </w:rPr>
        <w:t>- банкине речних токова</w:t>
      </w:r>
      <w:r w:rsidR="002C17D7">
        <w:rPr>
          <w:rFonts w:ascii="Times New Roman" w:hAnsi="Times New Roman" w:cs="Times New Roman"/>
          <w:sz w:val="24"/>
          <w:szCs w:val="24"/>
          <w:lang w:val="sr-Cyrl-CS"/>
        </w:rPr>
        <w:t>,</w:t>
      </w:r>
      <w:r w:rsidRPr="009E3C2B">
        <w:rPr>
          <w:rFonts w:ascii="Times New Roman" w:hAnsi="Times New Roman" w:cs="Times New Roman"/>
          <w:sz w:val="24"/>
          <w:szCs w:val="24"/>
          <w:lang w:val="sr-Cyrl-CS"/>
        </w:rPr>
        <w:t xml:space="preserve"> а </w:t>
      </w:r>
      <w:r w:rsidR="00342015">
        <w:rPr>
          <w:rFonts w:ascii="Times New Roman" w:hAnsi="Times New Roman" w:cs="Times New Roman"/>
          <w:sz w:val="24"/>
          <w:szCs w:val="24"/>
          <w:lang w:val="sr-Cyrl-CS"/>
        </w:rPr>
        <w:t>четири</w:t>
      </w:r>
      <w:r w:rsidRPr="009E3C2B">
        <w:rPr>
          <w:rFonts w:ascii="Times New Roman" w:hAnsi="Times New Roman" w:cs="Times New Roman"/>
          <w:sz w:val="24"/>
          <w:szCs w:val="24"/>
          <w:lang w:val="sr-Cyrl-CS"/>
        </w:rPr>
        <w:t xml:space="preserve"> пута поред објеката и тротоара.</w:t>
      </w:r>
    </w:p>
    <w:p w:rsidR="009E3C2B" w:rsidRPr="009E3C2B" w:rsidRDefault="009E3C2B" w:rsidP="002C17D7">
      <w:pPr>
        <w:jc w:val="both"/>
        <w:rPr>
          <w:rFonts w:ascii="Times New Roman" w:hAnsi="Times New Roman" w:cs="Times New Roman"/>
          <w:sz w:val="24"/>
          <w:szCs w:val="24"/>
          <w:lang w:val="sr-Cyrl-CS"/>
        </w:rPr>
      </w:pPr>
      <w:r w:rsidRPr="009E3C2B">
        <w:rPr>
          <w:rFonts w:ascii="Times New Roman" w:hAnsi="Times New Roman" w:cs="Times New Roman"/>
          <w:sz w:val="24"/>
          <w:szCs w:val="24"/>
          <w:lang w:val="sr-Cyrl-CS"/>
        </w:rPr>
        <w:t>Орезивање и поправка  вишегодишњег  украсног  зеленила.</w:t>
      </w:r>
    </w:p>
    <w:p w:rsidR="00BF5843" w:rsidRPr="00C12882" w:rsidRDefault="009E3C2B" w:rsidP="00C12882">
      <w:pPr>
        <w:ind w:left="-180"/>
        <w:jc w:val="both"/>
        <w:rPr>
          <w:rFonts w:ascii="Times New Roman" w:hAnsi="Times New Roman" w:cs="Times New Roman"/>
          <w:sz w:val="24"/>
          <w:szCs w:val="24"/>
          <w:lang w:val="sr-Cyrl-CS"/>
        </w:rPr>
      </w:pPr>
      <w:r w:rsidRPr="009E3C2B">
        <w:rPr>
          <w:rFonts w:ascii="Times New Roman" w:hAnsi="Times New Roman" w:cs="Times New Roman"/>
          <w:sz w:val="24"/>
          <w:szCs w:val="24"/>
          <w:lang w:val="sr-Cyrl-CS"/>
        </w:rPr>
        <w:t>Садња једногодишњег украсног цвећа</w:t>
      </w:r>
      <w:r w:rsidR="00BC6A99">
        <w:rPr>
          <w:rFonts w:ascii="Times New Roman" w:hAnsi="Times New Roman" w:cs="Times New Roman"/>
          <w:sz w:val="24"/>
          <w:szCs w:val="24"/>
          <w:lang w:val="sr-Cyrl-CS"/>
        </w:rPr>
        <w:t xml:space="preserve">, као и одржавање и заливање током претходног периода </w:t>
      </w:r>
      <w:r w:rsidRPr="009E3C2B">
        <w:rPr>
          <w:rFonts w:ascii="Times New Roman" w:hAnsi="Times New Roman" w:cs="Times New Roman"/>
          <w:sz w:val="24"/>
          <w:szCs w:val="24"/>
          <w:lang w:val="sr-Cyrl-CS"/>
        </w:rPr>
        <w:t>на кружном току,</w:t>
      </w:r>
      <w:r w:rsidR="002C17D7">
        <w:rPr>
          <w:rFonts w:ascii="Times New Roman" w:hAnsi="Times New Roman" w:cs="Times New Roman"/>
          <w:sz w:val="24"/>
          <w:szCs w:val="24"/>
          <w:lang w:val="sr-Cyrl-CS"/>
        </w:rPr>
        <w:t xml:space="preserve"> </w:t>
      </w:r>
      <w:r w:rsidRPr="009E3C2B">
        <w:rPr>
          <w:rFonts w:ascii="Times New Roman" w:hAnsi="Times New Roman" w:cs="Times New Roman"/>
          <w:sz w:val="24"/>
          <w:szCs w:val="24"/>
          <w:lang w:val="sr-Cyrl-CS"/>
        </w:rPr>
        <w:t xml:space="preserve">испред аутобуске </w:t>
      </w:r>
      <w:r w:rsidR="002C17D7">
        <w:rPr>
          <w:rFonts w:ascii="Times New Roman" w:hAnsi="Times New Roman" w:cs="Times New Roman"/>
          <w:sz w:val="24"/>
          <w:szCs w:val="24"/>
          <w:lang w:val="sr-Cyrl-CS"/>
        </w:rPr>
        <w:t xml:space="preserve">станице </w:t>
      </w:r>
      <w:r w:rsidRPr="009E3C2B">
        <w:rPr>
          <w:rFonts w:ascii="Times New Roman" w:hAnsi="Times New Roman" w:cs="Times New Roman"/>
          <w:sz w:val="24"/>
          <w:szCs w:val="24"/>
          <w:lang w:val="sr-Cyrl-CS"/>
        </w:rPr>
        <w:t>и испред општине.</w:t>
      </w:r>
    </w:p>
    <w:p w:rsidR="00BF5843" w:rsidRDefault="00BF5843" w:rsidP="00A431C5">
      <w:pPr>
        <w:ind w:right="-180"/>
        <w:rPr>
          <w:rFonts w:ascii="Times New Roman" w:hAnsi="Times New Roman" w:cs="Times New Roman"/>
          <w:sz w:val="24"/>
          <w:szCs w:val="24"/>
          <w:lang w:val="sr-Latn-CS"/>
        </w:rPr>
      </w:pPr>
    </w:p>
    <w:p w:rsidR="00803E1C" w:rsidRPr="004A75CA" w:rsidRDefault="00803E1C" w:rsidP="00A431C5">
      <w:pPr>
        <w:ind w:right="-180"/>
        <w:rPr>
          <w:rFonts w:ascii="Times New Roman" w:hAnsi="Times New Roman" w:cs="Times New Roman"/>
          <w:sz w:val="24"/>
          <w:szCs w:val="24"/>
          <w:lang w:val="sr-Latn-CS"/>
        </w:rPr>
      </w:pPr>
    </w:p>
    <w:p w:rsidR="00C66F93" w:rsidRDefault="00322D98" w:rsidP="00C97116">
      <w:pP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Водоснабдевање:</w:t>
      </w:r>
    </w:p>
    <w:p w:rsidR="004244AD" w:rsidRPr="00DF5C32" w:rsidRDefault="004F1A34" w:rsidP="00C97116">
      <w:pPr>
        <w:rPr>
          <w:rFonts w:ascii="Times New Roman" w:hAnsi="Times New Roman" w:cs="Times New Roman"/>
          <w:b/>
          <w:sz w:val="24"/>
          <w:szCs w:val="24"/>
          <w:lang w:val="sr-Cyrl-CS"/>
        </w:rPr>
      </w:pPr>
      <w:r w:rsidRPr="00DF5C32">
        <w:rPr>
          <w:rFonts w:ascii="Times New Roman" w:hAnsi="Times New Roman" w:cs="Times New Roman"/>
          <w:b/>
          <w:sz w:val="24"/>
          <w:szCs w:val="24"/>
          <w:lang w:val="sr-Cyrl-CS"/>
        </w:rPr>
        <w:t>ОДРЖАВАЊЕ САНИТАРНЕ ЗОНЕ ЗАШТИТЕ ИЗВОРИШТА</w:t>
      </w:r>
    </w:p>
    <w:p w:rsidR="0011244A" w:rsidRDefault="0011244A" w:rsidP="00322D98">
      <w:pPr>
        <w:jc w:val="both"/>
        <w:rPr>
          <w:rFonts w:ascii="Times New Roman" w:hAnsi="Times New Roman" w:cs="Times New Roman"/>
          <w:sz w:val="24"/>
          <w:szCs w:val="24"/>
          <w:lang w:val="sr-Cyrl-CS"/>
        </w:rPr>
      </w:pPr>
      <w:r w:rsidRPr="004A75CA">
        <w:rPr>
          <w:rFonts w:ascii="Times New Roman" w:hAnsi="Times New Roman" w:cs="Times New Roman"/>
          <w:sz w:val="24"/>
          <w:szCs w:val="24"/>
          <w:lang w:val="sr-Cyrl-CS"/>
        </w:rPr>
        <w:t>На Кику</w:t>
      </w:r>
      <w:r w:rsidR="00C97116">
        <w:rPr>
          <w:rFonts w:ascii="Times New Roman" w:hAnsi="Times New Roman" w:cs="Times New Roman"/>
          <w:sz w:val="24"/>
          <w:szCs w:val="24"/>
          <w:lang w:val="sr-Cyrl-CS"/>
        </w:rPr>
        <w:t xml:space="preserve"> се налази</w:t>
      </w:r>
      <w:r w:rsidRPr="004A75CA">
        <w:rPr>
          <w:rFonts w:ascii="Times New Roman" w:hAnsi="Times New Roman" w:cs="Times New Roman"/>
          <w:sz w:val="24"/>
          <w:szCs w:val="24"/>
          <w:lang w:val="sr-Cyrl-CS"/>
        </w:rPr>
        <w:t xml:space="preserve"> сабирни резервоар</w:t>
      </w:r>
      <w:r w:rsidR="00C97116">
        <w:rPr>
          <w:rFonts w:ascii="Times New Roman" w:hAnsi="Times New Roman" w:cs="Times New Roman"/>
          <w:sz w:val="24"/>
          <w:szCs w:val="24"/>
          <w:lang w:val="sr-Cyrl-CS"/>
        </w:rPr>
        <w:t xml:space="preserve"> и на њему је</w:t>
      </w:r>
      <w:r w:rsidRPr="004A75CA">
        <w:rPr>
          <w:rFonts w:ascii="Times New Roman" w:hAnsi="Times New Roman" w:cs="Times New Roman"/>
          <w:sz w:val="24"/>
          <w:szCs w:val="24"/>
          <w:lang w:val="sr-Cyrl-CS"/>
        </w:rPr>
        <w:t xml:space="preserve"> извршена поправка ограде и сече</w:t>
      </w:r>
      <w:r w:rsidR="00C97116">
        <w:rPr>
          <w:rFonts w:ascii="Times New Roman" w:hAnsi="Times New Roman" w:cs="Times New Roman"/>
          <w:sz w:val="24"/>
          <w:szCs w:val="24"/>
          <w:lang w:val="sr-Cyrl-CS"/>
        </w:rPr>
        <w:t>њ</w:t>
      </w:r>
      <w:r w:rsidRPr="004A75CA">
        <w:rPr>
          <w:rFonts w:ascii="Times New Roman" w:hAnsi="Times New Roman" w:cs="Times New Roman"/>
          <w:sz w:val="24"/>
          <w:szCs w:val="24"/>
          <w:lang w:val="sr-Cyrl-CS"/>
        </w:rPr>
        <w:t>е високог растиња.</w:t>
      </w:r>
      <w:r w:rsidR="00C97116">
        <w:rPr>
          <w:rFonts w:ascii="Times New Roman" w:hAnsi="Times New Roman" w:cs="Times New Roman"/>
          <w:sz w:val="24"/>
          <w:szCs w:val="24"/>
          <w:lang w:val="sr-Cyrl-CS"/>
        </w:rPr>
        <w:t xml:space="preserve"> </w:t>
      </w:r>
      <w:r w:rsidRPr="004A75CA">
        <w:rPr>
          <w:rFonts w:ascii="Times New Roman" w:hAnsi="Times New Roman" w:cs="Times New Roman"/>
          <w:sz w:val="24"/>
          <w:szCs w:val="24"/>
          <w:lang w:val="sr-Cyrl-CS"/>
        </w:rPr>
        <w:t>Урађена</w:t>
      </w:r>
      <w:r w:rsidR="00C97116">
        <w:rPr>
          <w:rFonts w:ascii="Times New Roman" w:hAnsi="Times New Roman" w:cs="Times New Roman"/>
          <w:sz w:val="24"/>
          <w:szCs w:val="24"/>
          <w:lang w:val="sr-Cyrl-CS"/>
        </w:rPr>
        <w:t xml:space="preserve"> је</w:t>
      </w:r>
      <w:r w:rsidRPr="004A75CA">
        <w:rPr>
          <w:rFonts w:ascii="Times New Roman" w:hAnsi="Times New Roman" w:cs="Times New Roman"/>
          <w:sz w:val="24"/>
          <w:szCs w:val="24"/>
          <w:lang w:val="sr-Cyrl-CS"/>
        </w:rPr>
        <w:t xml:space="preserve"> нова капија и поправљена ограда на изворишту Пецка као </w:t>
      </w:r>
      <w:r w:rsidR="00C97116">
        <w:rPr>
          <w:rFonts w:ascii="Times New Roman" w:hAnsi="Times New Roman" w:cs="Times New Roman"/>
          <w:sz w:val="24"/>
          <w:szCs w:val="24"/>
          <w:lang w:val="sr-Cyrl-CS"/>
        </w:rPr>
        <w:t>и</w:t>
      </w:r>
      <w:r w:rsidRPr="004A75CA">
        <w:rPr>
          <w:rFonts w:ascii="Times New Roman" w:hAnsi="Times New Roman" w:cs="Times New Roman"/>
          <w:sz w:val="24"/>
          <w:szCs w:val="24"/>
          <w:lang w:val="sr-Cyrl-CS"/>
        </w:rPr>
        <w:t xml:space="preserve"> текуће одржавање црпне станице и пумпи.</w:t>
      </w:r>
      <w:r w:rsidR="00C97116">
        <w:rPr>
          <w:rFonts w:ascii="Times New Roman" w:hAnsi="Times New Roman" w:cs="Times New Roman"/>
          <w:sz w:val="24"/>
          <w:szCs w:val="24"/>
          <w:lang w:val="sr-Cyrl-CS"/>
        </w:rPr>
        <w:t xml:space="preserve"> Урађена је н</w:t>
      </w:r>
      <w:r w:rsidRPr="004A75CA">
        <w:rPr>
          <w:rFonts w:ascii="Times New Roman" w:hAnsi="Times New Roman" w:cs="Times New Roman"/>
          <w:sz w:val="24"/>
          <w:szCs w:val="24"/>
          <w:lang w:val="sr-Cyrl-CS"/>
        </w:rPr>
        <w:t>абавка хлора и другог материјала за изворишта</w:t>
      </w:r>
      <w:r w:rsidR="00C97116">
        <w:rPr>
          <w:rFonts w:ascii="Times New Roman" w:hAnsi="Times New Roman" w:cs="Times New Roman"/>
          <w:sz w:val="24"/>
          <w:szCs w:val="24"/>
          <w:lang w:val="sr-Cyrl-CS"/>
        </w:rPr>
        <w:t xml:space="preserve"> за потребе на годишњем нивоу</w:t>
      </w:r>
      <w:r w:rsidRPr="004A75CA">
        <w:rPr>
          <w:rFonts w:ascii="Times New Roman" w:hAnsi="Times New Roman" w:cs="Times New Roman"/>
          <w:sz w:val="24"/>
          <w:szCs w:val="24"/>
          <w:lang w:val="sr-Cyrl-CS"/>
        </w:rPr>
        <w:t>.</w:t>
      </w:r>
    </w:p>
    <w:p w:rsidR="00322D98" w:rsidRDefault="00322D98" w:rsidP="00322D98">
      <w:pPr>
        <w:jc w:val="both"/>
        <w:rPr>
          <w:rFonts w:ascii="Times New Roman" w:hAnsi="Times New Roman" w:cs="Times New Roman"/>
          <w:sz w:val="24"/>
          <w:szCs w:val="24"/>
          <w:lang w:val="sr-Cyrl-RS"/>
        </w:rPr>
      </w:pPr>
      <w:r>
        <w:rPr>
          <w:lang w:val="sr-Cyrl-CS"/>
        </w:rPr>
        <w:t xml:space="preserve">  </w:t>
      </w:r>
      <w:r w:rsidRPr="00322D98">
        <w:rPr>
          <w:rFonts w:ascii="Times New Roman" w:hAnsi="Times New Roman" w:cs="Times New Roman"/>
          <w:sz w:val="24"/>
          <w:szCs w:val="24"/>
          <w:lang w:val="sr-Cyrl-CS"/>
        </w:rPr>
        <w:t>Кошење извор</w:t>
      </w:r>
      <w:r>
        <w:rPr>
          <w:rFonts w:ascii="Times New Roman" w:hAnsi="Times New Roman" w:cs="Times New Roman"/>
          <w:sz w:val="24"/>
          <w:szCs w:val="24"/>
          <w:lang w:val="sr-Cyrl-CS"/>
        </w:rPr>
        <w:t>иш</w:t>
      </w:r>
      <w:r w:rsidRPr="00322D98">
        <w:rPr>
          <w:rFonts w:ascii="Times New Roman" w:hAnsi="Times New Roman" w:cs="Times New Roman"/>
          <w:sz w:val="24"/>
          <w:szCs w:val="24"/>
          <w:lang w:val="sr-Cyrl-CS"/>
        </w:rPr>
        <w:t xml:space="preserve">та у Драгодолу  и извориште ,,Пецка “и Остружањ у извештајном </w:t>
      </w:r>
      <w:r w:rsidR="003D5CC9">
        <w:rPr>
          <w:rFonts w:ascii="Times New Roman" w:hAnsi="Times New Roman" w:cs="Times New Roman"/>
          <w:sz w:val="24"/>
          <w:szCs w:val="24"/>
          <w:lang w:val="sr-Cyrl-CS"/>
        </w:rPr>
        <w:t>период</w:t>
      </w:r>
      <w:r w:rsidR="00C66F93">
        <w:rPr>
          <w:rFonts w:ascii="Times New Roman" w:hAnsi="Times New Roman" w:cs="Times New Roman"/>
          <w:sz w:val="24"/>
          <w:szCs w:val="24"/>
          <w:lang w:val="sr-Cyrl-CS"/>
        </w:rPr>
        <w:t>у</w:t>
      </w:r>
      <w:r w:rsidRPr="00322D98">
        <w:rPr>
          <w:rFonts w:ascii="Times New Roman" w:hAnsi="Times New Roman" w:cs="Times New Roman"/>
          <w:sz w:val="24"/>
          <w:szCs w:val="24"/>
          <w:lang w:val="sr-Cyrl-CS"/>
        </w:rPr>
        <w:t xml:space="preserve"> био </w:t>
      </w:r>
      <w:r w:rsidR="00C66F93">
        <w:rPr>
          <w:rFonts w:ascii="Times New Roman" w:hAnsi="Times New Roman" w:cs="Times New Roman"/>
          <w:sz w:val="24"/>
          <w:szCs w:val="24"/>
          <w:lang w:val="sr-Cyrl-CS"/>
        </w:rPr>
        <w:t xml:space="preserve">је </w:t>
      </w:r>
      <w:r w:rsidRPr="00322D98">
        <w:rPr>
          <w:rFonts w:ascii="Times New Roman" w:hAnsi="Times New Roman" w:cs="Times New Roman"/>
          <w:sz w:val="24"/>
          <w:szCs w:val="24"/>
          <w:lang w:val="sr-Cyrl-CS"/>
        </w:rPr>
        <w:t xml:space="preserve">по </w:t>
      </w:r>
      <w:r w:rsidR="00C76BA9">
        <w:rPr>
          <w:rFonts w:ascii="Times New Roman" w:hAnsi="Times New Roman" w:cs="Times New Roman"/>
          <w:sz w:val="24"/>
          <w:szCs w:val="24"/>
          <w:lang w:val="sr-Cyrl-CS"/>
        </w:rPr>
        <w:t>два пута</w:t>
      </w:r>
      <w:r w:rsidRPr="00322D98">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322D98">
        <w:rPr>
          <w:rFonts w:ascii="Times New Roman" w:hAnsi="Times New Roman" w:cs="Times New Roman"/>
          <w:sz w:val="24"/>
          <w:szCs w:val="24"/>
          <w:lang w:val="sr-Cyrl-RS"/>
        </w:rPr>
        <w:t xml:space="preserve">Детаљно је </w:t>
      </w:r>
      <w:r>
        <w:rPr>
          <w:rFonts w:ascii="Times New Roman" w:hAnsi="Times New Roman" w:cs="Times New Roman"/>
          <w:sz w:val="24"/>
          <w:szCs w:val="24"/>
          <w:lang w:val="sr-Cyrl-RS"/>
        </w:rPr>
        <w:t>ч</w:t>
      </w:r>
      <w:r w:rsidRPr="00322D98">
        <w:rPr>
          <w:rFonts w:ascii="Times New Roman" w:hAnsi="Times New Roman" w:cs="Times New Roman"/>
          <w:sz w:val="24"/>
          <w:szCs w:val="24"/>
          <w:lang w:val="sr-Cyrl-RS"/>
        </w:rPr>
        <w:t>ишћена ограда непосредне зоне изворишта ,,Драгодол“као и зоне резервоара.</w:t>
      </w:r>
    </w:p>
    <w:p w:rsidR="00342015" w:rsidRPr="00342015" w:rsidRDefault="00342015" w:rsidP="00322D98">
      <w:pPr>
        <w:jc w:val="both"/>
        <w:rPr>
          <w:rFonts w:ascii="Times New Roman" w:hAnsi="Times New Roman" w:cs="Times New Roman"/>
          <w:sz w:val="24"/>
          <w:szCs w:val="24"/>
          <w:lang w:val="sr-Cyrl-CS"/>
        </w:rPr>
      </w:pPr>
      <w:r w:rsidRPr="00322D98">
        <w:rPr>
          <w:rFonts w:ascii="Times New Roman" w:hAnsi="Times New Roman" w:cs="Times New Roman"/>
          <w:sz w:val="24"/>
          <w:szCs w:val="24"/>
          <w:lang w:val="sr-Cyrl-CS"/>
        </w:rPr>
        <w:t>Због дуготрајне суше и и могућности смањ</w:t>
      </w:r>
      <w:r>
        <w:rPr>
          <w:rFonts w:ascii="Times New Roman" w:hAnsi="Times New Roman" w:cs="Times New Roman"/>
          <w:sz w:val="24"/>
          <w:szCs w:val="24"/>
          <w:lang w:val="sr-Cyrl-CS"/>
        </w:rPr>
        <w:t>ења</w:t>
      </w:r>
      <w:r w:rsidRPr="00322D98">
        <w:rPr>
          <w:rFonts w:ascii="Times New Roman" w:hAnsi="Times New Roman" w:cs="Times New Roman"/>
          <w:sz w:val="24"/>
          <w:szCs w:val="24"/>
          <w:lang w:val="sr-Cyrl-CS"/>
        </w:rPr>
        <w:t xml:space="preserve"> воде на изворишту ,,Пецка“ извршена припрема бунара на изворишту ,,Остружањ“.</w:t>
      </w:r>
    </w:p>
    <w:p w:rsidR="00322D98" w:rsidRPr="00322D98" w:rsidRDefault="00322D98" w:rsidP="00322D98">
      <w:pPr>
        <w:jc w:val="both"/>
        <w:rPr>
          <w:rFonts w:ascii="Times New Roman" w:hAnsi="Times New Roman" w:cs="Times New Roman"/>
          <w:sz w:val="24"/>
          <w:szCs w:val="24"/>
          <w:lang w:val="sr-Cyrl-CS"/>
        </w:rPr>
      </w:pPr>
      <w:r w:rsidRPr="00322D98">
        <w:rPr>
          <w:rFonts w:ascii="Times New Roman" w:hAnsi="Times New Roman" w:cs="Times New Roman"/>
          <w:sz w:val="24"/>
          <w:szCs w:val="24"/>
          <w:lang w:val="sr-Cyrl-CS"/>
        </w:rPr>
        <w:t xml:space="preserve">У периоду од </w:t>
      </w:r>
      <w:r w:rsidR="00BF5843">
        <w:rPr>
          <w:rFonts w:ascii="Times New Roman" w:hAnsi="Times New Roman" w:cs="Times New Roman"/>
          <w:sz w:val="24"/>
          <w:szCs w:val="24"/>
          <w:lang w:val="sr-Cyrl-CS"/>
        </w:rPr>
        <w:t>0</w:t>
      </w:r>
      <w:r w:rsidRPr="00322D98">
        <w:rPr>
          <w:rFonts w:ascii="Times New Roman" w:hAnsi="Times New Roman" w:cs="Times New Roman"/>
          <w:sz w:val="24"/>
          <w:szCs w:val="24"/>
          <w:lang w:val="sr-Cyrl-CS"/>
        </w:rPr>
        <w:t>1</w:t>
      </w:r>
      <w:r>
        <w:rPr>
          <w:rFonts w:ascii="Times New Roman" w:hAnsi="Times New Roman" w:cs="Times New Roman"/>
          <w:sz w:val="24"/>
          <w:szCs w:val="24"/>
          <w:lang w:val="sr-Cyrl-CS"/>
        </w:rPr>
        <w:t>.</w:t>
      </w:r>
      <w:r w:rsidR="00BF5843">
        <w:rPr>
          <w:rFonts w:ascii="Times New Roman" w:hAnsi="Times New Roman" w:cs="Times New Roman"/>
          <w:sz w:val="24"/>
          <w:szCs w:val="24"/>
          <w:lang w:val="sr-Cyrl-CS"/>
        </w:rPr>
        <w:t>01.</w:t>
      </w:r>
      <w:r w:rsidRPr="00322D98">
        <w:rPr>
          <w:rFonts w:ascii="Times New Roman" w:hAnsi="Times New Roman" w:cs="Times New Roman"/>
          <w:sz w:val="24"/>
          <w:szCs w:val="24"/>
          <w:lang w:val="sr-Cyrl-CS"/>
        </w:rPr>
        <w:t xml:space="preserve">  до  – 30</w:t>
      </w:r>
      <w:r>
        <w:rPr>
          <w:rFonts w:ascii="Times New Roman" w:hAnsi="Times New Roman" w:cs="Times New Roman"/>
          <w:sz w:val="24"/>
          <w:szCs w:val="24"/>
          <w:lang w:val="sr-Cyrl-CS"/>
        </w:rPr>
        <w:t>.</w:t>
      </w:r>
      <w:r w:rsidRPr="00322D98">
        <w:rPr>
          <w:rFonts w:ascii="Times New Roman" w:hAnsi="Times New Roman" w:cs="Times New Roman"/>
          <w:sz w:val="24"/>
          <w:szCs w:val="24"/>
          <w:lang w:val="sr-Cyrl-CS"/>
        </w:rPr>
        <w:t xml:space="preserve"> </w:t>
      </w:r>
      <w:r w:rsidR="00BF5843">
        <w:rPr>
          <w:rFonts w:ascii="Times New Roman" w:hAnsi="Times New Roman" w:cs="Times New Roman"/>
          <w:sz w:val="24"/>
          <w:szCs w:val="24"/>
          <w:lang w:val="sr-Cyrl-CS"/>
        </w:rPr>
        <w:t>09.</w:t>
      </w:r>
      <w:r w:rsidRPr="00322D98">
        <w:rPr>
          <w:rFonts w:ascii="Times New Roman" w:hAnsi="Times New Roman" w:cs="Times New Roman"/>
          <w:sz w:val="24"/>
          <w:szCs w:val="24"/>
          <w:lang w:val="sr-Cyrl-CS"/>
        </w:rPr>
        <w:t>2019</w:t>
      </w:r>
      <w:r>
        <w:rPr>
          <w:rFonts w:ascii="Times New Roman" w:hAnsi="Times New Roman" w:cs="Times New Roman"/>
          <w:sz w:val="24"/>
          <w:szCs w:val="24"/>
          <w:lang w:val="sr-Cyrl-CS"/>
        </w:rPr>
        <w:t>.</w:t>
      </w:r>
      <w:r w:rsidRPr="00322D98">
        <w:rPr>
          <w:rFonts w:ascii="Times New Roman" w:hAnsi="Times New Roman" w:cs="Times New Roman"/>
          <w:sz w:val="24"/>
          <w:szCs w:val="24"/>
          <w:lang w:val="sr-Cyrl-CS"/>
        </w:rPr>
        <w:t xml:space="preserve"> г</w:t>
      </w:r>
      <w:r>
        <w:rPr>
          <w:rFonts w:ascii="Times New Roman" w:hAnsi="Times New Roman" w:cs="Times New Roman"/>
          <w:sz w:val="24"/>
          <w:szCs w:val="24"/>
          <w:lang w:val="sr-Cyrl-CS"/>
        </w:rPr>
        <w:t xml:space="preserve">од. </w:t>
      </w:r>
      <w:r w:rsidRPr="00322D98">
        <w:rPr>
          <w:rFonts w:ascii="Times New Roman" w:hAnsi="Times New Roman" w:cs="Times New Roman"/>
          <w:sz w:val="24"/>
          <w:szCs w:val="24"/>
          <w:lang w:val="sr-Cyrl-CS"/>
        </w:rPr>
        <w:t>праћен је к</w:t>
      </w:r>
      <w:r w:rsidR="00BF5843">
        <w:rPr>
          <w:rFonts w:ascii="Times New Roman" w:hAnsi="Times New Roman" w:cs="Times New Roman"/>
          <w:sz w:val="24"/>
          <w:szCs w:val="24"/>
          <w:lang w:val="sr-Cyrl-CS"/>
        </w:rPr>
        <w:t>вал</w:t>
      </w:r>
      <w:r w:rsidRPr="00322D98">
        <w:rPr>
          <w:rFonts w:ascii="Times New Roman" w:hAnsi="Times New Roman" w:cs="Times New Roman"/>
          <w:sz w:val="24"/>
          <w:szCs w:val="24"/>
          <w:lang w:val="sr-Cyrl-CS"/>
        </w:rPr>
        <w:t xml:space="preserve">итет воде за пиће .У овом периоду од стране Завода за јавно здравље Ваљево урађено је </w:t>
      </w:r>
      <w:r w:rsidR="00BF5843" w:rsidRPr="00BF5843">
        <w:rPr>
          <w:rFonts w:ascii="Times New Roman" w:hAnsi="Times New Roman" w:cs="Times New Roman"/>
          <w:color w:val="000000" w:themeColor="text1"/>
          <w:sz w:val="24"/>
          <w:szCs w:val="24"/>
          <w:lang w:val="sr-Cyrl-CS"/>
        </w:rPr>
        <w:t>180</w:t>
      </w:r>
      <w:r w:rsidRPr="00BF5843">
        <w:rPr>
          <w:rFonts w:ascii="Times New Roman" w:hAnsi="Times New Roman" w:cs="Times New Roman"/>
          <w:color w:val="000000" w:themeColor="text1"/>
          <w:sz w:val="24"/>
          <w:szCs w:val="24"/>
          <w:lang w:val="sr-Cyrl-CS"/>
        </w:rPr>
        <w:t xml:space="preserve"> </w:t>
      </w:r>
      <w:r w:rsidRPr="00322D98">
        <w:rPr>
          <w:rFonts w:ascii="Times New Roman" w:hAnsi="Times New Roman" w:cs="Times New Roman"/>
          <w:sz w:val="24"/>
          <w:szCs w:val="24"/>
          <w:lang w:val="sr-Cyrl-CS"/>
        </w:rPr>
        <w:t>комплетних анализа ( микробиолошко стање  и хемисјских састав) којима се потврђује исправност воде за пиће</w:t>
      </w:r>
      <w:r w:rsidR="00BF5843">
        <w:rPr>
          <w:rFonts w:ascii="Times New Roman" w:hAnsi="Times New Roman" w:cs="Times New Roman"/>
          <w:sz w:val="24"/>
          <w:szCs w:val="24"/>
          <w:lang w:val="sr-Cyrl-CS"/>
        </w:rPr>
        <w:t xml:space="preserve"> у Осечини. У</w:t>
      </w:r>
      <w:r w:rsidRPr="00322D98">
        <w:rPr>
          <w:rFonts w:ascii="Times New Roman" w:hAnsi="Times New Roman" w:cs="Times New Roman"/>
          <w:sz w:val="24"/>
          <w:szCs w:val="24"/>
          <w:lang w:val="sr-Cyrl-CS"/>
        </w:rPr>
        <w:t xml:space="preserve"> </w:t>
      </w:r>
      <w:r w:rsidR="00BF5843">
        <w:rPr>
          <w:rFonts w:ascii="Times New Roman" w:hAnsi="Times New Roman" w:cs="Times New Roman"/>
          <w:sz w:val="24"/>
          <w:szCs w:val="24"/>
          <w:lang w:val="sr-Cyrl-CS"/>
        </w:rPr>
        <w:t xml:space="preserve">пет </w:t>
      </w:r>
      <w:r w:rsidRPr="00322D98">
        <w:rPr>
          <w:rFonts w:ascii="Times New Roman" w:hAnsi="Times New Roman" w:cs="Times New Roman"/>
          <w:sz w:val="24"/>
          <w:szCs w:val="24"/>
          <w:lang w:val="sr-Cyrl-CS"/>
        </w:rPr>
        <w:t xml:space="preserve"> узор</w:t>
      </w:r>
      <w:r w:rsidR="00BF5843">
        <w:rPr>
          <w:rFonts w:ascii="Times New Roman" w:hAnsi="Times New Roman" w:cs="Times New Roman"/>
          <w:sz w:val="24"/>
          <w:szCs w:val="24"/>
          <w:lang w:val="sr-Cyrl-CS"/>
        </w:rPr>
        <w:t>ака</w:t>
      </w:r>
      <w:r w:rsidRPr="00322D98">
        <w:rPr>
          <w:rFonts w:ascii="Times New Roman" w:hAnsi="Times New Roman" w:cs="Times New Roman"/>
          <w:sz w:val="24"/>
          <w:szCs w:val="24"/>
          <w:lang w:val="sr-Cyrl-CS"/>
        </w:rPr>
        <w:t xml:space="preserve">  сирове воде (вода пре хлорисања) је идентификована непожељна бактерија – </w:t>
      </w:r>
      <w:r w:rsidRPr="00322D98">
        <w:rPr>
          <w:rFonts w:ascii="Times New Roman" w:hAnsi="Times New Roman" w:cs="Times New Roman"/>
          <w:i/>
          <w:sz w:val="24"/>
          <w:szCs w:val="24"/>
          <w:lang w:val="sr-Latn-CS"/>
        </w:rPr>
        <w:t xml:space="preserve"> Eserihica coli </w:t>
      </w:r>
      <w:r w:rsidR="00BF5843">
        <w:rPr>
          <w:rFonts w:ascii="Times New Roman" w:hAnsi="Times New Roman" w:cs="Times New Roman"/>
          <w:i/>
          <w:sz w:val="24"/>
          <w:szCs w:val="24"/>
          <w:lang w:val="sr-Latn-CS"/>
        </w:rPr>
        <w:t xml:space="preserve">i Bacillus </w:t>
      </w:r>
      <w:r w:rsidRPr="00322D98">
        <w:rPr>
          <w:rFonts w:ascii="Times New Roman" w:hAnsi="Times New Roman" w:cs="Times New Roman"/>
          <w:sz w:val="24"/>
          <w:szCs w:val="24"/>
          <w:lang w:val="sr-Cyrl-CS"/>
        </w:rPr>
        <w:t xml:space="preserve"> кој</w:t>
      </w:r>
      <w:r w:rsidR="00BF5843">
        <w:rPr>
          <w:rFonts w:ascii="Times New Roman" w:hAnsi="Times New Roman" w:cs="Times New Roman"/>
          <w:sz w:val="24"/>
          <w:szCs w:val="24"/>
          <w:lang w:val="sr-Cyrl-CS"/>
        </w:rPr>
        <w:t>е</w:t>
      </w:r>
      <w:r w:rsidRPr="00322D98">
        <w:rPr>
          <w:rFonts w:ascii="Times New Roman" w:hAnsi="Times New Roman" w:cs="Times New Roman"/>
          <w:sz w:val="24"/>
          <w:szCs w:val="24"/>
          <w:lang w:val="sr-Cyrl-CS"/>
        </w:rPr>
        <w:t xml:space="preserve">  се уништава</w:t>
      </w:r>
      <w:r w:rsidR="00BF5843">
        <w:rPr>
          <w:rFonts w:ascii="Times New Roman" w:hAnsi="Times New Roman" w:cs="Times New Roman"/>
          <w:sz w:val="24"/>
          <w:szCs w:val="24"/>
          <w:lang w:val="sr-Cyrl-CS"/>
        </w:rPr>
        <w:t>ју</w:t>
      </w:r>
      <w:r w:rsidRPr="00322D98">
        <w:rPr>
          <w:rFonts w:ascii="Times New Roman" w:hAnsi="Times New Roman" w:cs="Times New Roman"/>
          <w:sz w:val="24"/>
          <w:szCs w:val="24"/>
          <w:lang w:val="sr-Cyrl-CS"/>
        </w:rPr>
        <w:t xml:space="preserve">  са малом концентрацијом  хлора.</w:t>
      </w:r>
      <w:r w:rsidR="00BF5843">
        <w:rPr>
          <w:rFonts w:ascii="Times New Roman" w:hAnsi="Times New Roman" w:cs="Times New Roman"/>
          <w:sz w:val="24"/>
          <w:szCs w:val="24"/>
          <w:lang w:val="sr-Cyrl-CS"/>
        </w:rPr>
        <w:t xml:space="preserve"> </w:t>
      </w:r>
      <w:r w:rsidRPr="00322D98">
        <w:rPr>
          <w:rFonts w:ascii="Times New Roman" w:hAnsi="Times New Roman" w:cs="Times New Roman"/>
          <w:sz w:val="24"/>
          <w:szCs w:val="24"/>
          <w:lang w:val="sr-Cyrl-CS"/>
        </w:rPr>
        <w:t>У свим другим случајевима као и узорци из мреже су били исправни.</w:t>
      </w:r>
    </w:p>
    <w:p w:rsidR="0011244A" w:rsidRPr="00803E1C" w:rsidRDefault="00322D98" w:rsidP="00803E1C">
      <w:pPr>
        <w:jc w:val="both"/>
        <w:rPr>
          <w:rFonts w:ascii="Times New Roman" w:hAnsi="Times New Roman" w:cs="Times New Roman"/>
          <w:color w:val="000000" w:themeColor="text1"/>
          <w:sz w:val="24"/>
          <w:szCs w:val="24"/>
          <w:lang w:val="sr-Cyrl-CS"/>
        </w:rPr>
      </w:pPr>
      <w:r w:rsidRPr="008B2C6B">
        <w:rPr>
          <w:rFonts w:ascii="Times New Roman" w:hAnsi="Times New Roman" w:cs="Times New Roman"/>
          <w:color w:val="000000" w:themeColor="text1"/>
          <w:sz w:val="24"/>
          <w:szCs w:val="24"/>
          <w:lang w:val="sr-Cyrl-RS"/>
        </w:rPr>
        <w:t>У водоводном систему у Пецкој такође је праћен квалитет воде</w:t>
      </w:r>
      <w:r w:rsidR="00BF5843">
        <w:rPr>
          <w:rFonts w:ascii="Times New Roman" w:hAnsi="Times New Roman" w:cs="Times New Roman"/>
          <w:color w:val="000000" w:themeColor="text1"/>
          <w:sz w:val="24"/>
          <w:szCs w:val="24"/>
          <w:lang w:val="sr-Cyrl-RS"/>
        </w:rPr>
        <w:t>, и то укупно 9 пута у периоду од 01.01.-30.09.2019. године, јер како налаже Правилник број узорака се узима према укупном броју потрошача.</w:t>
      </w:r>
    </w:p>
    <w:p w:rsidR="0011244A" w:rsidRPr="004A75CA" w:rsidRDefault="004F1A34" w:rsidP="0011244A">
      <w:pPr>
        <w:rPr>
          <w:rFonts w:ascii="Times New Roman" w:hAnsi="Times New Roman" w:cs="Times New Roman"/>
          <w:sz w:val="24"/>
          <w:szCs w:val="24"/>
          <w:lang w:val="sr-Cyrl-CS"/>
        </w:rPr>
      </w:pPr>
      <w:r w:rsidRPr="00BC6A99">
        <w:rPr>
          <w:rFonts w:ascii="Times New Roman" w:hAnsi="Times New Roman" w:cs="Times New Roman"/>
          <w:b/>
          <w:color w:val="000000" w:themeColor="text1"/>
          <w:sz w:val="24"/>
          <w:szCs w:val="24"/>
          <w:lang w:val="sr-Cyrl-CS"/>
        </w:rPr>
        <w:t xml:space="preserve">ОДРЖАВАЊЕ ДЕПОНИЈЕ И </w:t>
      </w:r>
      <w:r w:rsidRPr="00A6548E">
        <w:rPr>
          <w:rFonts w:ascii="Times New Roman" w:hAnsi="Times New Roman" w:cs="Times New Roman"/>
          <w:b/>
          <w:color w:val="000000" w:themeColor="text1"/>
          <w:sz w:val="24"/>
          <w:szCs w:val="24"/>
          <w:lang w:val="sr-Cyrl-CS"/>
        </w:rPr>
        <w:t>ПРАЖЊЕЊЕ СЕПТИЧ</w:t>
      </w:r>
      <w:r w:rsidR="00196125" w:rsidRPr="00A6548E">
        <w:rPr>
          <w:rFonts w:ascii="Times New Roman" w:hAnsi="Times New Roman" w:cs="Times New Roman"/>
          <w:b/>
          <w:color w:val="000000" w:themeColor="text1"/>
          <w:sz w:val="24"/>
          <w:szCs w:val="24"/>
          <w:lang w:val="sr-Cyrl-CS"/>
        </w:rPr>
        <w:t>К</w:t>
      </w:r>
      <w:r w:rsidRPr="00A6548E">
        <w:rPr>
          <w:rFonts w:ascii="Times New Roman" w:hAnsi="Times New Roman" w:cs="Times New Roman"/>
          <w:b/>
          <w:color w:val="000000" w:themeColor="text1"/>
          <w:sz w:val="24"/>
          <w:szCs w:val="24"/>
          <w:lang w:val="sr-Cyrl-CS"/>
        </w:rPr>
        <w:t>ИХ ЈАМА</w:t>
      </w:r>
    </w:p>
    <w:p w:rsidR="0011244A" w:rsidRDefault="0011244A" w:rsidP="001A3061">
      <w:pPr>
        <w:jc w:val="both"/>
        <w:rPr>
          <w:rFonts w:ascii="Times New Roman" w:hAnsi="Times New Roman" w:cs="Times New Roman"/>
          <w:sz w:val="24"/>
          <w:szCs w:val="24"/>
          <w:lang w:val="sr-Cyrl-CS"/>
        </w:rPr>
      </w:pPr>
      <w:r w:rsidRPr="004A75CA">
        <w:rPr>
          <w:rFonts w:ascii="Times New Roman" w:hAnsi="Times New Roman" w:cs="Times New Roman"/>
          <w:sz w:val="24"/>
          <w:szCs w:val="24"/>
        </w:rPr>
        <w:t>O</w:t>
      </w:r>
      <w:r w:rsidRPr="004A75CA">
        <w:rPr>
          <w:rFonts w:ascii="Times New Roman" w:hAnsi="Times New Roman" w:cs="Times New Roman"/>
          <w:sz w:val="24"/>
          <w:szCs w:val="24"/>
          <w:lang w:val="sr-Cyrl-CS"/>
        </w:rPr>
        <w:t>државање депоније у прв</w:t>
      </w:r>
      <w:r w:rsidR="00BA4FD2">
        <w:rPr>
          <w:rFonts w:ascii="Times New Roman" w:hAnsi="Times New Roman" w:cs="Times New Roman"/>
          <w:sz w:val="24"/>
          <w:szCs w:val="24"/>
          <w:lang w:val="sr-Cyrl-CS"/>
        </w:rPr>
        <w:t>их</w:t>
      </w:r>
      <w:r w:rsidR="00E40586">
        <w:rPr>
          <w:rFonts w:ascii="Times New Roman" w:hAnsi="Times New Roman" w:cs="Times New Roman"/>
          <w:sz w:val="24"/>
          <w:szCs w:val="24"/>
          <w:lang w:val="sr-Cyrl-CS"/>
        </w:rPr>
        <w:t xml:space="preserve"> </w:t>
      </w:r>
      <w:r w:rsidR="00BA4FD2">
        <w:rPr>
          <w:rFonts w:ascii="Times New Roman" w:hAnsi="Times New Roman" w:cs="Times New Roman"/>
          <w:sz w:val="24"/>
          <w:szCs w:val="24"/>
          <w:lang w:val="sr-Cyrl-CS"/>
        </w:rPr>
        <w:t>шест</w:t>
      </w:r>
      <w:r w:rsidRPr="004A75CA">
        <w:rPr>
          <w:rFonts w:ascii="Times New Roman" w:hAnsi="Times New Roman" w:cs="Times New Roman"/>
          <w:sz w:val="24"/>
          <w:szCs w:val="24"/>
          <w:lang w:val="sr-Cyrl-CS"/>
        </w:rPr>
        <w:t xml:space="preserve"> месец</w:t>
      </w:r>
      <w:r w:rsidR="00E40586">
        <w:rPr>
          <w:rFonts w:ascii="Times New Roman" w:hAnsi="Times New Roman" w:cs="Times New Roman"/>
          <w:sz w:val="24"/>
          <w:szCs w:val="24"/>
          <w:lang w:val="sr-Cyrl-CS"/>
        </w:rPr>
        <w:t>а</w:t>
      </w:r>
      <w:r w:rsidRPr="004A75CA">
        <w:rPr>
          <w:rFonts w:ascii="Times New Roman" w:hAnsi="Times New Roman" w:cs="Times New Roman"/>
          <w:sz w:val="24"/>
          <w:szCs w:val="24"/>
          <w:lang w:val="sr-Cyrl-CS"/>
        </w:rPr>
        <w:t xml:space="preserve"> је било у </w:t>
      </w:r>
      <w:r w:rsidR="00BA4FD2">
        <w:rPr>
          <w:rFonts w:ascii="Times New Roman" w:hAnsi="Times New Roman" w:cs="Times New Roman"/>
          <w:sz w:val="24"/>
          <w:szCs w:val="24"/>
          <w:lang w:val="sr-Cyrl-CS"/>
        </w:rPr>
        <w:t>четири</w:t>
      </w:r>
      <w:r w:rsidRPr="004A75CA">
        <w:rPr>
          <w:rFonts w:ascii="Times New Roman" w:hAnsi="Times New Roman" w:cs="Times New Roman"/>
          <w:sz w:val="24"/>
          <w:szCs w:val="24"/>
          <w:lang w:val="sr-Cyrl-CS"/>
        </w:rPr>
        <w:t xml:space="preserve"> наврата и то ра</w:t>
      </w:r>
      <w:r w:rsidR="00C97116">
        <w:rPr>
          <w:rFonts w:ascii="Times New Roman" w:hAnsi="Times New Roman" w:cs="Times New Roman"/>
          <w:sz w:val="24"/>
          <w:szCs w:val="24"/>
          <w:lang w:val="sr-Cyrl-CS"/>
        </w:rPr>
        <w:t>з</w:t>
      </w:r>
      <w:r w:rsidRPr="004A75CA">
        <w:rPr>
          <w:rFonts w:ascii="Times New Roman" w:hAnsi="Times New Roman" w:cs="Times New Roman"/>
          <w:sz w:val="24"/>
          <w:szCs w:val="24"/>
          <w:lang w:val="sr-Cyrl-CS"/>
        </w:rPr>
        <w:t>гртање комплетне депоније</w:t>
      </w:r>
      <w:r w:rsidR="00793930">
        <w:rPr>
          <w:rFonts w:ascii="Times New Roman" w:hAnsi="Times New Roman" w:cs="Times New Roman"/>
          <w:sz w:val="24"/>
          <w:szCs w:val="24"/>
          <w:lang w:val="sr-Cyrl-CS"/>
        </w:rPr>
        <w:t>.</w:t>
      </w:r>
    </w:p>
    <w:p w:rsidR="00A6548E" w:rsidRPr="00A6548E" w:rsidRDefault="00A6548E" w:rsidP="00A6548E">
      <w:pPr>
        <w:spacing w:after="0"/>
        <w:jc w:val="both"/>
        <w:rPr>
          <w:color w:val="000000" w:themeColor="text1"/>
          <w:lang w:val="sr-Cyrl-RS"/>
        </w:rPr>
      </w:pPr>
      <w:r w:rsidRPr="00B73D08">
        <w:rPr>
          <w:lang w:val="sr-Cyrl-RS"/>
        </w:rPr>
        <w:t xml:space="preserve">У </w:t>
      </w:r>
      <w:r>
        <w:rPr>
          <w:rFonts w:ascii="Times New Roman" w:hAnsi="Times New Roman" w:cs="Times New Roman"/>
          <w:sz w:val="24"/>
          <w:szCs w:val="24"/>
          <w:lang w:val="sr-Cyrl-RS"/>
        </w:rPr>
        <w:t>трећем кварталу 2019. године</w:t>
      </w:r>
      <w:r w:rsidRPr="00E36DB6">
        <w:rPr>
          <w:rFonts w:ascii="Times New Roman" w:hAnsi="Times New Roman" w:cs="Times New Roman"/>
          <w:sz w:val="24"/>
          <w:szCs w:val="24"/>
          <w:lang w:val="sr-Cyrl-RS"/>
        </w:rPr>
        <w:t xml:space="preserve"> долазило је до честог самозапаљивања лагерованог отпада на депонији и да би се сузбило ширење дима  и гасова са депоније  свакодневно се обилазила депонија и поливала великим количинама воде.</w:t>
      </w:r>
      <w:r>
        <w:rPr>
          <w:rFonts w:ascii="Times New Roman" w:hAnsi="Times New Roman" w:cs="Times New Roman"/>
          <w:sz w:val="24"/>
          <w:szCs w:val="24"/>
          <w:lang w:val="sr-Cyrl-RS"/>
        </w:rPr>
        <w:t xml:space="preserve"> </w:t>
      </w:r>
      <w:r w:rsidRPr="00E36DB6">
        <w:rPr>
          <w:rFonts w:ascii="Times New Roman" w:hAnsi="Times New Roman" w:cs="Times New Roman"/>
          <w:sz w:val="24"/>
          <w:szCs w:val="24"/>
          <w:lang w:val="sr-Cyrl-RS"/>
        </w:rPr>
        <w:t xml:space="preserve">Током јула и августа утрошено је  </w:t>
      </w:r>
      <w:r w:rsidRPr="00E36DB6">
        <w:rPr>
          <w:rFonts w:ascii="Times New Roman" w:hAnsi="Times New Roman" w:cs="Times New Roman"/>
          <w:sz w:val="24"/>
          <w:szCs w:val="24"/>
        </w:rPr>
        <w:t xml:space="preserve">71 </w:t>
      </w:r>
      <w:proofErr w:type="spellStart"/>
      <w:r w:rsidRPr="00E36DB6">
        <w:rPr>
          <w:rFonts w:ascii="Times New Roman" w:hAnsi="Times New Roman" w:cs="Times New Roman"/>
          <w:sz w:val="24"/>
          <w:szCs w:val="24"/>
        </w:rPr>
        <w:t>цистерна</w:t>
      </w:r>
      <w:proofErr w:type="spellEnd"/>
      <w:r>
        <w:rPr>
          <w:rFonts w:ascii="Times New Roman" w:hAnsi="Times New Roman" w:cs="Times New Roman"/>
          <w:sz w:val="24"/>
          <w:szCs w:val="24"/>
          <w:lang w:val="sr-Cyrl-RS"/>
        </w:rPr>
        <w:t xml:space="preserve"> воде</w:t>
      </w:r>
      <w:r w:rsidRPr="00E36DB6">
        <w:rPr>
          <w:rFonts w:ascii="Times New Roman" w:hAnsi="Times New Roman" w:cs="Times New Roman"/>
          <w:sz w:val="24"/>
          <w:szCs w:val="24"/>
        </w:rPr>
        <w:t xml:space="preserve">  </w:t>
      </w:r>
      <w:r w:rsidRPr="00E36DB6">
        <w:rPr>
          <w:rFonts w:ascii="Times New Roman" w:hAnsi="Times New Roman" w:cs="Times New Roman"/>
          <w:sz w:val="24"/>
          <w:szCs w:val="24"/>
          <w:lang w:val="sr-Cyrl-RS"/>
        </w:rPr>
        <w:t>(</w:t>
      </w:r>
      <w:r>
        <w:rPr>
          <w:rFonts w:ascii="Times New Roman" w:hAnsi="Times New Roman" w:cs="Times New Roman"/>
          <w:sz w:val="24"/>
          <w:szCs w:val="24"/>
          <w:lang w:val="sr-Cyrl-RS"/>
        </w:rPr>
        <w:t>о</w:t>
      </w:r>
      <w:r w:rsidRPr="00E36DB6">
        <w:rPr>
          <w:rFonts w:ascii="Times New Roman" w:hAnsi="Times New Roman" w:cs="Times New Roman"/>
          <w:sz w:val="24"/>
          <w:szCs w:val="24"/>
          <w:lang w:val="sr-Cyrl-RS"/>
        </w:rPr>
        <w:t>к</w:t>
      </w:r>
      <w:r>
        <w:rPr>
          <w:rFonts w:ascii="Times New Roman" w:hAnsi="Times New Roman" w:cs="Times New Roman"/>
          <w:sz w:val="24"/>
          <w:szCs w:val="24"/>
          <w:lang w:val="sr-Cyrl-RS"/>
        </w:rPr>
        <w:t>о</w:t>
      </w:r>
      <w:r w:rsidRPr="00E36DB6">
        <w:rPr>
          <w:rFonts w:ascii="Times New Roman" w:hAnsi="Times New Roman" w:cs="Times New Roman"/>
          <w:sz w:val="24"/>
          <w:szCs w:val="24"/>
          <w:lang w:val="sr-Cyrl-RS"/>
        </w:rPr>
        <w:t xml:space="preserve"> 500 м3) а када су се стекли услови за наношење шљунка тада је довезено око 583 м3 шљунка који је</w:t>
      </w:r>
      <w:r w:rsidRPr="00E36DB6">
        <w:rPr>
          <w:rFonts w:ascii="Times New Roman" w:hAnsi="Times New Roman" w:cs="Times New Roman"/>
          <w:color w:val="FF0000"/>
          <w:sz w:val="24"/>
          <w:szCs w:val="24"/>
          <w:lang w:val="sr-Cyrl-RS"/>
        </w:rPr>
        <w:t xml:space="preserve"> </w:t>
      </w:r>
      <w:r w:rsidRPr="00A6548E">
        <w:rPr>
          <w:rFonts w:ascii="Times New Roman" w:hAnsi="Times New Roman" w:cs="Times New Roman"/>
          <w:color w:val="000000" w:themeColor="text1"/>
          <w:sz w:val="24"/>
          <w:szCs w:val="24"/>
          <w:lang w:val="sr-Cyrl-RS"/>
        </w:rPr>
        <w:t>распланиран по телу депоније.</w:t>
      </w:r>
    </w:p>
    <w:p w:rsidR="00A6548E" w:rsidRDefault="00A6548E" w:rsidP="00A6548E">
      <w:pPr>
        <w:jc w:val="both"/>
        <w:rPr>
          <w:rFonts w:ascii="Times New Roman" w:hAnsi="Times New Roman" w:cs="Times New Roman"/>
          <w:sz w:val="24"/>
          <w:szCs w:val="24"/>
          <w:lang w:val="sr-Cyrl-RS"/>
        </w:rPr>
      </w:pPr>
      <w:r w:rsidRPr="00A6548E">
        <w:rPr>
          <w:rFonts w:ascii="Times New Roman" w:hAnsi="Times New Roman" w:cs="Times New Roman"/>
          <w:color w:val="000000" w:themeColor="text1"/>
          <w:sz w:val="24"/>
          <w:szCs w:val="24"/>
          <w:lang w:val="sr-Cyrl-RS"/>
        </w:rPr>
        <w:t xml:space="preserve">На депонији постоје табле обавештења </w:t>
      </w:r>
      <w:r w:rsidRPr="00E36DB6">
        <w:rPr>
          <w:rFonts w:ascii="Times New Roman" w:hAnsi="Times New Roman" w:cs="Times New Roman"/>
          <w:sz w:val="24"/>
          <w:szCs w:val="24"/>
          <w:lang w:val="sr-Cyrl-RS"/>
        </w:rPr>
        <w:t>о раду депоније и начину депоновања од трећих лица.</w:t>
      </w:r>
      <w:r>
        <w:rPr>
          <w:rFonts w:ascii="Times New Roman" w:hAnsi="Times New Roman" w:cs="Times New Roman"/>
          <w:sz w:val="24"/>
          <w:szCs w:val="24"/>
          <w:lang w:val="sr-Cyrl-RS"/>
        </w:rPr>
        <w:t xml:space="preserve"> </w:t>
      </w:r>
      <w:r w:rsidRPr="00E36DB6">
        <w:rPr>
          <w:rFonts w:ascii="Times New Roman" w:hAnsi="Times New Roman" w:cs="Times New Roman"/>
          <w:sz w:val="24"/>
          <w:szCs w:val="24"/>
          <w:lang w:val="sr-Cyrl-RS"/>
        </w:rPr>
        <w:t>Без обзира на обавеште</w:t>
      </w:r>
      <w:r>
        <w:rPr>
          <w:rFonts w:ascii="Times New Roman" w:hAnsi="Times New Roman" w:cs="Times New Roman"/>
          <w:sz w:val="24"/>
          <w:szCs w:val="24"/>
          <w:lang w:val="sr-Cyrl-RS"/>
        </w:rPr>
        <w:t>њ</w:t>
      </w:r>
      <w:r w:rsidRPr="00E36DB6">
        <w:rPr>
          <w:rFonts w:ascii="Times New Roman" w:hAnsi="Times New Roman" w:cs="Times New Roman"/>
          <w:sz w:val="24"/>
          <w:szCs w:val="24"/>
          <w:lang w:val="sr-Cyrl-RS"/>
        </w:rPr>
        <w:t>а</w:t>
      </w:r>
      <w:r>
        <w:rPr>
          <w:rFonts w:ascii="Times New Roman" w:hAnsi="Times New Roman" w:cs="Times New Roman"/>
          <w:sz w:val="24"/>
          <w:szCs w:val="24"/>
          <w:lang w:val="sr-Cyrl-RS"/>
        </w:rPr>
        <w:t>,</w:t>
      </w:r>
      <w:r w:rsidRPr="00E36DB6">
        <w:rPr>
          <w:rFonts w:ascii="Times New Roman" w:hAnsi="Times New Roman" w:cs="Times New Roman"/>
          <w:sz w:val="24"/>
          <w:szCs w:val="24"/>
          <w:lang w:val="sr-Cyrl-RS"/>
        </w:rPr>
        <w:t xml:space="preserve"> грађани се бахато понашају и остављају смеће на капији депоније и уништавају капије као ограду депоније</w:t>
      </w:r>
      <w:r w:rsidR="00D64393">
        <w:rPr>
          <w:rFonts w:ascii="Times New Roman" w:hAnsi="Times New Roman" w:cs="Times New Roman"/>
          <w:sz w:val="24"/>
          <w:szCs w:val="24"/>
          <w:lang w:val="sr-Cyrl-RS"/>
        </w:rPr>
        <w:t>.</w:t>
      </w:r>
    </w:p>
    <w:p w:rsidR="00D64393" w:rsidRDefault="00D64393" w:rsidP="00A6548E">
      <w:pPr>
        <w:jc w:val="both"/>
        <w:rPr>
          <w:rFonts w:ascii="Times New Roman" w:hAnsi="Times New Roman" w:cs="Times New Roman"/>
          <w:color w:val="000000" w:themeColor="text1"/>
          <w:sz w:val="24"/>
          <w:szCs w:val="24"/>
          <w:lang w:val="sr-Cyrl-CS"/>
        </w:rPr>
      </w:pPr>
      <w:r w:rsidRPr="00793930">
        <w:rPr>
          <w:rFonts w:ascii="Times New Roman" w:hAnsi="Times New Roman" w:cs="Times New Roman"/>
          <w:color w:val="000000" w:themeColor="text1"/>
          <w:sz w:val="24"/>
          <w:szCs w:val="24"/>
          <w:lang w:val="sr-Cyrl-CS"/>
        </w:rPr>
        <w:t>Урађен је План прилагођавања депоније са корективним мерама за наредни период на основу Закона о комуналним делатностима и одржавању депонија</w:t>
      </w:r>
      <w:r w:rsidR="00793930">
        <w:rPr>
          <w:rFonts w:ascii="Times New Roman" w:hAnsi="Times New Roman" w:cs="Times New Roman"/>
          <w:color w:val="000000" w:themeColor="text1"/>
          <w:sz w:val="24"/>
          <w:szCs w:val="24"/>
          <w:lang w:val="sr-Cyrl-CS"/>
        </w:rPr>
        <w:t xml:space="preserve">, који је усвојен од стране Надзорног одбора ЈКП Осечина а на исти дата сагласност од стране Министарства за заштиту животне средине. </w:t>
      </w:r>
    </w:p>
    <w:p w:rsidR="00B33616" w:rsidRPr="001A6B60" w:rsidRDefault="00A6548E" w:rsidP="00C460F6">
      <w:pPr>
        <w:jc w:val="both"/>
        <w:rPr>
          <w:rFonts w:ascii="Times New Roman" w:hAnsi="Times New Roman" w:cs="Times New Roman"/>
          <w:color w:val="000000" w:themeColor="text1"/>
          <w:sz w:val="24"/>
          <w:szCs w:val="24"/>
          <w:lang w:val="sr-Cyrl-CS"/>
        </w:rPr>
      </w:pPr>
      <w:r w:rsidRPr="001A6B60">
        <w:rPr>
          <w:rFonts w:ascii="Times New Roman" w:hAnsi="Times New Roman" w:cs="Times New Roman"/>
          <w:color w:val="000000" w:themeColor="text1"/>
          <w:sz w:val="24"/>
          <w:szCs w:val="24"/>
          <w:lang w:val="sr-Cyrl-CS"/>
        </w:rPr>
        <w:lastRenderedPageBreak/>
        <w:t>Пражњење септичких јама у првих девет месеци</w:t>
      </w:r>
      <w:r w:rsidR="00491B8A" w:rsidRPr="001A6B60">
        <w:rPr>
          <w:rFonts w:ascii="Times New Roman" w:hAnsi="Times New Roman" w:cs="Times New Roman"/>
          <w:color w:val="000000" w:themeColor="text1"/>
          <w:sz w:val="24"/>
          <w:szCs w:val="24"/>
          <w:lang w:val="sr-Cyrl-CS"/>
        </w:rPr>
        <w:t xml:space="preserve"> 2019. године</w:t>
      </w:r>
      <w:r w:rsidRPr="001A6B60">
        <w:rPr>
          <w:rFonts w:ascii="Times New Roman" w:hAnsi="Times New Roman" w:cs="Times New Roman"/>
          <w:color w:val="000000" w:themeColor="text1"/>
          <w:sz w:val="24"/>
          <w:szCs w:val="24"/>
          <w:lang w:val="sr-Cyrl-CS"/>
        </w:rPr>
        <w:t xml:space="preserve">  је било код  </w:t>
      </w:r>
      <w:r w:rsidR="004D0C3D" w:rsidRPr="001A6B60">
        <w:rPr>
          <w:rFonts w:ascii="Times New Roman" w:hAnsi="Times New Roman" w:cs="Times New Roman"/>
          <w:color w:val="000000" w:themeColor="text1"/>
          <w:sz w:val="24"/>
          <w:szCs w:val="24"/>
          <w:lang w:val="sr-Cyrl-RS"/>
        </w:rPr>
        <w:t xml:space="preserve">80 </w:t>
      </w:r>
      <w:r w:rsidRPr="001A6B60">
        <w:rPr>
          <w:rFonts w:ascii="Times New Roman" w:hAnsi="Times New Roman" w:cs="Times New Roman"/>
          <w:color w:val="000000" w:themeColor="text1"/>
          <w:sz w:val="24"/>
          <w:szCs w:val="24"/>
          <w:lang w:val="sr-Cyrl-CS"/>
        </w:rPr>
        <w:t xml:space="preserve">корисника, при чему је извучено укупно </w:t>
      </w:r>
      <w:r w:rsidR="004D0C3D" w:rsidRPr="001A6B60">
        <w:rPr>
          <w:rFonts w:ascii="Times New Roman" w:hAnsi="Times New Roman" w:cs="Times New Roman"/>
          <w:color w:val="000000" w:themeColor="text1"/>
          <w:sz w:val="24"/>
          <w:szCs w:val="24"/>
          <w:lang w:val="sr-Cyrl-CS"/>
        </w:rPr>
        <w:t>158</w:t>
      </w:r>
      <w:r w:rsidRPr="001A6B60">
        <w:rPr>
          <w:rFonts w:ascii="Times New Roman" w:hAnsi="Times New Roman" w:cs="Times New Roman"/>
          <w:color w:val="000000" w:themeColor="text1"/>
          <w:sz w:val="24"/>
          <w:szCs w:val="24"/>
          <w:lang w:val="sr-Cyrl-CS"/>
        </w:rPr>
        <w:t xml:space="preserve"> цистерни за фекалије</w:t>
      </w:r>
      <w:r w:rsidR="00B33616">
        <w:rPr>
          <w:rFonts w:ascii="Times New Roman" w:hAnsi="Times New Roman" w:cs="Times New Roman"/>
          <w:color w:val="000000" w:themeColor="text1"/>
          <w:sz w:val="24"/>
          <w:szCs w:val="24"/>
          <w:lang w:val="sr-Cyrl-CS"/>
        </w:rPr>
        <w:t xml:space="preserve"> и остварен је приход у износу од 424.864,39 динара.</w:t>
      </w:r>
    </w:p>
    <w:p w:rsidR="00C460F6" w:rsidRPr="004238E5" w:rsidRDefault="00C460F6" w:rsidP="00C460F6">
      <w:pPr>
        <w:jc w:val="both"/>
        <w:rPr>
          <w:rFonts w:ascii="Times New Roman" w:hAnsi="Times New Roman" w:cs="Times New Roman"/>
          <w:color w:val="000000" w:themeColor="text1"/>
          <w:sz w:val="24"/>
          <w:szCs w:val="24"/>
          <w:lang w:val="sr-Cyrl-CS"/>
        </w:rPr>
      </w:pPr>
      <w:r w:rsidRPr="004238E5">
        <w:rPr>
          <w:rFonts w:ascii="Times New Roman" w:hAnsi="Times New Roman" w:cs="Times New Roman"/>
          <w:color w:val="000000" w:themeColor="text1"/>
          <w:sz w:val="24"/>
          <w:szCs w:val="24"/>
          <w:lang w:val="sr-Cyrl-CS"/>
        </w:rPr>
        <w:t xml:space="preserve">Други послови у оквиру комуналних </w:t>
      </w:r>
      <w:r w:rsidRPr="004238E5">
        <w:rPr>
          <w:rFonts w:ascii="Times New Roman" w:hAnsi="Times New Roman" w:cs="Times New Roman"/>
          <w:color w:val="000000" w:themeColor="text1"/>
          <w:sz w:val="24"/>
          <w:szCs w:val="24"/>
          <w:lang w:val="sr-Cyrl-RS"/>
        </w:rPr>
        <w:t>делатности</w:t>
      </w:r>
      <w:r w:rsidRPr="004238E5">
        <w:rPr>
          <w:rFonts w:ascii="Times New Roman" w:hAnsi="Times New Roman" w:cs="Times New Roman"/>
          <w:color w:val="000000" w:themeColor="text1"/>
          <w:sz w:val="24"/>
          <w:szCs w:val="24"/>
          <w:lang w:val="sr-Cyrl-CS"/>
        </w:rPr>
        <w:t>:</w:t>
      </w:r>
    </w:p>
    <w:p w:rsidR="00C460F6" w:rsidRPr="004238E5" w:rsidRDefault="00C460F6" w:rsidP="00C460F6">
      <w:pPr>
        <w:pStyle w:val="ListParagraph"/>
        <w:numPr>
          <w:ilvl w:val="0"/>
          <w:numId w:val="11"/>
        </w:numPr>
        <w:jc w:val="both"/>
        <w:rPr>
          <w:rFonts w:ascii="Times New Roman" w:hAnsi="Times New Roman" w:cs="Times New Roman"/>
          <w:color w:val="000000" w:themeColor="text1"/>
          <w:sz w:val="24"/>
          <w:szCs w:val="24"/>
          <w:lang w:val="sr-Cyrl-CS"/>
        </w:rPr>
      </w:pPr>
      <w:r w:rsidRPr="004238E5">
        <w:rPr>
          <w:rFonts w:ascii="Times New Roman" w:hAnsi="Times New Roman" w:cs="Times New Roman"/>
          <w:color w:val="000000" w:themeColor="text1"/>
          <w:sz w:val="24"/>
          <w:szCs w:val="24"/>
          <w:lang w:val="sr-Cyrl-CS"/>
        </w:rPr>
        <w:t>Уклањање пањева поред  корита реке Јадра рађено је у марту  ангажовањем два трактора, комбиноване машине за утовар као и физичке радне снаге у трајању од два радна дана.</w:t>
      </w:r>
    </w:p>
    <w:p w:rsidR="001C4D84" w:rsidRDefault="00C460F6" w:rsidP="006C26F5">
      <w:pPr>
        <w:pStyle w:val="ListParagraph"/>
        <w:numPr>
          <w:ilvl w:val="0"/>
          <w:numId w:val="11"/>
        </w:numPr>
        <w:jc w:val="both"/>
        <w:rPr>
          <w:rFonts w:ascii="Times New Roman" w:hAnsi="Times New Roman" w:cs="Times New Roman"/>
          <w:color w:val="000000" w:themeColor="text1"/>
          <w:sz w:val="24"/>
          <w:szCs w:val="24"/>
          <w:lang w:val="sr-Cyrl-CS"/>
        </w:rPr>
      </w:pPr>
      <w:r w:rsidRPr="004238E5">
        <w:rPr>
          <w:rFonts w:ascii="Times New Roman" w:hAnsi="Times New Roman" w:cs="Times New Roman"/>
          <w:color w:val="000000" w:themeColor="text1"/>
          <w:sz w:val="24"/>
          <w:szCs w:val="24"/>
          <w:lang w:val="sr-Cyrl-CS"/>
        </w:rPr>
        <w:t>Изграђена су постоља за контејнере и то на локацијама: ул. Болничка, ул. Цара Лазара, ул. Пере Јовановића  и насељу Пољане. Ова изградња постоља за контејнере  ће се наставити и у наредном периоду.</w:t>
      </w:r>
    </w:p>
    <w:p w:rsidR="00803E1C" w:rsidRPr="00803E1C" w:rsidRDefault="00803E1C" w:rsidP="00803E1C">
      <w:pPr>
        <w:pStyle w:val="ListParagraph"/>
        <w:jc w:val="both"/>
        <w:rPr>
          <w:rFonts w:ascii="Times New Roman" w:hAnsi="Times New Roman" w:cs="Times New Roman"/>
          <w:color w:val="000000" w:themeColor="text1"/>
          <w:sz w:val="24"/>
          <w:szCs w:val="24"/>
          <w:lang w:val="sr-Cyrl-CS"/>
        </w:rPr>
      </w:pPr>
    </w:p>
    <w:p w:rsidR="001C4D84" w:rsidRPr="00683670" w:rsidRDefault="001A3061" w:rsidP="00683670">
      <w:pPr>
        <w:pStyle w:val="ListParagraph"/>
        <w:numPr>
          <w:ilvl w:val="0"/>
          <w:numId w:val="12"/>
        </w:numPr>
        <w:jc w:val="center"/>
        <w:rPr>
          <w:rFonts w:ascii="Times New Roman" w:hAnsi="Times New Roman" w:cs="Times New Roman"/>
          <w:b/>
          <w:sz w:val="24"/>
          <w:szCs w:val="24"/>
          <w:lang w:val="sr-Latn-RS"/>
        </w:rPr>
      </w:pPr>
      <w:r w:rsidRPr="00346C51">
        <w:rPr>
          <w:rFonts w:ascii="Times New Roman" w:hAnsi="Times New Roman" w:cs="Times New Roman"/>
          <w:b/>
          <w:sz w:val="24"/>
          <w:szCs w:val="24"/>
          <w:lang w:val="sr-Cyrl-RS"/>
        </w:rPr>
        <w:t>ПОСЛОВНИ ПРИХОДИ ОД РАДА СЛУЖБЕ ВОДОВОДА И КАНАЛИЗАЦИЈЕ</w:t>
      </w:r>
    </w:p>
    <w:p w:rsidR="00706162" w:rsidRDefault="00706162" w:rsidP="001C4D84">
      <w:pPr>
        <w:jc w:val="both"/>
        <w:rPr>
          <w:rFonts w:ascii="Times New Roman" w:hAnsi="Times New Roman" w:cs="Times New Roman"/>
          <w:color w:val="000000" w:themeColor="text1"/>
          <w:sz w:val="24"/>
          <w:szCs w:val="24"/>
          <w:lang w:val="sr-Cyrl-RS"/>
        </w:rPr>
      </w:pPr>
      <w:r w:rsidRPr="00793930">
        <w:rPr>
          <w:rFonts w:ascii="Times New Roman" w:hAnsi="Times New Roman" w:cs="Times New Roman"/>
          <w:color w:val="000000" w:themeColor="text1"/>
          <w:sz w:val="24"/>
          <w:szCs w:val="24"/>
          <w:lang w:val="sr-Cyrl-RS"/>
        </w:rPr>
        <w:t>Водоснабдевање је било уредно без застоја. Рађено је редовно одржавање пумпи и бунара са две интервенције на бунару 2 и бунару 3 па је затим настављен рад свих бунара редовно.</w:t>
      </w:r>
    </w:p>
    <w:p w:rsidR="006E7C0D" w:rsidRPr="006E7C0D" w:rsidRDefault="006E7C0D" w:rsidP="001C4D84">
      <w:pPr>
        <w:jc w:val="both"/>
        <w:rPr>
          <w:rFonts w:ascii="Times New Roman" w:hAnsi="Times New Roman" w:cs="Times New Roman"/>
          <w:color w:val="000000" w:themeColor="text1"/>
          <w:sz w:val="24"/>
          <w:szCs w:val="24"/>
          <w:lang w:val="sr-Latn-RS"/>
        </w:rPr>
      </w:pPr>
      <w:r w:rsidRPr="00322D98">
        <w:rPr>
          <w:rFonts w:ascii="Times New Roman" w:hAnsi="Times New Roman" w:cs="Times New Roman"/>
          <w:sz w:val="24"/>
          <w:szCs w:val="24"/>
          <w:lang w:val="sr-Cyrl-CS"/>
        </w:rPr>
        <w:t>У периоду септембра започето допремање воде  са бране у наплавни базен на изворишту.</w:t>
      </w:r>
      <w:r>
        <w:rPr>
          <w:rFonts w:ascii="Times New Roman" w:hAnsi="Times New Roman" w:cs="Times New Roman"/>
          <w:sz w:val="24"/>
          <w:szCs w:val="24"/>
          <w:lang w:val="sr-Cyrl-CS"/>
        </w:rPr>
        <w:t xml:space="preserve"> </w:t>
      </w:r>
      <w:r w:rsidRPr="00322D98">
        <w:rPr>
          <w:rFonts w:ascii="Times New Roman" w:hAnsi="Times New Roman" w:cs="Times New Roman"/>
          <w:sz w:val="24"/>
          <w:szCs w:val="24"/>
          <w:lang w:val="sr-Cyrl-CS"/>
        </w:rPr>
        <w:t xml:space="preserve">Водом се подхрањивала издан тако да у бунарима није било великих осцилација </w:t>
      </w:r>
      <w:r w:rsidRPr="000D6839">
        <w:rPr>
          <w:rFonts w:ascii="Times New Roman" w:hAnsi="Times New Roman" w:cs="Times New Roman"/>
          <w:color w:val="000000" w:themeColor="text1"/>
          <w:sz w:val="24"/>
          <w:szCs w:val="24"/>
          <w:lang w:val="sr-Cyrl-CS"/>
        </w:rPr>
        <w:t>у овом кварталном периоду.</w:t>
      </w:r>
    </w:p>
    <w:p w:rsidR="00706162" w:rsidRPr="00793930" w:rsidRDefault="00706162" w:rsidP="001C4D84">
      <w:pPr>
        <w:jc w:val="both"/>
        <w:rPr>
          <w:rFonts w:ascii="Times New Roman" w:hAnsi="Times New Roman" w:cs="Times New Roman"/>
          <w:color w:val="000000" w:themeColor="text1"/>
          <w:sz w:val="24"/>
          <w:szCs w:val="24"/>
          <w:lang w:val="sr-Cyrl-RS"/>
        </w:rPr>
      </w:pPr>
      <w:r w:rsidRPr="00793930">
        <w:rPr>
          <w:rFonts w:ascii="Times New Roman" w:hAnsi="Times New Roman" w:cs="Times New Roman"/>
          <w:color w:val="000000" w:themeColor="text1"/>
          <w:sz w:val="24"/>
          <w:szCs w:val="24"/>
          <w:lang w:val="sr-Cyrl-RS"/>
        </w:rPr>
        <w:t>Редовно се ради праћење квалитета воде, одржавање зоне санитарне заштите и објеката се ради по програму (ХАСАП у водоснабдевању) и стандарду.</w:t>
      </w:r>
    </w:p>
    <w:p w:rsidR="00706162" w:rsidRPr="004238E5" w:rsidRDefault="00706162" w:rsidP="001C4D84">
      <w:pPr>
        <w:jc w:val="both"/>
        <w:rPr>
          <w:rFonts w:ascii="Times New Roman" w:hAnsi="Times New Roman" w:cs="Times New Roman"/>
          <w:color w:val="000000" w:themeColor="text1"/>
          <w:sz w:val="24"/>
          <w:szCs w:val="24"/>
          <w:lang w:val="sr-Cyrl-RS"/>
        </w:rPr>
      </w:pPr>
      <w:r w:rsidRPr="004238E5">
        <w:rPr>
          <w:rFonts w:ascii="Times New Roman" w:hAnsi="Times New Roman" w:cs="Times New Roman"/>
          <w:color w:val="000000" w:themeColor="text1"/>
          <w:sz w:val="24"/>
          <w:szCs w:val="24"/>
          <w:lang w:val="sr-Cyrl-RS"/>
        </w:rPr>
        <w:t>Инспекцијски прегледи су уредни а раде се и редовни санитарни прегледи радника.</w:t>
      </w:r>
    </w:p>
    <w:p w:rsidR="001C4D84" w:rsidRPr="009F0493" w:rsidRDefault="00AB001D" w:rsidP="001C4D84">
      <w:pPr>
        <w:jc w:val="both"/>
        <w:rPr>
          <w:rFonts w:ascii="Times New Roman" w:hAnsi="Times New Roman" w:cs="Times New Roman"/>
          <w:color w:val="000000" w:themeColor="text1"/>
          <w:sz w:val="24"/>
          <w:szCs w:val="24"/>
        </w:rPr>
      </w:pPr>
      <w:r w:rsidRPr="004238E5">
        <w:rPr>
          <w:rFonts w:ascii="Times New Roman" w:hAnsi="Times New Roman" w:cs="Times New Roman"/>
          <w:color w:val="000000" w:themeColor="text1"/>
          <w:sz w:val="24"/>
          <w:szCs w:val="24"/>
          <w:lang w:val="sr-Cyrl-RS"/>
        </w:rPr>
        <w:t xml:space="preserve">За потребе службе водовода и канализације </w:t>
      </w:r>
      <w:r w:rsidR="0029237A" w:rsidRPr="004238E5">
        <w:rPr>
          <w:rFonts w:ascii="Times New Roman" w:hAnsi="Times New Roman" w:cs="Times New Roman"/>
          <w:color w:val="000000" w:themeColor="text1"/>
          <w:sz w:val="24"/>
          <w:szCs w:val="24"/>
          <w:lang w:val="sr-Cyrl-RS"/>
        </w:rPr>
        <w:t>купљена је ХИЛТИ бушилица у износу од 115.165,20 динара</w:t>
      </w:r>
      <w:r w:rsidR="0029237A" w:rsidRPr="004238E5">
        <w:rPr>
          <w:rFonts w:ascii="Times New Roman" w:hAnsi="Times New Roman" w:cs="Times New Roman"/>
          <w:color w:val="000000" w:themeColor="text1"/>
          <w:sz w:val="24"/>
          <w:szCs w:val="24"/>
        </w:rPr>
        <w:t>.</w:t>
      </w:r>
    </w:p>
    <w:p w:rsidR="00AC0FF1" w:rsidRPr="00401706" w:rsidRDefault="000B1CD9" w:rsidP="000B1CD9">
      <w:pPr>
        <w:rPr>
          <w:rFonts w:ascii="Times New Roman" w:hAnsi="Times New Roman" w:cs="Times New Roman"/>
          <w:color w:val="000000" w:themeColor="text1"/>
          <w:sz w:val="24"/>
          <w:szCs w:val="24"/>
          <w:lang w:val="sr-Cyrl-RS"/>
        </w:rPr>
      </w:pPr>
      <w:r w:rsidRPr="00401706">
        <w:rPr>
          <w:rFonts w:ascii="Times New Roman" w:hAnsi="Times New Roman" w:cs="Times New Roman"/>
          <w:b/>
          <w:color w:val="000000" w:themeColor="text1"/>
          <w:sz w:val="24"/>
          <w:szCs w:val="24"/>
          <w:lang w:val="sr-Cyrl-RS"/>
        </w:rPr>
        <w:t xml:space="preserve"> </w:t>
      </w:r>
      <w:r w:rsidRPr="00401706">
        <w:rPr>
          <w:rFonts w:ascii="Times New Roman" w:hAnsi="Times New Roman" w:cs="Times New Roman"/>
          <w:color w:val="000000" w:themeColor="text1"/>
          <w:sz w:val="24"/>
          <w:szCs w:val="24"/>
          <w:lang w:val="sr-Cyrl-RS"/>
        </w:rPr>
        <w:t>Произведена и утрошена количина воде у варошици Осечина</w:t>
      </w:r>
      <w:r w:rsidR="004C570C" w:rsidRPr="00401706">
        <w:rPr>
          <w:rFonts w:ascii="Times New Roman" w:hAnsi="Times New Roman" w:cs="Times New Roman"/>
          <w:color w:val="000000" w:themeColor="text1"/>
          <w:sz w:val="24"/>
          <w:szCs w:val="24"/>
          <w:lang w:val="sr-Cyrl-RS"/>
        </w:rPr>
        <w:t>:</w:t>
      </w:r>
    </w:p>
    <w:tbl>
      <w:tblPr>
        <w:tblStyle w:val="TableGrid"/>
        <w:tblW w:w="0" w:type="auto"/>
        <w:tblLook w:val="04A0" w:firstRow="1" w:lastRow="0" w:firstColumn="1" w:lastColumn="0" w:noHBand="0" w:noVBand="1"/>
      </w:tblPr>
      <w:tblGrid>
        <w:gridCol w:w="468"/>
        <w:gridCol w:w="5355"/>
        <w:gridCol w:w="3527"/>
      </w:tblGrid>
      <w:tr w:rsidR="00401706" w:rsidRPr="00401706" w:rsidTr="00DB6A0A">
        <w:trPr>
          <w:trHeight w:val="377"/>
        </w:trPr>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401706" w:rsidRDefault="000B1CD9">
            <w:pPr>
              <w:rPr>
                <w:rFonts w:ascii="Times New Roman" w:hAnsi="Times New Roman" w:cs="Times New Roman"/>
                <w:color w:val="000000" w:themeColor="text1"/>
                <w:sz w:val="24"/>
                <w:szCs w:val="24"/>
              </w:rPr>
            </w:pPr>
            <w:r w:rsidRPr="00401706">
              <w:rPr>
                <w:rFonts w:ascii="Times New Roman" w:hAnsi="Times New Roman" w:cs="Times New Roman"/>
                <w:color w:val="000000" w:themeColor="text1"/>
                <w:sz w:val="24"/>
                <w:szCs w:val="24"/>
              </w:rPr>
              <w:t>I</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401706" w:rsidRDefault="000B1CD9">
            <w:pPr>
              <w:rPr>
                <w:rFonts w:ascii="Times New Roman" w:hAnsi="Times New Roman" w:cs="Times New Roman"/>
                <w:b/>
                <w:color w:val="000000" w:themeColor="text1"/>
                <w:sz w:val="24"/>
                <w:szCs w:val="24"/>
              </w:rPr>
            </w:pPr>
            <w:proofErr w:type="spellStart"/>
            <w:r w:rsidRPr="00401706">
              <w:rPr>
                <w:rFonts w:ascii="Times New Roman" w:hAnsi="Times New Roman" w:cs="Times New Roman"/>
                <w:b/>
                <w:color w:val="000000" w:themeColor="text1"/>
                <w:sz w:val="24"/>
                <w:szCs w:val="24"/>
              </w:rPr>
              <w:t>Произведена</w:t>
            </w:r>
            <w:proofErr w:type="spellEnd"/>
            <w:r w:rsidRPr="00401706">
              <w:rPr>
                <w:rFonts w:ascii="Times New Roman" w:hAnsi="Times New Roman" w:cs="Times New Roman"/>
                <w:b/>
                <w:color w:val="000000" w:themeColor="text1"/>
                <w:sz w:val="24"/>
                <w:szCs w:val="24"/>
              </w:rPr>
              <w:t xml:space="preserve"> </w:t>
            </w:r>
            <w:proofErr w:type="spellStart"/>
            <w:r w:rsidRPr="00401706">
              <w:rPr>
                <w:rFonts w:ascii="Times New Roman" w:hAnsi="Times New Roman" w:cs="Times New Roman"/>
                <w:b/>
                <w:color w:val="000000" w:themeColor="text1"/>
                <w:sz w:val="24"/>
                <w:szCs w:val="24"/>
              </w:rPr>
              <w:t>вода</w:t>
            </w:r>
            <w:proofErr w:type="spellEnd"/>
            <w:r w:rsidRPr="00401706">
              <w:rPr>
                <w:rFonts w:ascii="Times New Roman" w:hAnsi="Times New Roman" w:cs="Times New Roman"/>
                <w:b/>
                <w:color w:val="000000" w:themeColor="text1"/>
                <w:sz w:val="24"/>
                <w:szCs w:val="24"/>
              </w:rPr>
              <w:t xml:space="preserve"> у </w:t>
            </w:r>
            <w:proofErr w:type="spellStart"/>
            <w:r w:rsidRPr="00401706">
              <w:rPr>
                <w:rFonts w:ascii="Times New Roman" w:hAnsi="Times New Roman" w:cs="Times New Roman"/>
                <w:b/>
                <w:color w:val="000000" w:themeColor="text1"/>
                <w:sz w:val="24"/>
                <w:szCs w:val="24"/>
              </w:rPr>
              <w:t>Осечини</w:t>
            </w:r>
            <w:proofErr w:type="spellEnd"/>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401706" w:rsidRDefault="00401706" w:rsidP="0057543E">
            <w:pPr>
              <w:jc w:val="center"/>
              <w:rPr>
                <w:rFonts w:ascii="Times New Roman" w:hAnsi="Times New Roman" w:cs="Times New Roman"/>
                <w:b/>
                <w:color w:val="000000" w:themeColor="text1"/>
                <w:sz w:val="24"/>
                <w:szCs w:val="24"/>
              </w:rPr>
            </w:pPr>
            <w:r w:rsidRPr="00401706">
              <w:rPr>
                <w:rFonts w:ascii="Times New Roman" w:hAnsi="Times New Roman" w:cs="Times New Roman"/>
                <w:b/>
                <w:color w:val="000000" w:themeColor="text1"/>
                <w:sz w:val="24"/>
                <w:szCs w:val="24"/>
                <w:lang w:val="sr-Cyrl-RS"/>
              </w:rPr>
              <w:t>293</w:t>
            </w:r>
            <w:r w:rsidR="004556E2" w:rsidRPr="00401706">
              <w:rPr>
                <w:rFonts w:ascii="Times New Roman" w:hAnsi="Times New Roman" w:cs="Times New Roman"/>
                <w:b/>
                <w:color w:val="000000" w:themeColor="text1"/>
                <w:sz w:val="24"/>
                <w:szCs w:val="24"/>
                <w:lang w:val="sr-Latn-RS"/>
              </w:rPr>
              <w:t>.</w:t>
            </w:r>
            <w:r w:rsidRPr="00401706">
              <w:rPr>
                <w:rFonts w:ascii="Times New Roman" w:hAnsi="Times New Roman" w:cs="Times New Roman"/>
                <w:b/>
                <w:color w:val="000000" w:themeColor="text1"/>
                <w:sz w:val="24"/>
                <w:szCs w:val="24"/>
                <w:lang w:val="sr-Cyrl-RS"/>
              </w:rPr>
              <w:t>768</w:t>
            </w:r>
            <w:r w:rsidR="000B1CD9" w:rsidRPr="00401706">
              <w:rPr>
                <w:rFonts w:ascii="Times New Roman" w:hAnsi="Times New Roman" w:cs="Times New Roman"/>
                <w:b/>
                <w:color w:val="000000" w:themeColor="text1"/>
                <w:sz w:val="24"/>
                <w:szCs w:val="24"/>
              </w:rPr>
              <w:t xml:space="preserve"> м3</w:t>
            </w:r>
          </w:p>
        </w:tc>
      </w:tr>
      <w:tr w:rsidR="00401706" w:rsidRPr="00401706" w:rsidTr="00DB6A0A">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401706" w:rsidRDefault="000B1CD9">
            <w:pPr>
              <w:rPr>
                <w:rFonts w:ascii="Times New Roman" w:hAnsi="Times New Roman" w:cs="Times New Roman"/>
                <w:color w:val="000000" w:themeColor="text1"/>
                <w:sz w:val="24"/>
                <w:szCs w:val="24"/>
              </w:rPr>
            </w:pPr>
            <w:r w:rsidRPr="00401706">
              <w:rPr>
                <w:rFonts w:ascii="Times New Roman" w:hAnsi="Times New Roman" w:cs="Times New Roman"/>
                <w:color w:val="000000" w:themeColor="text1"/>
                <w:sz w:val="24"/>
                <w:szCs w:val="24"/>
              </w:rPr>
              <w:t>1.</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401706" w:rsidRDefault="000B1CD9">
            <w:pPr>
              <w:rPr>
                <w:rFonts w:ascii="Times New Roman" w:hAnsi="Times New Roman" w:cs="Times New Roman"/>
                <w:color w:val="000000" w:themeColor="text1"/>
                <w:sz w:val="24"/>
                <w:szCs w:val="24"/>
              </w:rPr>
            </w:pPr>
            <w:proofErr w:type="spellStart"/>
            <w:r w:rsidRPr="00401706">
              <w:rPr>
                <w:rFonts w:ascii="Times New Roman" w:hAnsi="Times New Roman" w:cs="Times New Roman"/>
                <w:color w:val="000000" w:themeColor="text1"/>
                <w:sz w:val="24"/>
                <w:szCs w:val="24"/>
              </w:rPr>
              <w:t>Осечина-домаћинства</w:t>
            </w:r>
            <w:proofErr w:type="spellEnd"/>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401706" w:rsidRDefault="00401706" w:rsidP="0057543E">
            <w:pPr>
              <w:jc w:val="center"/>
              <w:rPr>
                <w:rFonts w:ascii="Times New Roman" w:hAnsi="Times New Roman" w:cs="Times New Roman"/>
                <w:color w:val="000000" w:themeColor="text1"/>
                <w:sz w:val="24"/>
                <w:szCs w:val="24"/>
              </w:rPr>
            </w:pPr>
            <w:r w:rsidRPr="00401706">
              <w:rPr>
                <w:rFonts w:ascii="Times New Roman" w:hAnsi="Times New Roman" w:cs="Times New Roman"/>
                <w:color w:val="000000" w:themeColor="text1"/>
                <w:sz w:val="24"/>
                <w:szCs w:val="24"/>
                <w:lang w:val="sr-Cyrl-RS"/>
              </w:rPr>
              <w:t>117</w:t>
            </w:r>
            <w:r w:rsidR="004556E2" w:rsidRPr="00401706">
              <w:rPr>
                <w:rFonts w:ascii="Times New Roman" w:hAnsi="Times New Roman" w:cs="Times New Roman"/>
                <w:color w:val="000000" w:themeColor="text1"/>
                <w:sz w:val="24"/>
                <w:szCs w:val="24"/>
                <w:lang w:val="sr-Latn-RS"/>
              </w:rPr>
              <w:t>.</w:t>
            </w:r>
            <w:r w:rsidRPr="00401706">
              <w:rPr>
                <w:rFonts w:ascii="Times New Roman" w:hAnsi="Times New Roman" w:cs="Times New Roman"/>
                <w:color w:val="000000" w:themeColor="text1"/>
                <w:sz w:val="24"/>
                <w:szCs w:val="24"/>
                <w:lang w:val="sr-Cyrl-RS"/>
              </w:rPr>
              <w:t>726</w:t>
            </w:r>
            <w:r w:rsidR="000B1CD9" w:rsidRPr="00401706">
              <w:rPr>
                <w:rFonts w:ascii="Times New Roman" w:hAnsi="Times New Roman" w:cs="Times New Roman"/>
                <w:color w:val="000000" w:themeColor="text1"/>
                <w:sz w:val="24"/>
                <w:szCs w:val="24"/>
              </w:rPr>
              <w:t xml:space="preserve">  м3</w:t>
            </w:r>
          </w:p>
        </w:tc>
      </w:tr>
      <w:tr w:rsidR="00401706" w:rsidRPr="00401706" w:rsidTr="00DB6A0A">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401706" w:rsidRDefault="000B1CD9">
            <w:pPr>
              <w:rPr>
                <w:rFonts w:ascii="Times New Roman" w:hAnsi="Times New Roman" w:cs="Times New Roman"/>
                <w:color w:val="000000" w:themeColor="text1"/>
                <w:sz w:val="24"/>
                <w:szCs w:val="24"/>
              </w:rPr>
            </w:pPr>
            <w:r w:rsidRPr="00401706">
              <w:rPr>
                <w:rFonts w:ascii="Times New Roman" w:hAnsi="Times New Roman" w:cs="Times New Roman"/>
                <w:color w:val="000000" w:themeColor="text1"/>
                <w:sz w:val="24"/>
                <w:szCs w:val="24"/>
              </w:rPr>
              <w:t>2.</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401706" w:rsidRDefault="000B1CD9">
            <w:pPr>
              <w:rPr>
                <w:rFonts w:ascii="Times New Roman" w:hAnsi="Times New Roman" w:cs="Times New Roman"/>
                <w:color w:val="000000" w:themeColor="text1"/>
                <w:sz w:val="24"/>
                <w:szCs w:val="24"/>
              </w:rPr>
            </w:pPr>
            <w:proofErr w:type="spellStart"/>
            <w:r w:rsidRPr="00401706">
              <w:rPr>
                <w:rFonts w:ascii="Times New Roman" w:hAnsi="Times New Roman" w:cs="Times New Roman"/>
                <w:color w:val="000000" w:themeColor="text1"/>
                <w:sz w:val="24"/>
                <w:szCs w:val="24"/>
              </w:rPr>
              <w:t>Осечина-правна</w:t>
            </w:r>
            <w:proofErr w:type="spellEnd"/>
            <w:r w:rsidRPr="00401706">
              <w:rPr>
                <w:rFonts w:ascii="Times New Roman" w:hAnsi="Times New Roman" w:cs="Times New Roman"/>
                <w:color w:val="000000" w:themeColor="text1"/>
                <w:sz w:val="24"/>
                <w:szCs w:val="24"/>
              </w:rPr>
              <w:t xml:space="preserve"> </w:t>
            </w:r>
            <w:proofErr w:type="spellStart"/>
            <w:r w:rsidRPr="00401706">
              <w:rPr>
                <w:rFonts w:ascii="Times New Roman" w:hAnsi="Times New Roman" w:cs="Times New Roman"/>
                <w:color w:val="000000" w:themeColor="text1"/>
                <w:sz w:val="24"/>
                <w:szCs w:val="24"/>
              </w:rPr>
              <w:t>лица</w:t>
            </w:r>
            <w:proofErr w:type="spellEnd"/>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401706" w:rsidRDefault="00401706" w:rsidP="0057543E">
            <w:pPr>
              <w:jc w:val="center"/>
              <w:rPr>
                <w:rFonts w:ascii="Times New Roman" w:hAnsi="Times New Roman" w:cs="Times New Roman"/>
                <w:color w:val="000000" w:themeColor="text1"/>
                <w:sz w:val="24"/>
                <w:szCs w:val="24"/>
              </w:rPr>
            </w:pPr>
            <w:r w:rsidRPr="00401706">
              <w:rPr>
                <w:rFonts w:ascii="Times New Roman" w:hAnsi="Times New Roman" w:cs="Times New Roman"/>
                <w:color w:val="000000" w:themeColor="text1"/>
                <w:sz w:val="24"/>
                <w:szCs w:val="24"/>
                <w:lang w:val="sr-Cyrl-RS"/>
              </w:rPr>
              <w:t>28</w:t>
            </w:r>
            <w:r w:rsidR="004556E2" w:rsidRPr="00401706">
              <w:rPr>
                <w:rFonts w:ascii="Times New Roman" w:hAnsi="Times New Roman" w:cs="Times New Roman"/>
                <w:color w:val="000000" w:themeColor="text1"/>
                <w:sz w:val="24"/>
                <w:szCs w:val="24"/>
                <w:lang w:val="sr-Latn-RS"/>
              </w:rPr>
              <w:t>.</w:t>
            </w:r>
            <w:r w:rsidRPr="00401706">
              <w:rPr>
                <w:rFonts w:ascii="Times New Roman" w:hAnsi="Times New Roman" w:cs="Times New Roman"/>
                <w:color w:val="000000" w:themeColor="text1"/>
                <w:sz w:val="24"/>
                <w:szCs w:val="24"/>
                <w:lang w:val="sr-Cyrl-RS"/>
              </w:rPr>
              <w:t>147</w:t>
            </w:r>
            <w:r w:rsidR="00476976" w:rsidRPr="00401706">
              <w:rPr>
                <w:rFonts w:ascii="Times New Roman" w:hAnsi="Times New Roman" w:cs="Times New Roman"/>
                <w:color w:val="000000" w:themeColor="text1"/>
                <w:sz w:val="24"/>
                <w:szCs w:val="24"/>
              </w:rPr>
              <w:t xml:space="preserve">  </w:t>
            </w:r>
            <w:r w:rsidR="000B1CD9" w:rsidRPr="00401706">
              <w:rPr>
                <w:rFonts w:ascii="Times New Roman" w:hAnsi="Times New Roman" w:cs="Times New Roman"/>
                <w:color w:val="000000" w:themeColor="text1"/>
                <w:sz w:val="24"/>
                <w:szCs w:val="24"/>
              </w:rPr>
              <w:t>м3</w:t>
            </w:r>
          </w:p>
        </w:tc>
      </w:tr>
      <w:tr w:rsidR="00F47898" w:rsidRPr="00F47898" w:rsidTr="00DB6A0A">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DB6A0A" w:rsidRDefault="000B1CD9">
            <w:pPr>
              <w:rPr>
                <w:rFonts w:ascii="Times New Roman" w:hAnsi="Times New Roman" w:cs="Times New Roman"/>
                <w:color w:val="000000" w:themeColor="text1"/>
                <w:sz w:val="24"/>
                <w:szCs w:val="24"/>
              </w:rPr>
            </w:pPr>
            <w:r w:rsidRPr="00DB6A0A">
              <w:rPr>
                <w:rFonts w:ascii="Times New Roman" w:hAnsi="Times New Roman" w:cs="Times New Roman"/>
                <w:color w:val="000000" w:themeColor="text1"/>
                <w:sz w:val="24"/>
                <w:szCs w:val="24"/>
              </w:rPr>
              <w:t>3.</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DB6A0A" w:rsidRDefault="000B1CD9">
            <w:pPr>
              <w:rPr>
                <w:rFonts w:ascii="Times New Roman" w:hAnsi="Times New Roman" w:cs="Times New Roman"/>
                <w:color w:val="000000" w:themeColor="text1"/>
                <w:sz w:val="24"/>
                <w:szCs w:val="24"/>
              </w:rPr>
            </w:pPr>
            <w:proofErr w:type="spellStart"/>
            <w:r w:rsidRPr="00DB6A0A">
              <w:rPr>
                <w:rFonts w:ascii="Times New Roman" w:hAnsi="Times New Roman" w:cs="Times New Roman"/>
                <w:color w:val="000000" w:themeColor="text1"/>
                <w:sz w:val="24"/>
                <w:szCs w:val="24"/>
              </w:rPr>
              <w:t>Осечина-испоручена</w:t>
            </w:r>
            <w:proofErr w:type="spellEnd"/>
            <w:r w:rsidRPr="00DB6A0A">
              <w:rPr>
                <w:rFonts w:ascii="Times New Roman" w:hAnsi="Times New Roman" w:cs="Times New Roman"/>
                <w:color w:val="000000" w:themeColor="text1"/>
                <w:sz w:val="24"/>
                <w:szCs w:val="24"/>
              </w:rPr>
              <w:t xml:space="preserve"> </w:t>
            </w:r>
            <w:proofErr w:type="spellStart"/>
            <w:r w:rsidRPr="00DB6A0A">
              <w:rPr>
                <w:rFonts w:ascii="Times New Roman" w:hAnsi="Times New Roman" w:cs="Times New Roman"/>
                <w:color w:val="000000" w:themeColor="text1"/>
                <w:sz w:val="24"/>
                <w:szCs w:val="24"/>
              </w:rPr>
              <w:t>вода</w:t>
            </w:r>
            <w:proofErr w:type="spellEnd"/>
            <w:r w:rsidRPr="00DB6A0A">
              <w:rPr>
                <w:rFonts w:ascii="Times New Roman" w:hAnsi="Times New Roman" w:cs="Times New Roman"/>
                <w:color w:val="000000" w:themeColor="text1"/>
                <w:sz w:val="24"/>
                <w:szCs w:val="24"/>
              </w:rPr>
              <w:t xml:space="preserve"> ПЗП</w:t>
            </w:r>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6B14E0" w:rsidRDefault="00D27979" w:rsidP="0057543E">
            <w:pPr>
              <w:jc w:val="center"/>
              <w:rPr>
                <w:rFonts w:ascii="Times New Roman" w:hAnsi="Times New Roman" w:cs="Times New Roman"/>
                <w:color w:val="000000" w:themeColor="text1"/>
                <w:sz w:val="24"/>
                <w:szCs w:val="24"/>
              </w:rPr>
            </w:pPr>
            <w:r w:rsidRPr="006B14E0">
              <w:rPr>
                <w:rFonts w:ascii="Times New Roman" w:hAnsi="Times New Roman" w:cs="Times New Roman"/>
                <w:color w:val="000000" w:themeColor="text1"/>
                <w:sz w:val="24"/>
                <w:szCs w:val="24"/>
                <w:lang w:val="sr-Latn-RS"/>
              </w:rPr>
              <w:t xml:space="preserve">    </w:t>
            </w:r>
            <w:r w:rsidR="006B14E0" w:rsidRPr="006B14E0">
              <w:rPr>
                <w:rFonts w:ascii="Times New Roman" w:hAnsi="Times New Roman" w:cs="Times New Roman"/>
                <w:color w:val="000000" w:themeColor="text1"/>
                <w:sz w:val="24"/>
                <w:szCs w:val="24"/>
                <w:lang w:val="sr-Cyrl-RS"/>
              </w:rPr>
              <w:t>454</w:t>
            </w:r>
            <w:r w:rsidR="000B1CD9" w:rsidRPr="006B14E0">
              <w:rPr>
                <w:rFonts w:ascii="Times New Roman" w:hAnsi="Times New Roman" w:cs="Times New Roman"/>
                <w:color w:val="000000" w:themeColor="text1"/>
                <w:sz w:val="24"/>
                <w:szCs w:val="24"/>
              </w:rPr>
              <w:t xml:space="preserve"> м3</w:t>
            </w:r>
          </w:p>
        </w:tc>
      </w:tr>
      <w:tr w:rsidR="00F47898" w:rsidRPr="00F47898" w:rsidTr="00DB6A0A">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DB6A0A" w:rsidRDefault="000B1CD9">
            <w:pPr>
              <w:rPr>
                <w:rFonts w:ascii="Times New Roman" w:hAnsi="Times New Roman" w:cs="Times New Roman"/>
                <w:color w:val="000000" w:themeColor="text1"/>
                <w:sz w:val="24"/>
                <w:szCs w:val="24"/>
              </w:rPr>
            </w:pPr>
            <w:r w:rsidRPr="00DB6A0A">
              <w:rPr>
                <w:rFonts w:ascii="Times New Roman" w:hAnsi="Times New Roman" w:cs="Times New Roman"/>
                <w:color w:val="000000" w:themeColor="text1"/>
                <w:sz w:val="24"/>
                <w:szCs w:val="24"/>
              </w:rPr>
              <w:t>4.</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DB6A0A" w:rsidRDefault="000B1CD9">
            <w:pPr>
              <w:rPr>
                <w:rFonts w:ascii="Times New Roman" w:hAnsi="Times New Roman" w:cs="Times New Roman"/>
                <w:color w:val="000000" w:themeColor="text1"/>
                <w:sz w:val="24"/>
                <w:szCs w:val="24"/>
              </w:rPr>
            </w:pPr>
            <w:proofErr w:type="spellStart"/>
            <w:r w:rsidRPr="00DB6A0A">
              <w:rPr>
                <w:rFonts w:ascii="Times New Roman" w:hAnsi="Times New Roman" w:cs="Times New Roman"/>
                <w:color w:val="000000" w:themeColor="text1"/>
                <w:sz w:val="24"/>
                <w:szCs w:val="24"/>
              </w:rPr>
              <w:t>Осечина</w:t>
            </w:r>
            <w:proofErr w:type="spellEnd"/>
            <w:r w:rsidR="006B14E0" w:rsidRPr="00DB6A0A">
              <w:rPr>
                <w:rFonts w:ascii="Times New Roman" w:hAnsi="Times New Roman" w:cs="Times New Roman"/>
                <w:color w:val="000000" w:themeColor="text1"/>
                <w:sz w:val="24"/>
                <w:szCs w:val="24"/>
                <w:lang w:val="sr-Cyrl-RS"/>
              </w:rPr>
              <w:t xml:space="preserve"> </w:t>
            </w:r>
            <w:r w:rsidRPr="00DB6A0A">
              <w:rPr>
                <w:rFonts w:ascii="Times New Roman" w:hAnsi="Times New Roman" w:cs="Times New Roman"/>
                <w:color w:val="000000" w:themeColor="text1"/>
                <w:sz w:val="24"/>
                <w:szCs w:val="24"/>
              </w:rPr>
              <w:t>-</w:t>
            </w:r>
            <w:proofErr w:type="spellStart"/>
            <w:r w:rsidRPr="00DB6A0A">
              <w:rPr>
                <w:rFonts w:ascii="Times New Roman" w:hAnsi="Times New Roman" w:cs="Times New Roman"/>
                <w:color w:val="000000" w:themeColor="text1"/>
                <w:sz w:val="24"/>
                <w:szCs w:val="24"/>
              </w:rPr>
              <w:t>прање</w:t>
            </w:r>
            <w:proofErr w:type="spellEnd"/>
            <w:r w:rsidRPr="00DB6A0A">
              <w:rPr>
                <w:rFonts w:ascii="Times New Roman" w:hAnsi="Times New Roman" w:cs="Times New Roman"/>
                <w:color w:val="000000" w:themeColor="text1"/>
                <w:sz w:val="24"/>
                <w:szCs w:val="24"/>
              </w:rPr>
              <w:t xml:space="preserve"> </w:t>
            </w:r>
            <w:proofErr w:type="spellStart"/>
            <w:r w:rsidRPr="00DB6A0A">
              <w:rPr>
                <w:rFonts w:ascii="Times New Roman" w:hAnsi="Times New Roman" w:cs="Times New Roman"/>
                <w:color w:val="000000" w:themeColor="text1"/>
                <w:sz w:val="24"/>
                <w:szCs w:val="24"/>
              </w:rPr>
              <w:t>улица</w:t>
            </w:r>
            <w:proofErr w:type="spellEnd"/>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F94AAB" w:rsidRDefault="00D27979" w:rsidP="0057543E">
            <w:pPr>
              <w:jc w:val="center"/>
              <w:rPr>
                <w:rFonts w:ascii="Times New Roman" w:hAnsi="Times New Roman" w:cs="Times New Roman"/>
                <w:color w:val="000000" w:themeColor="text1"/>
                <w:sz w:val="24"/>
                <w:szCs w:val="24"/>
              </w:rPr>
            </w:pPr>
            <w:r w:rsidRPr="00F94AAB">
              <w:rPr>
                <w:rFonts w:ascii="Times New Roman" w:hAnsi="Times New Roman" w:cs="Times New Roman"/>
                <w:color w:val="000000" w:themeColor="text1"/>
                <w:sz w:val="24"/>
                <w:szCs w:val="24"/>
              </w:rPr>
              <w:t xml:space="preserve">  </w:t>
            </w:r>
            <w:r w:rsidR="00F94AAB" w:rsidRPr="00F94AAB">
              <w:rPr>
                <w:rFonts w:ascii="Times New Roman" w:hAnsi="Times New Roman" w:cs="Times New Roman"/>
                <w:color w:val="000000" w:themeColor="text1"/>
                <w:sz w:val="24"/>
                <w:szCs w:val="24"/>
                <w:lang w:val="sr-Cyrl-RS"/>
              </w:rPr>
              <w:t>4</w:t>
            </w:r>
            <w:r w:rsidR="00F94AAB">
              <w:rPr>
                <w:rFonts w:ascii="Times New Roman" w:hAnsi="Times New Roman" w:cs="Times New Roman"/>
                <w:color w:val="000000" w:themeColor="text1"/>
                <w:sz w:val="24"/>
                <w:szCs w:val="24"/>
                <w:lang w:val="sr-Cyrl-RS"/>
              </w:rPr>
              <w:t>.</w:t>
            </w:r>
            <w:r w:rsidR="00F94AAB" w:rsidRPr="00F94AAB">
              <w:rPr>
                <w:rFonts w:ascii="Times New Roman" w:hAnsi="Times New Roman" w:cs="Times New Roman"/>
                <w:color w:val="000000" w:themeColor="text1"/>
                <w:sz w:val="24"/>
                <w:szCs w:val="24"/>
                <w:lang w:val="sr-Cyrl-RS"/>
              </w:rPr>
              <w:t>200</w:t>
            </w:r>
            <w:r w:rsidRPr="00F94AAB">
              <w:rPr>
                <w:rFonts w:ascii="Times New Roman" w:hAnsi="Times New Roman" w:cs="Times New Roman"/>
                <w:color w:val="000000" w:themeColor="text1"/>
                <w:sz w:val="24"/>
                <w:szCs w:val="24"/>
              </w:rPr>
              <w:t xml:space="preserve"> </w:t>
            </w:r>
            <w:r w:rsidR="000B1CD9" w:rsidRPr="00F94AAB">
              <w:rPr>
                <w:rFonts w:ascii="Times New Roman" w:hAnsi="Times New Roman" w:cs="Times New Roman"/>
                <w:color w:val="000000" w:themeColor="text1"/>
                <w:sz w:val="24"/>
                <w:szCs w:val="24"/>
              </w:rPr>
              <w:t>м3</w:t>
            </w:r>
          </w:p>
        </w:tc>
      </w:tr>
      <w:tr w:rsidR="00F47898" w:rsidRPr="00F47898" w:rsidTr="00DB6A0A">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DB6A0A" w:rsidRDefault="000B1CD9">
            <w:pPr>
              <w:rPr>
                <w:rFonts w:ascii="Times New Roman" w:hAnsi="Times New Roman" w:cs="Times New Roman"/>
                <w:color w:val="000000" w:themeColor="text1"/>
                <w:sz w:val="24"/>
                <w:szCs w:val="24"/>
              </w:rPr>
            </w:pPr>
            <w:r w:rsidRPr="00DB6A0A">
              <w:rPr>
                <w:rFonts w:ascii="Times New Roman" w:hAnsi="Times New Roman" w:cs="Times New Roman"/>
                <w:color w:val="000000" w:themeColor="text1"/>
                <w:sz w:val="24"/>
                <w:szCs w:val="24"/>
              </w:rPr>
              <w:t>5.</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DB6A0A" w:rsidRDefault="000B1CD9">
            <w:pPr>
              <w:rPr>
                <w:rFonts w:ascii="Times New Roman" w:hAnsi="Times New Roman" w:cs="Times New Roman"/>
                <w:color w:val="000000" w:themeColor="text1"/>
                <w:sz w:val="24"/>
                <w:szCs w:val="24"/>
              </w:rPr>
            </w:pPr>
            <w:proofErr w:type="spellStart"/>
            <w:r w:rsidRPr="00DB6A0A">
              <w:rPr>
                <w:rFonts w:ascii="Times New Roman" w:hAnsi="Times New Roman" w:cs="Times New Roman"/>
                <w:color w:val="000000" w:themeColor="text1"/>
                <w:sz w:val="24"/>
                <w:szCs w:val="24"/>
              </w:rPr>
              <w:t>Осечина-канализација</w:t>
            </w:r>
            <w:proofErr w:type="spellEnd"/>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3A7511" w:rsidRDefault="00D27979" w:rsidP="0057543E">
            <w:pPr>
              <w:jc w:val="center"/>
              <w:rPr>
                <w:rFonts w:ascii="Times New Roman" w:hAnsi="Times New Roman" w:cs="Times New Roman"/>
                <w:color w:val="000000" w:themeColor="text1"/>
                <w:sz w:val="24"/>
                <w:szCs w:val="24"/>
              </w:rPr>
            </w:pPr>
            <w:r w:rsidRPr="00741646">
              <w:rPr>
                <w:rFonts w:ascii="Times New Roman" w:hAnsi="Times New Roman" w:cs="Times New Roman"/>
                <w:color w:val="000000" w:themeColor="text1"/>
                <w:sz w:val="24"/>
                <w:szCs w:val="24"/>
                <w:lang w:val="sr-Latn-RS"/>
              </w:rPr>
              <w:t xml:space="preserve"> </w:t>
            </w:r>
            <w:r w:rsidR="00741646" w:rsidRPr="00741646">
              <w:rPr>
                <w:rFonts w:ascii="Times New Roman" w:hAnsi="Times New Roman" w:cs="Times New Roman"/>
                <w:color w:val="000000" w:themeColor="text1"/>
                <w:sz w:val="24"/>
                <w:szCs w:val="24"/>
                <w:lang w:val="sr-Cyrl-RS"/>
              </w:rPr>
              <w:t>322</w:t>
            </w:r>
            <w:r w:rsidR="000B1CD9" w:rsidRPr="00741646">
              <w:rPr>
                <w:rFonts w:ascii="Times New Roman" w:hAnsi="Times New Roman" w:cs="Times New Roman"/>
                <w:color w:val="000000" w:themeColor="text1"/>
                <w:sz w:val="24"/>
                <w:szCs w:val="24"/>
              </w:rPr>
              <w:t xml:space="preserve"> м3</w:t>
            </w:r>
          </w:p>
        </w:tc>
      </w:tr>
      <w:tr w:rsidR="0009334F" w:rsidRPr="00F47898" w:rsidTr="00DB6A0A">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34F" w:rsidRPr="00DB6A0A" w:rsidRDefault="0009334F">
            <w:pPr>
              <w:rPr>
                <w:rFonts w:ascii="Times New Roman" w:hAnsi="Times New Roman" w:cs="Times New Roman"/>
                <w:color w:val="000000" w:themeColor="text1"/>
                <w:sz w:val="24"/>
                <w:szCs w:val="24"/>
                <w:lang w:val="sr-Cyrl-RS"/>
              </w:rPr>
            </w:pPr>
            <w:r w:rsidRPr="00DB6A0A">
              <w:rPr>
                <w:rFonts w:ascii="Times New Roman" w:hAnsi="Times New Roman" w:cs="Times New Roman"/>
                <w:color w:val="000000" w:themeColor="text1"/>
                <w:sz w:val="24"/>
                <w:szCs w:val="24"/>
                <w:lang w:val="sr-Cyrl-RS"/>
              </w:rPr>
              <w:t>6.</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34F" w:rsidRPr="00DB6A0A" w:rsidRDefault="0009334F">
            <w:pPr>
              <w:rPr>
                <w:rFonts w:ascii="Times New Roman" w:hAnsi="Times New Roman" w:cs="Times New Roman"/>
                <w:color w:val="000000" w:themeColor="text1"/>
                <w:sz w:val="24"/>
                <w:szCs w:val="24"/>
                <w:lang w:val="sr-Latn-RS"/>
              </w:rPr>
            </w:pPr>
            <w:r w:rsidRPr="00DB6A0A">
              <w:rPr>
                <w:rFonts w:ascii="Times New Roman" w:hAnsi="Times New Roman" w:cs="Times New Roman"/>
                <w:color w:val="000000" w:themeColor="text1"/>
                <w:sz w:val="24"/>
                <w:szCs w:val="24"/>
                <w:lang w:val="sr-Cyrl-RS"/>
              </w:rPr>
              <w:t xml:space="preserve">Испорука воде </w:t>
            </w:r>
            <w:r w:rsidR="0070045C" w:rsidRPr="00DB6A0A">
              <w:rPr>
                <w:rFonts w:ascii="Times New Roman" w:hAnsi="Times New Roman" w:cs="Times New Roman"/>
                <w:color w:val="000000" w:themeColor="text1"/>
                <w:sz w:val="24"/>
                <w:szCs w:val="24"/>
                <w:lang w:val="sr-Cyrl-RS"/>
              </w:rPr>
              <w:t>трећим лицима</w:t>
            </w:r>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334F" w:rsidRPr="0009334F" w:rsidRDefault="00741646" w:rsidP="0057543E">
            <w:pPr>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300</w:t>
            </w:r>
            <w:r w:rsidR="0009334F">
              <w:rPr>
                <w:rFonts w:ascii="Times New Roman" w:hAnsi="Times New Roman" w:cs="Times New Roman"/>
                <w:color w:val="000000" w:themeColor="text1"/>
                <w:sz w:val="24"/>
                <w:szCs w:val="24"/>
                <w:lang w:val="sr-Cyrl-RS"/>
              </w:rPr>
              <w:t xml:space="preserve"> м3</w:t>
            </w:r>
          </w:p>
        </w:tc>
      </w:tr>
      <w:tr w:rsidR="00F47898" w:rsidRPr="00F47898" w:rsidTr="00DB6A0A">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DB6A0A" w:rsidRDefault="000B1CD9">
            <w:pPr>
              <w:rPr>
                <w:rFonts w:ascii="Times New Roman" w:hAnsi="Times New Roman" w:cs="Times New Roman"/>
                <w:color w:val="000000" w:themeColor="text1"/>
                <w:sz w:val="24"/>
                <w:szCs w:val="24"/>
              </w:rPr>
            </w:pPr>
            <w:r w:rsidRPr="00DB6A0A">
              <w:rPr>
                <w:rFonts w:ascii="Times New Roman" w:hAnsi="Times New Roman" w:cs="Times New Roman"/>
                <w:color w:val="000000" w:themeColor="text1"/>
                <w:sz w:val="24"/>
                <w:szCs w:val="24"/>
              </w:rPr>
              <w:t>II</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DB6A0A" w:rsidRDefault="000B1CD9">
            <w:pPr>
              <w:rPr>
                <w:rFonts w:ascii="Times New Roman" w:hAnsi="Times New Roman" w:cs="Times New Roman"/>
                <w:b/>
                <w:color w:val="000000" w:themeColor="text1"/>
                <w:sz w:val="24"/>
                <w:szCs w:val="24"/>
              </w:rPr>
            </w:pPr>
            <w:proofErr w:type="spellStart"/>
            <w:r w:rsidRPr="00DB6A0A">
              <w:rPr>
                <w:rFonts w:ascii="Times New Roman" w:hAnsi="Times New Roman" w:cs="Times New Roman"/>
                <w:b/>
                <w:color w:val="000000" w:themeColor="text1"/>
                <w:sz w:val="24"/>
                <w:szCs w:val="24"/>
              </w:rPr>
              <w:t>Укупно</w:t>
            </w:r>
            <w:proofErr w:type="spellEnd"/>
            <w:r w:rsidRPr="00DB6A0A">
              <w:rPr>
                <w:rFonts w:ascii="Times New Roman" w:hAnsi="Times New Roman" w:cs="Times New Roman"/>
                <w:b/>
                <w:color w:val="000000" w:themeColor="text1"/>
                <w:sz w:val="24"/>
                <w:szCs w:val="24"/>
              </w:rPr>
              <w:t xml:space="preserve"> </w:t>
            </w:r>
            <w:proofErr w:type="spellStart"/>
            <w:r w:rsidRPr="00DB6A0A">
              <w:rPr>
                <w:rFonts w:ascii="Times New Roman" w:hAnsi="Times New Roman" w:cs="Times New Roman"/>
                <w:b/>
                <w:color w:val="000000" w:themeColor="text1"/>
                <w:sz w:val="24"/>
                <w:szCs w:val="24"/>
              </w:rPr>
              <w:t>утрошена</w:t>
            </w:r>
            <w:proofErr w:type="spellEnd"/>
            <w:r w:rsidRPr="00DB6A0A">
              <w:rPr>
                <w:rFonts w:ascii="Times New Roman" w:hAnsi="Times New Roman" w:cs="Times New Roman"/>
                <w:b/>
                <w:color w:val="000000" w:themeColor="text1"/>
                <w:sz w:val="24"/>
                <w:szCs w:val="24"/>
              </w:rPr>
              <w:t xml:space="preserve"> </w:t>
            </w:r>
            <w:proofErr w:type="spellStart"/>
            <w:r w:rsidRPr="00DB6A0A">
              <w:rPr>
                <w:rFonts w:ascii="Times New Roman" w:hAnsi="Times New Roman" w:cs="Times New Roman"/>
                <w:b/>
                <w:color w:val="000000" w:themeColor="text1"/>
                <w:sz w:val="24"/>
                <w:szCs w:val="24"/>
              </w:rPr>
              <w:t>вода</w:t>
            </w:r>
            <w:proofErr w:type="spellEnd"/>
            <w:r w:rsidRPr="00DB6A0A">
              <w:rPr>
                <w:rFonts w:ascii="Times New Roman" w:hAnsi="Times New Roman" w:cs="Times New Roman"/>
                <w:b/>
                <w:color w:val="000000" w:themeColor="text1"/>
                <w:sz w:val="24"/>
                <w:szCs w:val="24"/>
              </w:rPr>
              <w:t xml:space="preserve"> </w:t>
            </w:r>
            <w:proofErr w:type="spellStart"/>
            <w:r w:rsidRPr="00DB6A0A">
              <w:rPr>
                <w:rFonts w:ascii="Times New Roman" w:hAnsi="Times New Roman" w:cs="Times New Roman"/>
                <w:b/>
                <w:color w:val="000000" w:themeColor="text1"/>
                <w:sz w:val="24"/>
                <w:szCs w:val="24"/>
              </w:rPr>
              <w:t>за</w:t>
            </w:r>
            <w:proofErr w:type="spellEnd"/>
            <w:r w:rsidRPr="00DB6A0A">
              <w:rPr>
                <w:rFonts w:ascii="Times New Roman" w:hAnsi="Times New Roman" w:cs="Times New Roman"/>
                <w:b/>
                <w:color w:val="000000" w:themeColor="text1"/>
                <w:sz w:val="24"/>
                <w:szCs w:val="24"/>
              </w:rPr>
              <w:t xml:space="preserve"> </w:t>
            </w:r>
            <w:proofErr w:type="spellStart"/>
            <w:r w:rsidRPr="00DB6A0A">
              <w:rPr>
                <w:rFonts w:ascii="Times New Roman" w:hAnsi="Times New Roman" w:cs="Times New Roman"/>
                <w:b/>
                <w:color w:val="000000" w:themeColor="text1"/>
                <w:sz w:val="24"/>
                <w:szCs w:val="24"/>
              </w:rPr>
              <w:t>Осечину</w:t>
            </w:r>
            <w:proofErr w:type="spellEnd"/>
            <w:r w:rsidRPr="00DB6A0A">
              <w:rPr>
                <w:rFonts w:ascii="Times New Roman" w:hAnsi="Times New Roman" w:cs="Times New Roman"/>
                <w:b/>
                <w:color w:val="000000" w:themeColor="text1"/>
                <w:sz w:val="24"/>
                <w:szCs w:val="24"/>
              </w:rPr>
              <w:t>(1-</w:t>
            </w:r>
            <w:r w:rsidR="006B14E0" w:rsidRPr="00DB6A0A">
              <w:rPr>
                <w:rFonts w:ascii="Times New Roman" w:hAnsi="Times New Roman" w:cs="Times New Roman"/>
                <w:b/>
                <w:color w:val="000000" w:themeColor="text1"/>
                <w:sz w:val="24"/>
                <w:szCs w:val="24"/>
                <w:lang w:val="sr-Cyrl-RS"/>
              </w:rPr>
              <w:t>6</w:t>
            </w:r>
            <w:r w:rsidRPr="00DB6A0A">
              <w:rPr>
                <w:rFonts w:ascii="Times New Roman" w:hAnsi="Times New Roman" w:cs="Times New Roman"/>
                <w:b/>
                <w:color w:val="000000" w:themeColor="text1"/>
                <w:sz w:val="24"/>
                <w:szCs w:val="24"/>
              </w:rPr>
              <w:t>)</w:t>
            </w:r>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7750B6" w:rsidRDefault="007750B6" w:rsidP="0057543E">
            <w:pPr>
              <w:jc w:val="center"/>
              <w:rPr>
                <w:rFonts w:ascii="Times New Roman" w:hAnsi="Times New Roman" w:cs="Times New Roman"/>
                <w:b/>
                <w:color w:val="000000" w:themeColor="text1"/>
                <w:sz w:val="24"/>
                <w:szCs w:val="24"/>
              </w:rPr>
            </w:pPr>
            <w:r w:rsidRPr="007750B6">
              <w:rPr>
                <w:rFonts w:ascii="Times New Roman" w:hAnsi="Times New Roman" w:cs="Times New Roman"/>
                <w:b/>
                <w:color w:val="000000" w:themeColor="text1"/>
                <w:sz w:val="24"/>
                <w:szCs w:val="24"/>
                <w:lang w:val="sr-Cyrl-RS"/>
              </w:rPr>
              <w:t>151.149</w:t>
            </w:r>
            <w:r w:rsidR="000B1CD9" w:rsidRPr="007750B6">
              <w:rPr>
                <w:rFonts w:ascii="Times New Roman" w:hAnsi="Times New Roman" w:cs="Times New Roman"/>
                <w:b/>
                <w:color w:val="000000" w:themeColor="text1"/>
                <w:sz w:val="24"/>
                <w:szCs w:val="24"/>
              </w:rPr>
              <w:t xml:space="preserve">  м3</w:t>
            </w:r>
          </w:p>
        </w:tc>
      </w:tr>
      <w:tr w:rsidR="00F47898" w:rsidRPr="00F47898" w:rsidTr="00DB6A0A">
        <w:tc>
          <w:tcPr>
            <w:tcW w:w="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DB6A0A" w:rsidRDefault="000B1CD9">
            <w:pPr>
              <w:rPr>
                <w:rFonts w:ascii="Times New Roman" w:hAnsi="Times New Roman" w:cs="Times New Roman"/>
                <w:color w:val="000000" w:themeColor="text1"/>
                <w:sz w:val="24"/>
                <w:szCs w:val="24"/>
              </w:rPr>
            </w:pPr>
            <w:r w:rsidRPr="00DB6A0A">
              <w:rPr>
                <w:rFonts w:ascii="Times New Roman" w:hAnsi="Times New Roman" w:cs="Times New Roman"/>
                <w:color w:val="000000" w:themeColor="text1"/>
                <w:sz w:val="24"/>
                <w:szCs w:val="24"/>
              </w:rPr>
              <w:t>III</w:t>
            </w:r>
          </w:p>
        </w:tc>
        <w:tc>
          <w:tcPr>
            <w:tcW w:w="5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DB6A0A" w:rsidRDefault="000B1CD9">
            <w:pPr>
              <w:rPr>
                <w:rFonts w:ascii="Times New Roman" w:hAnsi="Times New Roman" w:cs="Times New Roman"/>
                <w:b/>
                <w:color w:val="000000" w:themeColor="text1"/>
                <w:sz w:val="24"/>
                <w:szCs w:val="24"/>
              </w:rPr>
            </w:pPr>
            <w:r w:rsidRPr="00DB6A0A">
              <w:rPr>
                <w:rFonts w:ascii="Times New Roman" w:hAnsi="Times New Roman" w:cs="Times New Roman"/>
                <w:b/>
                <w:color w:val="000000" w:themeColor="text1"/>
                <w:sz w:val="24"/>
                <w:szCs w:val="24"/>
              </w:rPr>
              <w:t xml:space="preserve"> </w:t>
            </w:r>
            <w:proofErr w:type="spellStart"/>
            <w:r w:rsidRPr="00DB6A0A">
              <w:rPr>
                <w:rFonts w:ascii="Times New Roman" w:hAnsi="Times New Roman" w:cs="Times New Roman"/>
                <w:b/>
                <w:color w:val="000000" w:themeColor="text1"/>
                <w:sz w:val="24"/>
                <w:szCs w:val="24"/>
              </w:rPr>
              <w:t>Разлика</w:t>
            </w:r>
            <w:proofErr w:type="spellEnd"/>
            <w:r w:rsidRPr="00DB6A0A">
              <w:rPr>
                <w:rFonts w:ascii="Times New Roman" w:hAnsi="Times New Roman" w:cs="Times New Roman"/>
                <w:b/>
                <w:color w:val="000000" w:themeColor="text1"/>
                <w:sz w:val="24"/>
                <w:szCs w:val="24"/>
              </w:rPr>
              <w:t xml:space="preserve"> -</w:t>
            </w:r>
            <w:proofErr w:type="spellStart"/>
            <w:r w:rsidRPr="00DB6A0A">
              <w:rPr>
                <w:rFonts w:ascii="Times New Roman" w:hAnsi="Times New Roman" w:cs="Times New Roman"/>
                <w:b/>
                <w:color w:val="000000" w:themeColor="text1"/>
                <w:sz w:val="24"/>
                <w:szCs w:val="24"/>
              </w:rPr>
              <w:t>губици</w:t>
            </w:r>
            <w:proofErr w:type="spellEnd"/>
            <w:r w:rsidRPr="00DB6A0A">
              <w:rPr>
                <w:rFonts w:ascii="Times New Roman" w:hAnsi="Times New Roman" w:cs="Times New Roman"/>
                <w:b/>
                <w:color w:val="000000" w:themeColor="text1"/>
                <w:sz w:val="24"/>
                <w:szCs w:val="24"/>
              </w:rPr>
              <w:t xml:space="preserve">         (I-II)                                          </w:t>
            </w:r>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CD9" w:rsidRPr="007750B6" w:rsidRDefault="007750B6" w:rsidP="0057543E">
            <w:pPr>
              <w:jc w:val="center"/>
              <w:rPr>
                <w:rFonts w:ascii="Times New Roman" w:hAnsi="Times New Roman" w:cs="Times New Roman"/>
                <w:b/>
                <w:color w:val="000000" w:themeColor="text1"/>
                <w:sz w:val="24"/>
                <w:szCs w:val="24"/>
              </w:rPr>
            </w:pPr>
            <w:r w:rsidRPr="007750B6">
              <w:rPr>
                <w:rFonts w:ascii="Times New Roman" w:hAnsi="Times New Roman" w:cs="Times New Roman"/>
                <w:b/>
                <w:color w:val="000000" w:themeColor="text1"/>
                <w:sz w:val="24"/>
                <w:szCs w:val="24"/>
                <w:lang w:val="sr-Cyrl-RS"/>
              </w:rPr>
              <w:t>142.619</w:t>
            </w:r>
            <w:r w:rsidR="000B1CD9" w:rsidRPr="007750B6">
              <w:rPr>
                <w:rFonts w:ascii="Times New Roman" w:hAnsi="Times New Roman" w:cs="Times New Roman"/>
                <w:b/>
                <w:color w:val="000000" w:themeColor="text1"/>
                <w:sz w:val="24"/>
                <w:szCs w:val="24"/>
              </w:rPr>
              <w:t xml:space="preserve">   м3</w:t>
            </w:r>
          </w:p>
        </w:tc>
      </w:tr>
    </w:tbl>
    <w:p w:rsidR="000C75E8" w:rsidRDefault="000C75E8" w:rsidP="0089788D">
      <w:pPr>
        <w:ind w:left="360"/>
        <w:rPr>
          <w:rFonts w:ascii="Times New Roman" w:hAnsi="Times New Roman" w:cs="Times New Roman"/>
          <w:b/>
          <w:color w:val="000000" w:themeColor="text1"/>
          <w:sz w:val="24"/>
          <w:szCs w:val="24"/>
          <w:lang w:val="sr-Latn-RS"/>
        </w:rPr>
      </w:pPr>
    </w:p>
    <w:p w:rsidR="009F0493" w:rsidRDefault="009F0493" w:rsidP="0089788D">
      <w:pPr>
        <w:ind w:left="360"/>
        <w:rPr>
          <w:rFonts w:ascii="Times New Roman" w:hAnsi="Times New Roman" w:cs="Times New Roman"/>
          <w:b/>
          <w:color w:val="000000" w:themeColor="text1"/>
          <w:sz w:val="24"/>
          <w:szCs w:val="24"/>
          <w:lang w:val="sr-Latn-RS"/>
        </w:rPr>
      </w:pPr>
    </w:p>
    <w:p w:rsidR="009F0493" w:rsidRPr="00207738" w:rsidRDefault="009F0493" w:rsidP="0089788D">
      <w:pPr>
        <w:ind w:left="360"/>
        <w:rPr>
          <w:rFonts w:ascii="Times New Roman" w:hAnsi="Times New Roman" w:cs="Times New Roman"/>
          <w:b/>
          <w:color w:val="000000" w:themeColor="text1"/>
          <w:sz w:val="24"/>
          <w:szCs w:val="24"/>
          <w:lang w:val="sr-Latn-RS"/>
        </w:rPr>
      </w:pPr>
    </w:p>
    <w:p w:rsidR="002F1775" w:rsidRPr="004238E5" w:rsidRDefault="00795C3F" w:rsidP="009F0493">
      <w:pPr>
        <w:spacing w:after="0"/>
        <w:rPr>
          <w:rFonts w:ascii="Times New Roman" w:hAnsi="Times New Roman" w:cs="Times New Roman"/>
          <w:color w:val="000000" w:themeColor="text1"/>
          <w:sz w:val="24"/>
          <w:szCs w:val="24"/>
          <w:lang w:val="sr-Latn-RS"/>
        </w:rPr>
      </w:pPr>
      <w:r w:rsidRPr="003A7511">
        <w:rPr>
          <w:rFonts w:ascii="Times New Roman" w:hAnsi="Times New Roman" w:cs="Times New Roman"/>
          <w:color w:val="000000" w:themeColor="text1"/>
          <w:sz w:val="24"/>
          <w:szCs w:val="24"/>
          <w:lang w:val="sr-Cyrl-RS"/>
        </w:rPr>
        <w:lastRenderedPageBreak/>
        <w:t>За варошицу Пецка у периоду од 01.01.–3</w:t>
      </w:r>
      <w:r w:rsidR="00207738" w:rsidRPr="003A7511">
        <w:rPr>
          <w:rFonts w:ascii="Times New Roman" w:hAnsi="Times New Roman" w:cs="Times New Roman"/>
          <w:color w:val="000000" w:themeColor="text1"/>
          <w:sz w:val="24"/>
          <w:szCs w:val="24"/>
          <w:lang w:val="sr-Cyrl-RS"/>
        </w:rPr>
        <w:t>0</w:t>
      </w:r>
      <w:r w:rsidRPr="003A7511">
        <w:rPr>
          <w:rFonts w:ascii="Times New Roman" w:hAnsi="Times New Roman" w:cs="Times New Roman"/>
          <w:color w:val="000000" w:themeColor="text1"/>
          <w:sz w:val="24"/>
          <w:szCs w:val="24"/>
          <w:lang w:val="sr-Cyrl-RS"/>
        </w:rPr>
        <w:t>.</w:t>
      </w:r>
      <w:r w:rsidR="001B3244" w:rsidRPr="003A7511">
        <w:rPr>
          <w:rFonts w:ascii="Times New Roman" w:hAnsi="Times New Roman" w:cs="Times New Roman"/>
          <w:color w:val="000000" w:themeColor="text1"/>
          <w:sz w:val="24"/>
          <w:szCs w:val="24"/>
          <w:lang w:val="sr-Latn-RS"/>
        </w:rPr>
        <w:t>0</w:t>
      </w:r>
      <w:r w:rsidR="00207738" w:rsidRPr="003A7511">
        <w:rPr>
          <w:rFonts w:ascii="Times New Roman" w:hAnsi="Times New Roman" w:cs="Times New Roman"/>
          <w:color w:val="000000" w:themeColor="text1"/>
          <w:sz w:val="24"/>
          <w:szCs w:val="24"/>
          <w:lang w:val="sr-Cyrl-RS"/>
        </w:rPr>
        <w:t>9</w:t>
      </w:r>
      <w:r w:rsidRPr="003A7511">
        <w:rPr>
          <w:rFonts w:ascii="Times New Roman" w:hAnsi="Times New Roman" w:cs="Times New Roman"/>
          <w:color w:val="000000" w:themeColor="text1"/>
          <w:sz w:val="24"/>
          <w:szCs w:val="24"/>
          <w:lang w:val="sr-Cyrl-RS"/>
        </w:rPr>
        <w:t>.201</w:t>
      </w:r>
      <w:r w:rsidR="001B3244" w:rsidRPr="003A7511">
        <w:rPr>
          <w:rFonts w:ascii="Times New Roman" w:hAnsi="Times New Roman" w:cs="Times New Roman"/>
          <w:color w:val="000000" w:themeColor="text1"/>
          <w:sz w:val="24"/>
          <w:szCs w:val="24"/>
          <w:lang w:val="sr-Latn-RS"/>
        </w:rPr>
        <w:t>9</w:t>
      </w:r>
      <w:r w:rsidRPr="003A7511">
        <w:rPr>
          <w:rFonts w:ascii="Times New Roman" w:hAnsi="Times New Roman" w:cs="Times New Roman"/>
          <w:color w:val="000000" w:themeColor="text1"/>
          <w:sz w:val="24"/>
          <w:szCs w:val="24"/>
          <w:lang w:val="sr-Cyrl-RS"/>
        </w:rPr>
        <w:t xml:space="preserve"> фактурисано је </w:t>
      </w:r>
      <w:r w:rsidR="00207738" w:rsidRPr="003A7511">
        <w:rPr>
          <w:rFonts w:ascii="Times New Roman" w:hAnsi="Times New Roman" w:cs="Times New Roman"/>
          <w:color w:val="000000" w:themeColor="text1"/>
          <w:sz w:val="24"/>
          <w:szCs w:val="24"/>
          <w:lang w:val="sr-Cyrl-RS"/>
        </w:rPr>
        <w:t>20</w:t>
      </w:r>
      <w:r w:rsidR="004556E2" w:rsidRPr="003A7511">
        <w:rPr>
          <w:rFonts w:ascii="Times New Roman" w:hAnsi="Times New Roman" w:cs="Times New Roman"/>
          <w:color w:val="000000" w:themeColor="text1"/>
          <w:sz w:val="24"/>
          <w:szCs w:val="24"/>
          <w:lang w:val="sr-Latn-RS"/>
        </w:rPr>
        <w:t>.</w:t>
      </w:r>
      <w:r w:rsidR="00207738" w:rsidRPr="003A7511">
        <w:rPr>
          <w:rFonts w:ascii="Times New Roman" w:hAnsi="Times New Roman" w:cs="Times New Roman"/>
          <w:color w:val="000000" w:themeColor="text1"/>
          <w:sz w:val="24"/>
          <w:szCs w:val="24"/>
          <w:lang w:val="sr-Cyrl-RS"/>
        </w:rPr>
        <w:t>374</w:t>
      </w:r>
      <w:r w:rsidRPr="003A7511">
        <w:rPr>
          <w:rFonts w:ascii="Times New Roman" w:hAnsi="Times New Roman" w:cs="Times New Roman"/>
          <w:color w:val="000000" w:themeColor="text1"/>
          <w:sz w:val="24"/>
          <w:szCs w:val="24"/>
          <w:lang w:val="sr-Cyrl-RS"/>
        </w:rPr>
        <w:t xml:space="preserve"> </w:t>
      </w:r>
      <w:r w:rsidRPr="003A7511">
        <w:rPr>
          <w:rFonts w:ascii="Times New Roman" w:hAnsi="Times New Roman" w:cs="Times New Roman"/>
          <w:color w:val="000000" w:themeColor="text1"/>
          <w:sz w:val="24"/>
          <w:szCs w:val="24"/>
          <w:lang w:val="sr-Latn-RS"/>
        </w:rPr>
        <w:t>m</w:t>
      </w:r>
      <w:r w:rsidRPr="003A7511">
        <w:rPr>
          <w:rFonts w:ascii="Times New Roman" w:hAnsi="Times New Roman" w:cs="Times New Roman"/>
          <w:color w:val="000000" w:themeColor="text1"/>
          <w:sz w:val="24"/>
          <w:szCs w:val="24"/>
          <w:vertAlign w:val="superscript"/>
          <w:lang w:val="sr-Latn-RS"/>
        </w:rPr>
        <w:t>3</w:t>
      </w:r>
      <w:r w:rsidRPr="003A7511">
        <w:rPr>
          <w:rFonts w:ascii="Times New Roman" w:hAnsi="Times New Roman" w:cs="Times New Roman"/>
          <w:color w:val="000000" w:themeColor="text1"/>
          <w:sz w:val="24"/>
          <w:szCs w:val="24"/>
          <w:lang w:val="sr-Latn-RS"/>
        </w:rPr>
        <w:t xml:space="preserve"> </w:t>
      </w:r>
      <w:r w:rsidRPr="003A7511">
        <w:rPr>
          <w:rFonts w:ascii="Times New Roman" w:hAnsi="Times New Roman" w:cs="Times New Roman"/>
          <w:color w:val="000000" w:themeColor="text1"/>
          <w:sz w:val="24"/>
          <w:szCs w:val="24"/>
          <w:lang w:val="sr-Cyrl-RS"/>
        </w:rPr>
        <w:t xml:space="preserve">воде, од тога </w:t>
      </w:r>
      <w:r w:rsidRPr="004238E5">
        <w:rPr>
          <w:rFonts w:ascii="Times New Roman" w:hAnsi="Times New Roman" w:cs="Times New Roman"/>
          <w:color w:val="000000" w:themeColor="text1"/>
          <w:sz w:val="24"/>
          <w:szCs w:val="24"/>
          <w:lang w:val="sr-Cyrl-RS"/>
        </w:rPr>
        <w:t xml:space="preserve">домаћинства </w:t>
      </w:r>
      <w:r w:rsidR="004556E2" w:rsidRPr="004238E5">
        <w:rPr>
          <w:rFonts w:ascii="Times New Roman" w:hAnsi="Times New Roman" w:cs="Times New Roman"/>
          <w:color w:val="000000" w:themeColor="text1"/>
          <w:sz w:val="24"/>
          <w:szCs w:val="24"/>
          <w:lang w:val="sr-Latn-RS"/>
        </w:rPr>
        <w:t>1</w:t>
      </w:r>
      <w:r w:rsidR="00207738" w:rsidRPr="004238E5">
        <w:rPr>
          <w:rFonts w:ascii="Times New Roman" w:hAnsi="Times New Roman" w:cs="Times New Roman"/>
          <w:color w:val="000000" w:themeColor="text1"/>
          <w:sz w:val="24"/>
          <w:szCs w:val="24"/>
          <w:lang w:val="sr-Cyrl-RS"/>
        </w:rPr>
        <w:t>7</w:t>
      </w:r>
      <w:r w:rsidR="004556E2" w:rsidRPr="004238E5">
        <w:rPr>
          <w:rFonts w:ascii="Times New Roman" w:hAnsi="Times New Roman" w:cs="Times New Roman"/>
          <w:color w:val="000000" w:themeColor="text1"/>
          <w:sz w:val="24"/>
          <w:szCs w:val="24"/>
          <w:lang w:val="sr-Latn-RS"/>
        </w:rPr>
        <w:t>.</w:t>
      </w:r>
      <w:r w:rsidR="00207738" w:rsidRPr="004238E5">
        <w:rPr>
          <w:rFonts w:ascii="Times New Roman" w:hAnsi="Times New Roman" w:cs="Times New Roman"/>
          <w:color w:val="000000" w:themeColor="text1"/>
          <w:sz w:val="24"/>
          <w:szCs w:val="24"/>
          <w:lang w:val="sr-Cyrl-RS"/>
        </w:rPr>
        <w:t>114</w:t>
      </w:r>
      <w:r w:rsidRPr="004238E5">
        <w:rPr>
          <w:rFonts w:ascii="Times New Roman" w:hAnsi="Times New Roman" w:cs="Times New Roman"/>
          <w:color w:val="000000" w:themeColor="text1"/>
          <w:sz w:val="24"/>
          <w:szCs w:val="24"/>
          <w:lang w:val="sr-Cyrl-RS"/>
        </w:rPr>
        <w:t xml:space="preserve"> </w:t>
      </w:r>
      <w:r w:rsidRPr="004238E5">
        <w:rPr>
          <w:rFonts w:ascii="Times New Roman" w:hAnsi="Times New Roman" w:cs="Times New Roman"/>
          <w:color w:val="000000" w:themeColor="text1"/>
          <w:sz w:val="24"/>
          <w:szCs w:val="24"/>
          <w:lang w:val="sr-Latn-RS"/>
        </w:rPr>
        <w:t>m</w:t>
      </w:r>
      <w:r w:rsidRPr="004238E5">
        <w:rPr>
          <w:rFonts w:ascii="Times New Roman" w:hAnsi="Times New Roman" w:cs="Times New Roman"/>
          <w:color w:val="000000" w:themeColor="text1"/>
          <w:sz w:val="24"/>
          <w:szCs w:val="24"/>
          <w:vertAlign w:val="superscript"/>
          <w:lang w:val="sr-Latn-RS"/>
        </w:rPr>
        <w:t>3</w:t>
      </w:r>
      <w:r w:rsidRPr="004238E5">
        <w:rPr>
          <w:rFonts w:ascii="Times New Roman" w:hAnsi="Times New Roman" w:cs="Times New Roman"/>
          <w:color w:val="000000" w:themeColor="text1"/>
          <w:sz w:val="24"/>
          <w:szCs w:val="24"/>
          <w:lang w:val="sr-Cyrl-RS"/>
        </w:rPr>
        <w:t xml:space="preserve"> а правна лица </w:t>
      </w:r>
      <w:r w:rsidR="00207738" w:rsidRPr="004238E5">
        <w:rPr>
          <w:rFonts w:ascii="Times New Roman" w:hAnsi="Times New Roman" w:cs="Times New Roman"/>
          <w:color w:val="000000" w:themeColor="text1"/>
          <w:sz w:val="24"/>
          <w:szCs w:val="24"/>
          <w:lang w:val="sr-Cyrl-RS"/>
        </w:rPr>
        <w:t>3</w:t>
      </w:r>
      <w:r w:rsidR="004556E2" w:rsidRPr="004238E5">
        <w:rPr>
          <w:rFonts w:ascii="Times New Roman" w:hAnsi="Times New Roman" w:cs="Times New Roman"/>
          <w:color w:val="000000" w:themeColor="text1"/>
          <w:sz w:val="24"/>
          <w:szCs w:val="24"/>
          <w:lang w:val="sr-Latn-RS"/>
        </w:rPr>
        <w:t>.</w:t>
      </w:r>
      <w:r w:rsidR="00207738" w:rsidRPr="004238E5">
        <w:rPr>
          <w:rFonts w:ascii="Times New Roman" w:hAnsi="Times New Roman" w:cs="Times New Roman"/>
          <w:color w:val="000000" w:themeColor="text1"/>
          <w:sz w:val="24"/>
          <w:szCs w:val="24"/>
          <w:lang w:val="sr-Cyrl-RS"/>
        </w:rPr>
        <w:t>260</w:t>
      </w:r>
      <w:r w:rsidRPr="004238E5">
        <w:rPr>
          <w:rFonts w:ascii="Times New Roman" w:hAnsi="Times New Roman" w:cs="Times New Roman"/>
          <w:color w:val="000000" w:themeColor="text1"/>
          <w:sz w:val="24"/>
          <w:szCs w:val="24"/>
          <w:lang w:val="sr-Cyrl-RS"/>
        </w:rPr>
        <w:t xml:space="preserve"> </w:t>
      </w:r>
      <w:r w:rsidRPr="004238E5">
        <w:rPr>
          <w:rFonts w:ascii="Times New Roman" w:hAnsi="Times New Roman" w:cs="Times New Roman"/>
          <w:color w:val="000000" w:themeColor="text1"/>
          <w:sz w:val="24"/>
          <w:szCs w:val="24"/>
          <w:lang w:val="sr-Latn-RS"/>
        </w:rPr>
        <w:t>m</w:t>
      </w:r>
      <w:r w:rsidRPr="004238E5">
        <w:rPr>
          <w:rFonts w:ascii="Times New Roman" w:hAnsi="Times New Roman" w:cs="Times New Roman"/>
          <w:color w:val="000000" w:themeColor="text1"/>
          <w:sz w:val="24"/>
          <w:szCs w:val="24"/>
          <w:vertAlign w:val="superscript"/>
          <w:lang w:val="sr-Latn-RS"/>
        </w:rPr>
        <w:t xml:space="preserve">3 </w:t>
      </w:r>
      <w:r w:rsidRPr="004238E5">
        <w:rPr>
          <w:rFonts w:ascii="Times New Roman" w:hAnsi="Times New Roman" w:cs="Times New Roman"/>
          <w:color w:val="000000" w:themeColor="text1"/>
          <w:sz w:val="24"/>
          <w:szCs w:val="24"/>
          <w:lang w:val="sr-Latn-RS"/>
        </w:rPr>
        <w:t>.</w:t>
      </w:r>
    </w:p>
    <w:p w:rsidR="006A748D" w:rsidRPr="004238E5" w:rsidRDefault="004238E5" w:rsidP="009F0493">
      <w:pPr>
        <w:spacing w:after="0"/>
        <w:rPr>
          <w:rFonts w:ascii="Times New Roman" w:hAnsi="Times New Roman" w:cs="Times New Roman"/>
          <w:color w:val="000000" w:themeColor="text1"/>
          <w:sz w:val="24"/>
          <w:szCs w:val="24"/>
          <w:lang w:val="sr-Cyrl-RS"/>
        </w:rPr>
      </w:pPr>
      <w:r w:rsidRPr="004238E5">
        <w:rPr>
          <w:rFonts w:ascii="Times New Roman" w:hAnsi="Times New Roman" w:cs="Times New Roman"/>
          <w:color w:val="000000" w:themeColor="text1"/>
          <w:sz w:val="24"/>
          <w:szCs w:val="24"/>
          <w:lang w:val="sr-Cyrl-RS"/>
        </w:rPr>
        <w:t>У току</w:t>
      </w:r>
      <w:r w:rsidR="006A748D" w:rsidRPr="004238E5">
        <w:rPr>
          <w:rFonts w:ascii="Times New Roman" w:hAnsi="Times New Roman" w:cs="Times New Roman"/>
          <w:color w:val="000000" w:themeColor="text1"/>
          <w:sz w:val="24"/>
          <w:szCs w:val="24"/>
          <w:lang w:val="sr-Cyrl-RS"/>
        </w:rPr>
        <w:t xml:space="preserve"> су радови на реконструкцији дела секундарне водоводне мреже у варошици Пецка чија је вредност око 3.700.00,00 динара.</w:t>
      </w:r>
    </w:p>
    <w:p w:rsidR="004556E2" w:rsidRDefault="004556E2" w:rsidP="009F0493">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Укупан пословни приход настао од производње и дистрибуције воде у периоду 01.01.2019-30.0</w:t>
      </w:r>
      <w:r w:rsidR="00207738">
        <w:rPr>
          <w:rFonts w:ascii="Times New Roman" w:hAnsi="Times New Roman" w:cs="Times New Roman"/>
          <w:sz w:val="24"/>
          <w:szCs w:val="24"/>
          <w:lang w:val="sr-Cyrl-RS"/>
        </w:rPr>
        <w:t>9</w:t>
      </w:r>
      <w:r>
        <w:rPr>
          <w:rFonts w:ascii="Times New Roman" w:hAnsi="Times New Roman" w:cs="Times New Roman"/>
          <w:sz w:val="24"/>
          <w:szCs w:val="24"/>
          <w:lang w:val="sr-Cyrl-RS"/>
        </w:rPr>
        <w:t>.2019</w:t>
      </w:r>
      <w:r w:rsidR="0020773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износи </w:t>
      </w:r>
      <w:r w:rsidR="00207738">
        <w:rPr>
          <w:rFonts w:ascii="Times New Roman" w:hAnsi="Times New Roman" w:cs="Times New Roman"/>
          <w:sz w:val="24"/>
          <w:szCs w:val="24"/>
          <w:lang w:val="sr-Cyrl-RS"/>
        </w:rPr>
        <w:t>6</w:t>
      </w:r>
      <w:r>
        <w:rPr>
          <w:rFonts w:ascii="Times New Roman" w:hAnsi="Times New Roman" w:cs="Times New Roman"/>
          <w:sz w:val="24"/>
          <w:szCs w:val="24"/>
          <w:lang w:val="sr-Cyrl-RS"/>
        </w:rPr>
        <w:t>.</w:t>
      </w:r>
      <w:r w:rsidR="00207738">
        <w:rPr>
          <w:rFonts w:ascii="Times New Roman" w:hAnsi="Times New Roman" w:cs="Times New Roman"/>
          <w:sz w:val="24"/>
          <w:szCs w:val="24"/>
          <w:lang w:val="sr-Cyrl-RS"/>
        </w:rPr>
        <w:t>674</w:t>
      </w:r>
      <w:r>
        <w:rPr>
          <w:rFonts w:ascii="Times New Roman" w:hAnsi="Times New Roman" w:cs="Times New Roman"/>
          <w:sz w:val="24"/>
          <w:szCs w:val="24"/>
          <w:lang w:val="sr-Cyrl-RS"/>
        </w:rPr>
        <w:t>.</w:t>
      </w:r>
      <w:r w:rsidR="00207738">
        <w:rPr>
          <w:rFonts w:ascii="Times New Roman" w:hAnsi="Times New Roman" w:cs="Times New Roman"/>
          <w:sz w:val="24"/>
          <w:szCs w:val="24"/>
          <w:lang w:val="sr-Cyrl-RS"/>
        </w:rPr>
        <w:t>358</w:t>
      </w:r>
      <w:r>
        <w:rPr>
          <w:rFonts w:ascii="Times New Roman" w:hAnsi="Times New Roman" w:cs="Times New Roman"/>
          <w:sz w:val="24"/>
          <w:szCs w:val="24"/>
          <w:lang w:val="sr-Cyrl-RS"/>
        </w:rPr>
        <w:t>,</w:t>
      </w:r>
      <w:r w:rsidR="00207738">
        <w:rPr>
          <w:rFonts w:ascii="Times New Roman" w:hAnsi="Times New Roman" w:cs="Times New Roman"/>
          <w:sz w:val="24"/>
          <w:szCs w:val="24"/>
          <w:lang w:val="sr-Cyrl-RS"/>
        </w:rPr>
        <w:t>89</w:t>
      </w:r>
      <w:r>
        <w:rPr>
          <w:rFonts w:ascii="Times New Roman" w:hAnsi="Times New Roman" w:cs="Times New Roman"/>
          <w:sz w:val="24"/>
          <w:szCs w:val="24"/>
          <w:lang w:val="sr-Cyrl-RS"/>
        </w:rPr>
        <w:t xml:space="preserve"> динара.</w:t>
      </w:r>
    </w:p>
    <w:p w:rsidR="00B33616" w:rsidRDefault="00B33616" w:rsidP="004556E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Укупан пословни приход настао од канализације у периоду од 01.01.2019.-30.09.2019. године износи </w:t>
      </w:r>
      <w:r w:rsidR="00DB4CA0">
        <w:rPr>
          <w:rFonts w:ascii="Times New Roman" w:hAnsi="Times New Roman" w:cs="Times New Roman"/>
          <w:sz w:val="24"/>
          <w:szCs w:val="24"/>
          <w:lang w:val="sr-Cyrl-RS"/>
        </w:rPr>
        <w:t xml:space="preserve">275.395,23 динара. </w:t>
      </w:r>
    </w:p>
    <w:p w:rsidR="00D126FF" w:rsidRDefault="00D126FF" w:rsidP="004556E2">
      <w:pPr>
        <w:jc w:val="both"/>
        <w:rPr>
          <w:rFonts w:ascii="Times New Roman" w:hAnsi="Times New Roman" w:cs="Times New Roman"/>
          <w:sz w:val="24"/>
          <w:szCs w:val="24"/>
          <w:lang w:val="sr-Cyrl-RS"/>
        </w:rPr>
      </w:pPr>
    </w:p>
    <w:p w:rsidR="00AC0FF1" w:rsidRPr="00F83483" w:rsidRDefault="00AC0FF1" w:rsidP="00346C51">
      <w:pPr>
        <w:pStyle w:val="NoSpacing"/>
        <w:numPr>
          <w:ilvl w:val="0"/>
          <w:numId w:val="12"/>
        </w:numPr>
        <w:jc w:val="center"/>
        <w:rPr>
          <w:rFonts w:ascii="Times New Roman" w:hAnsi="Times New Roman"/>
          <w:b/>
          <w:sz w:val="28"/>
          <w:szCs w:val="28"/>
          <w:lang w:val="sr-Cyrl-RS"/>
        </w:rPr>
      </w:pPr>
      <w:r w:rsidRPr="00F83483">
        <w:rPr>
          <w:rFonts w:ascii="Times New Roman" w:hAnsi="Times New Roman"/>
          <w:b/>
          <w:sz w:val="28"/>
          <w:szCs w:val="28"/>
          <w:lang w:val="sr-Cyrl-RS"/>
        </w:rPr>
        <w:t>ИЗВЕШТАЈ</w:t>
      </w:r>
      <w:r w:rsidR="000C75E8" w:rsidRPr="00F83483">
        <w:rPr>
          <w:rFonts w:ascii="Times New Roman" w:hAnsi="Times New Roman"/>
          <w:b/>
          <w:sz w:val="28"/>
          <w:szCs w:val="28"/>
          <w:lang w:val="sr-Cyrl-RS"/>
        </w:rPr>
        <w:t xml:space="preserve"> О РАДУ</w:t>
      </w:r>
      <w:r w:rsidRPr="00F83483">
        <w:rPr>
          <w:rFonts w:ascii="Times New Roman" w:hAnsi="Times New Roman"/>
          <w:b/>
          <w:sz w:val="28"/>
          <w:szCs w:val="28"/>
          <w:lang w:val="sr-Cyrl-RS"/>
        </w:rPr>
        <w:t xml:space="preserve"> ПАРКИНГ СЕРВИСА ЈКП „ ОСЕЧИНА</w:t>
      </w:r>
      <w:r w:rsidR="002E5639">
        <w:rPr>
          <w:rFonts w:ascii="Times New Roman" w:hAnsi="Times New Roman"/>
          <w:b/>
          <w:sz w:val="28"/>
          <w:szCs w:val="28"/>
          <w:lang w:val="sr-Cyrl-RS"/>
        </w:rPr>
        <w:t>“</w:t>
      </w:r>
    </w:p>
    <w:p w:rsidR="00AC0FF1" w:rsidRPr="00F83483" w:rsidRDefault="00AC0FF1" w:rsidP="00A445B8">
      <w:pPr>
        <w:pStyle w:val="NoSpacing"/>
        <w:rPr>
          <w:rFonts w:ascii="Times New Roman" w:hAnsi="Times New Roman"/>
          <w:b/>
          <w:sz w:val="28"/>
          <w:szCs w:val="28"/>
          <w:lang w:val="sr-Cyrl-RS"/>
        </w:rPr>
      </w:pPr>
    </w:p>
    <w:p w:rsidR="00B14B08" w:rsidRDefault="00A445B8" w:rsidP="00A431C5">
      <w:pPr>
        <w:pStyle w:val="NoSpacing"/>
        <w:jc w:val="both"/>
        <w:rPr>
          <w:rFonts w:ascii="Times New Roman" w:hAnsi="Times New Roman"/>
          <w:sz w:val="24"/>
          <w:szCs w:val="24"/>
          <w:lang w:val="sr-Cyrl-RS"/>
        </w:rPr>
      </w:pPr>
      <w:r w:rsidRPr="00F83483">
        <w:rPr>
          <w:rFonts w:ascii="Times New Roman" w:hAnsi="Times New Roman"/>
          <w:sz w:val="24"/>
          <w:szCs w:val="24"/>
          <w:lang w:val="sr-Cyrl-RS"/>
        </w:rPr>
        <w:t>Паркинг сервис ЈКП „ Осечина “ , почео је са радом 03.07.2017. год.</w:t>
      </w:r>
      <w:r w:rsidR="007A541A" w:rsidRPr="00F83483">
        <w:rPr>
          <w:rFonts w:ascii="Times New Roman" w:hAnsi="Times New Roman"/>
          <w:sz w:val="24"/>
          <w:szCs w:val="24"/>
          <w:lang w:val="sr-Cyrl-RS"/>
        </w:rPr>
        <w:t xml:space="preserve"> </w:t>
      </w:r>
    </w:p>
    <w:p w:rsidR="00A445B8" w:rsidRDefault="00A445B8" w:rsidP="00A431C5">
      <w:pPr>
        <w:pStyle w:val="NoSpacing"/>
        <w:jc w:val="both"/>
        <w:rPr>
          <w:rFonts w:ascii="Times New Roman" w:hAnsi="Times New Roman"/>
          <w:sz w:val="24"/>
          <w:szCs w:val="24"/>
          <w:lang w:val="sr-Cyrl-RS"/>
        </w:rPr>
      </w:pPr>
      <w:r w:rsidRPr="00F83483">
        <w:rPr>
          <w:rFonts w:ascii="Times New Roman" w:hAnsi="Times New Roman"/>
          <w:sz w:val="24"/>
          <w:szCs w:val="24"/>
          <w:lang w:val="sr-Cyrl-RS"/>
        </w:rPr>
        <w:t xml:space="preserve">Паркинг сервис обухвата шест улица, укупно 151. паркинг место. </w:t>
      </w:r>
      <w:bookmarkStart w:id="1" w:name="_Hlk525898419"/>
    </w:p>
    <w:p w:rsidR="00B14B08" w:rsidRPr="00B14B08" w:rsidRDefault="00B14B08" w:rsidP="00B14B08">
      <w:pPr>
        <w:pStyle w:val="NoSpacing"/>
        <w:jc w:val="both"/>
        <w:rPr>
          <w:rFonts w:ascii="Times New Roman" w:hAnsi="Times New Roman"/>
          <w:sz w:val="24"/>
          <w:szCs w:val="24"/>
          <w:lang w:val="sr-Cyrl-RS"/>
        </w:rPr>
      </w:pPr>
      <w:r>
        <w:rPr>
          <w:rFonts w:ascii="Times New Roman" w:hAnsi="Times New Roman"/>
          <w:sz w:val="24"/>
          <w:szCs w:val="24"/>
          <w:lang w:val="sr-Cyrl-RS"/>
        </w:rPr>
        <w:t>Радно време службе – радним данима од 07-17 часова, суботом од 07-13 часова.</w:t>
      </w:r>
      <w:bookmarkEnd w:id="1"/>
    </w:p>
    <w:p w:rsidR="00E401AD" w:rsidRPr="00663176" w:rsidRDefault="00E401AD" w:rsidP="00E401AD">
      <w:pPr>
        <w:pStyle w:val="NoSpacing"/>
        <w:jc w:val="center"/>
        <w:rPr>
          <w:b/>
          <w:sz w:val="28"/>
          <w:szCs w:val="28"/>
          <w:lang w:val="sr-Cyrl-RS"/>
        </w:rPr>
      </w:pPr>
    </w:p>
    <w:p w:rsidR="00E401AD" w:rsidRPr="00B14B08" w:rsidRDefault="00E401AD" w:rsidP="00E401AD">
      <w:pPr>
        <w:pStyle w:val="NoSpacing"/>
        <w:jc w:val="center"/>
        <w:rPr>
          <w:rFonts w:ascii="Times New Roman" w:hAnsi="Times New Roman"/>
          <w:sz w:val="24"/>
          <w:szCs w:val="24"/>
          <w:lang w:val="sr-Cyrl-RS"/>
        </w:rPr>
      </w:pPr>
      <w:r w:rsidRPr="00B14B08">
        <w:rPr>
          <w:rFonts w:ascii="Times New Roman" w:hAnsi="Times New Roman"/>
          <w:sz w:val="24"/>
          <w:szCs w:val="24"/>
          <w:lang w:val="sr-Cyrl-RS"/>
        </w:rPr>
        <w:t xml:space="preserve">ФИНАНСИЈСКИ ИЗВЕШТАЈ ПАРКИНГ СЕРВИСА ЈКП „ ОСЕЧИНА “ </w:t>
      </w:r>
    </w:p>
    <w:p w:rsidR="00E401AD" w:rsidRPr="00B14B08" w:rsidRDefault="00E401AD" w:rsidP="00E401AD">
      <w:pPr>
        <w:pStyle w:val="NoSpacing"/>
        <w:jc w:val="center"/>
        <w:rPr>
          <w:rFonts w:ascii="Times New Roman" w:hAnsi="Times New Roman"/>
          <w:sz w:val="24"/>
          <w:szCs w:val="24"/>
          <w:lang w:val="sr-Cyrl-RS"/>
        </w:rPr>
      </w:pPr>
      <w:r w:rsidRPr="00B14B08">
        <w:rPr>
          <w:rFonts w:ascii="Times New Roman" w:hAnsi="Times New Roman"/>
          <w:sz w:val="24"/>
          <w:szCs w:val="24"/>
          <w:lang w:val="sr-Cyrl-RS"/>
        </w:rPr>
        <w:t>01.01.2019 – 30.09.2019. год.</w:t>
      </w:r>
    </w:p>
    <w:p w:rsidR="00E401AD" w:rsidRPr="00B14B08" w:rsidRDefault="00E401AD" w:rsidP="00E401AD">
      <w:pPr>
        <w:pStyle w:val="NoSpacing"/>
        <w:rPr>
          <w:rFonts w:ascii="Times New Roman" w:hAnsi="Times New Roman"/>
          <w:sz w:val="24"/>
          <w:szCs w:val="24"/>
        </w:rPr>
      </w:pPr>
    </w:p>
    <w:p w:rsidR="00E401AD" w:rsidRPr="00B14B08" w:rsidRDefault="00E401AD" w:rsidP="00E401AD">
      <w:pPr>
        <w:pStyle w:val="NoSpacing"/>
        <w:rPr>
          <w:rFonts w:ascii="Times New Roman" w:hAnsi="Times New Roman"/>
          <w:sz w:val="24"/>
          <w:szCs w:val="24"/>
          <w:lang w:val="sr-Cyrl-RS"/>
        </w:rPr>
      </w:pPr>
      <w:r w:rsidRPr="00B14B08">
        <w:rPr>
          <w:rFonts w:ascii="Times New Roman" w:hAnsi="Times New Roman"/>
          <w:sz w:val="24"/>
          <w:szCs w:val="24"/>
        </w:rPr>
        <w:t xml:space="preserve"> I - SMS </w:t>
      </w:r>
      <w:r w:rsidRPr="00B14B08">
        <w:rPr>
          <w:rFonts w:ascii="Times New Roman" w:hAnsi="Times New Roman"/>
          <w:sz w:val="24"/>
          <w:szCs w:val="24"/>
          <w:lang w:val="sr-Cyrl-RS"/>
        </w:rPr>
        <w:t xml:space="preserve">поруке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549"/>
        <w:gridCol w:w="2746"/>
        <w:gridCol w:w="2327"/>
      </w:tblGrid>
      <w:tr w:rsidR="00E401AD" w:rsidRPr="00B14B08" w:rsidTr="00A91CD1">
        <w:trPr>
          <w:trHeight w:val="314"/>
        </w:trPr>
        <w:tc>
          <w:tcPr>
            <w:tcW w:w="1666" w:type="dxa"/>
            <w:shd w:val="clear" w:color="auto" w:fill="auto"/>
          </w:tcPr>
          <w:p w:rsidR="00E401AD" w:rsidRPr="00B14B08" w:rsidRDefault="00E401AD" w:rsidP="00A91CD1">
            <w:pPr>
              <w:pStyle w:val="NoSpacing"/>
              <w:rPr>
                <w:rFonts w:ascii="Times New Roman" w:hAnsi="Times New Roman"/>
                <w:sz w:val="24"/>
                <w:szCs w:val="24"/>
                <w:lang w:val="sr-Latn-RS"/>
              </w:rPr>
            </w:pPr>
            <w:r w:rsidRPr="00B14B08">
              <w:rPr>
                <w:rFonts w:ascii="Times New Roman" w:hAnsi="Times New Roman"/>
                <w:sz w:val="24"/>
                <w:szCs w:val="24"/>
                <w:lang w:val="sr-Latn-RS"/>
              </w:rPr>
              <w:t>Назив</w:t>
            </w:r>
          </w:p>
        </w:tc>
        <w:tc>
          <w:tcPr>
            <w:tcW w:w="2549" w:type="dxa"/>
            <w:shd w:val="clear" w:color="auto" w:fill="auto"/>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Фактурисано</w:t>
            </w:r>
          </w:p>
        </w:tc>
        <w:tc>
          <w:tcPr>
            <w:tcW w:w="2746"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Наплаћено</w:t>
            </w:r>
          </w:p>
        </w:tc>
        <w:tc>
          <w:tcPr>
            <w:tcW w:w="2327"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Салдо</w:t>
            </w:r>
          </w:p>
        </w:tc>
      </w:tr>
      <w:tr w:rsidR="00E401AD" w:rsidRPr="00B14B08" w:rsidTr="00A91CD1">
        <w:trPr>
          <w:trHeight w:val="366"/>
        </w:trPr>
        <w:tc>
          <w:tcPr>
            <w:tcW w:w="1666"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Telekom</w:t>
            </w:r>
          </w:p>
        </w:tc>
        <w:tc>
          <w:tcPr>
            <w:tcW w:w="2549"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278.993,99</w:t>
            </w:r>
          </w:p>
        </w:tc>
        <w:tc>
          <w:tcPr>
            <w:tcW w:w="2746"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171.856,00</w:t>
            </w:r>
          </w:p>
        </w:tc>
        <w:tc>
          <w:tcPr>
            <w:tcW w:w="2327"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107.137,99</w:t>
            </w:r>
          </w:p>
        </w:tc>
      </w:tr>
      <w:tr w:rsidR="00E401AD" w:rsidRPr="00B14B08" w:rsidTr="00A91CD1">
        <w:trPr>
          <w:trHeight w:val="328"/>
        </w:trPr>
        <w:tc>
          <w:tcPr>
            <w:tcW w:w="1666"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Telenor</w:t>
            </w:r>
          </w:p>
        </w:tc>
        <w:tc>
          <w:tcPr>
            <w:tcW w:w="2549"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117.232,00</w:t>
            </w:r>
          </w:p>
        </w:tc>
        <w:tc>
          <w:tcPr>
            <w:tcW w:w="2746"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90.968,77</w:t>
            </w:r>
          </w:p>
        </w:tc>
        <w:tc>
          <w:tcPr>
            <w:tcW w:w="2327"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26.263,23</w:t>
            </w:r>
          </w:p>
        </w:tc>
      </w:tr>
      <w:tr w:rsidR="00E401AD" w:rsidRPr="00B14B08" w:rsidTr="00A91CD1">
        <w:trPr>
          <w:trHeight w:val="314"/>
        </w:trPr>
        <w:tc>
          <w:tcPr>
            <w:tcW w:w="1666"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Vip</w:t>
            </w:r>
          </w:p>
        </w:tc>
        <w:tc>
          <w:tcPr>
            <w:tcW w:w="2549"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82.785,66</w:t>
            </w:r>
          </w:p>
        </w:tc>
        <w:tc>
          <w:tcPr>
            <w:tcW w:w="2746"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63.996,00</w:t>
            </w:r>
          </w:p>
        </w:tc>
        <w:tc>
          <w:tcPr>
            <w:tcW w:w="2327"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18.789,66</w:t>
            </w:r>
          </w:p>
        </w:tc>
      </w:tr>
      <w:tr w:rsidR="00E401AD" w:rsidRPr="00B14B08" w:rsidTr="00A91CD1">
        <w:tblPrEx>
          <w:tblLook w:val="0000" w:firstRow="0" w:lastRow="0" w:firstColumn="0" w:lastColumn="0" w:noHBand="0" w:noVBand="0"/>
        </w:tblPrEx>
        <w:trPr>
          <w:trHeight w:val="457"/>
        </w:trPr>
        <w:tc>
          <w:tcPr>
            <w:tcW w:w="1666" w:type="dxa"/>
            <w:shd w:val="clear" w:color="auto" w:fill="auto"/>
          </w:tcPr>
          <w:p w:rsidR="00E401AD" w:rsidRPr="00B14B08" w:rsidRDefault="00E401AD" w:rsidP="00A91CD1">
            <w:pPr>
              <w:pStyle w:val="NoSpacing"/>
              <w:ind w:left="108"/>
              <w:jc w:val="center"/>
              <w:rPr>
                <w:rFonts w:ascii="Times New Roman" w:hAnsi="Times New Roman"/>
                <w:sz w:val="24"/>
                <w:szCs w:val="24"/>
                <w:lang w:val="sr-Latn-RS"/>
              </w:rPr>
            </w:pPr>
            <w:r w:rsidRPr="00B14B08">
              <w:rPr>
                <w:rFonts w:ascii="Times New Roman" w:hAnsi="Times New Roman"/>
                <w:sz w:val="24"/>
                <w:szCs w:val="24"/>
                <w:lang w:val="sr-Latn-RS"/>
              </w:rPr>
              <w:t>УКУПНО</w:t>
            </w:r>
          </w:p>
        </w:tc>
        <w:tc>
          <w:tcPr>
            <w:tcW w:w="2549" w:type="dxa"/>
            <w:shd w:val="clear" w:color="auto" w:fill="auto"/>
          </w:tcPr>
          <w:p w:rsidR="00E401AD" w:rsidRPr="00B14B08" w:rsidRDefault="00E401AD" w:rsidP="00A91CD1">
            <w:pPr>
              <w:pStyle w:val="NoSpacing"/>
              <w:ind w:left="108"/>
              <w:jc w:val="center"/>
              <w:rPr>
                <w:rFonts w:ascii="Times New Roman" w:hAnsi="Times New Roman"/>
                <w:sz w:val="24"/>
                <w:szCs w:val="24"/>
                <w:lang w:val="sr-Latn-RS"/>
              </w:rPr>
            </w:pPr>
            <w:r w:rsidRPr="00B14B08">
              <w:rPr>
                <w:rFonts w:ascii="Times New Roman" w:hAnsi="Times New Roman"/>
                <w:sz w:val="24"/>
                <w:szCs w:val="24"/>
                <w:lang w:val="sr-Latn-RS"/>
              </w:rPr>
              <w:t>479.011,65</w:t>
            </w:r>
          </w:p>
        </w:tc>
        <w:tc>
          <w:tcPr>
            <w:tcW w:w="2746" w:type="dxa"/>
            <w:shd w:val="clear" w:color="auto" w:fill="auto"/>
          </w:tcPr>
          <w:p w:rsidR="00E401AD" w:rsidRPr="00B14B08" w:rsidRDefault="00E401AD" w:rsidP="00A91CD1">
            <w:pPr>
              <w:pStyle w:val="NoSpacing"/>
              <w:ind w:left="108"/>
              <w:jc w:val="center"/>
              <w:rPr>
                <w:rFonts w:ascii="Times New Roman" w:hAnsi="Times New Roman"/>
                <w:sz w:val="24"/>
                <w:szCs w:val="24"/>
                <w:lang w:val="sr-Latn-RS"/>
              </w:rPr>
            </w:pPr>
            <w:r w:rsidRPr="00B14B08">
              <w:rPr>
                <w:rFonts w:ascii="Times New Roman" w:hAnsi="Times New Roman"/>
                <w:sz w:val="24"/>
                <w:szCs w:val="24"/>
                <w:lang w:val="sr-Latn-RS"/>
              </w:rPr>
              <w:t>326.820,77</w:t>
            </w:r>
          </w:p>
        </w:tc>
        <w:tc>
          <w:tcPr>
            <w:tcW w:w="2327" w:type="dxa"/>
            <w:shd w:val="clear" w:color="auto" w:fill="auto"/>
          </w:tcPr>
          <w:p w:rsidR="00E401AD" w:rsidRPr="00B14B08" w:rsidRDefault="00E401AD" w:rsidP="00A91CD1">
            <w:pPr>
              <w:pStyle w:val="NoSpacing"/>
              <w:ind w:left="108"/>
              <w:jc w:val="center"/>
              <w:rPr>
                <w:rFonts w:ascii="Times New Roman" w:hAnsi="Times New Roman"/>
                <w:sz w:val="24"/>
                <w:szCs w:val="24"/>
                <w:lang w:val="sr-Latn-RS"/>
              </w:rPr>
            </w:pPr>
            <w:r w:rsidRPr="00B14B08">
              <w:rPr>
                <w:rFonts w:ascii="Times New Roman" w:hAnsi="Times New Roman"/>
                <w:sz w:val="24"/>
                <w:szCs w:val="24"/>
                <w:lang w:val="sr-Latn-RS"/>
              </w:rPr>
              <w:t>152.190,88</w:t>
            </w:r>
          </w:p>
        </w:tc>
      </w:tr>
    </w:tbl>
    <w:p w:rsidR="00E401AD" w:rsidRPr="00B14B08" w:rsidRDefault="00E401AD" w:rsidP="00E401AD">
      <w:pPr>
        <w:pStyle w:val="NoSpacing"/>
        <w:jc w:val="center"/>
        <w:rPr>
          <w:rFonts w:ascii="Times New Roman" w:hAnsi="Times New Roman"/>
          <w:sz w:val="24"/>
          <w:szCs w:val="24"/>
        </w:rPr>
      </w:pPr>
    </w:p>
    <w:p w:rsidR="00E401AD" w:rsidRPr="00B14B08" w:rsidRDefault="00E401AD" w:rsidP="00E401AD">
      <w:pPr>
        <w:pStyle w:val="NoSpacing"/>
        <w:rPr>
          <w:rFonts w:ascii="Times New Roman" w:hAnsi="Times New Roman"/>
          <w:sz w:val="24"/>
          <w:szCs w:val="24"/>
          <w:lang w:val="sr-Cyrl-RS"/>
        </w:rPr>
      </w:pPr>
    </w:p>
    <w:p w:rsidR="00E401AD" w:rsidRPr="00B14B08" w:rsidRDefault="00E401AD" w:rsidP="00E401AD">
      <w:pPr>
        <w:pStyle w:val="NoSpacing"/>
        <w:rPr>
          <w:rFonts w:ascii="Times New Roman" w:hAnsi="Times New Roman"/>
          <w:sz w:val="24"/>
          <w:szCs w:val="24"/>
          <w:lang w:val="sr-Cyrl-RS"/>
        </w:rPr>
      </w:pPr>
      <w:r w:rsidRPr="00B14B08">
        <w:rPr>
          <w:rFonts w:ascii="Times New Roman" w:hAnsi="Times New Roman"/>
          <w:sz w:val="24"/>
          <w:szCs w:val="24"/>
          <w:lang w:val="sr-Latn-RS"/>
        </w:rPr>
        <w:t xml:space="preserve">II – </w:t>
      </w:r>
      <w:r w:rsidRPr="00B14B08">
        <w:rPr>
          <w:rFonts w:ascii="Times New Roman" w:hAnsi="Times New Roman"/>
          <w:sz w:val="24"/>
          <w:szCs w:val="24"/>
          <w:lang w:val="sr-Cyrl-RS"/>
        </w:rPr>
        <w:t>Повлашћене паркинг карте ( станарске карте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727"/>
        <w:gridCol w:w="4704"/>
      </w:tblGrid>
      <w:tr w:rsidR="00E401AD" w:rsidRPr="00B14B08" w:rsidTr="00A91CD1">
        <w:trPr>
          <w:trHeight w:val="377"/>
        </w:trPr>
        <w:tc>
          <w:tcPr>
            <w:tcW w:w="1976" w:type="dxa"/>
            <w:shd w:val="clear" w:color="auto" w:fill="auto"/>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Назив</w:t>
            </w:r>
          </w:p>
        </w:tc>
        <w:tc>
          <w:tcPr>
            <w:tcW w:w="2727" w:type="dxa"/>
            <w:shd w:val="clear" w:color="auto" w:fill="auto"/>
          </w:tcPr>
          <w:p w:rsidR="00E401AD" w:rsidRPr="00B14B08" w:rsidRDefault="00E401AD" w:rsidP="00A91CD1">
            <w:pPr>
              <w:pStyle w:val="NoSpacing"/>
              <w:jc w:val="center"/>
              <w:rPr>
                <w:rFonts w:ascii="Times New Roman" w:hAnsi="Times New Roman"/>
                <w:sz w:val="24"/>
                <w:szCs w:val="24"/>
                <w:lang w:val="sr-Cyrl-RS"/>
              </w:rPr>
            </w:pPr>
            <w:r w:rsidRPr="00B14B08">
              <w:rPr>
                <w:rFonts w:ascii="Times New Roman" w:hAnsi="Times New Roman"/>
                <w:sz w:val="24"/>
                <w:szCs w:val="24"/>
                <w:lang w:val="sr-Cyrl-RS"/>
              </w:rPr>
              <w:t>Фактурисано</w:t>
            </w:r>
          </w:p>
        </w:tc>
        <w:tc>
          <w:tcPr>
            <w:tcW w:w="4704" w:type="dxa"/>
            <w:shd w:val="clear" w:color="auto" w:fill="auto"/>
          </w:tcPr>
          <w:p w:rsidR="00E401AD" w:rsidRPr="00B14B08" w:rsidRDefault="00E401AD" w:rsidP="00A91CD1">
            <w:pPr>
              <w:pStyle w:val="NoSpacing"/>
              <w:jc w:val="center"/>
              <w:rPr>
                <w:rFonts w:ascii="Times New Roman" w:hAnsi="Times New Roman"/>
                <w:sz w:val="24"/>
                <w:szCs w:val="24"/>
                <w:lang w:val="sr-Cyrl-RS"/>
              </w:rPr>
            </w:pPr>
            <w:r w:rsidRPr="00B14B08">
              <w:rPr>
                <w:rFonts w:ascii="Times New Roman" w:hAnsi="Times New Roman"/>
                <w:sz w:val="24"/>
                <w:szCs w:val="24"/>
                <w:lang w:val="sr-Cyrl-RS"/>
              </w:rPr>
              <w:t>Наплаћено</w:t>
            </w:r>
          </w:p>
        </w:tc>
      </w:tr>
      <w:tr w:rsidR="00E401AD" w:rsidRPr="00B14B08" w:rsidTr="00A91CD1">
        <w:trPr>
          <w:trHeight w:val="520"/>
        </w:trPr>
        <w:tc>
          <w:tcPr>
            <w:tcW w:w="1976" w:type="dxa"/>
            <w:shd w:val="clear" w:color="auto" w:fill="auto"/>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Станари</w:t>
            </w:r>
          </w:p>
        </w:tc>
        <w:tc>
          <w:tcPr>
            <w:tcW w:w="2727"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57.960,00</w:t>
            </w:r>
          </w:p>
        </w:tc>
        <w:tc>
          <w:tcPr>
            <w:tcW w:w="4704"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57.960,00</w:t>
            </w:r>
          </w:p>
        </w:tc>
      </w:tr>
      <w:tr w:rsidR="00E401AD" w:rsidRPr="00B14B08" w:rsidTr="00A91CD1">
        <w:trPr>
          <w:trHeight w:val="394"/>
        </w:trPr>
        <w:tc>
          <w:tcPr>
            <w:tcW w:w="1976" w:type="dxa"/>
            <w:shd w:val="clear" w:color="auto" w:fill="auto"/>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Укупно</w:t>
            </w:r>
          </w:p>
        </w:tc>
        <w:tc>
          <w:tcPr>
            <w:tcW w:w="2727"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57.960,00</w:t>
            </w:r>
          </w:p>
        </w:tc>
        <w:tc>
          <w:tcPr>
            <w:tcW w:w="4704"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57.960,00</w:t>
            </w:r>
          </w:p>
        </w:tc>
      </w:tr>
    </w:tbl>
    <w:p w:rsidR="00E401AD" w:rsidRPr="00B14B08" w:rsidRDefault="00E401AD" w:rsidP="00E401AD">
      <w:pPr>
        <w:pStyle w:val="NoSpacing"/>
        <w:rPr>
          <w:rFonts w:ascii="Times New Roman" w:hAnsi="Times New Roman"/>
          <w:sz w:val="24"/>
          <w:szCs w:val="24"/>
        </w:rPr>
      </w:pPr>
    </w:p>
    <w:p w:rsidR="00E401AD" w:rsidRPr="00B14B08" w:rsidRDefault="00E401AD" w:rsidP="00E401AD">
      <w:pPr>
        <w:pStyle w:val="NoSpacing"/>
        <w:rPr>
          <w:rFonts w:ascii="Times New Roman" w:hAnsi="Times New Roman"/>
          <w:sz w:val="24"/>
          <w:szCs w:val="24"/>
        </w:rPr>
      </w:pPr>
    </w:p>
    <w:p w:rsidR="00E401AD" w:rsidRPr="00B14B08" w:rsidRDefault="00E401AD" w:rsidP="00E401AD">
      <w:pPr>
        <w:pStyle w:val="NoSpacing"/>
        <w:rPr>
          <w:rFonts w:ascii="Times New Roman" w:hAnsi="Times New Roman"/>
          <w:sz w:val="24"/>
          <w:szCs w:val="24"/>
          <w:lang w:val="sr-Cyrl-RS"/>
        </w:rPr>
      </w:pPr>
      <w:r w:rsidRPr="00B14B08">
        <w:rPr>
          <w:rFonts w:ascii="Times New Roman" w:hAnsi="Times New Roman"/>
          <w:sz w:val="24"/>
          <w:szCs w:val="24"/>
        </w:rPr>
        <w:t xml:space="preserve">III – </w:t>
      </w:r>
      <w:r w:rsidRPr="00B14B08">
        <w:rPr>
          <w:rFonts w:ascii="Times New Roman" w:hAnsi="Times New Roman"/>
          <w:sz w:val="24"/>
          <w:szCs w:val="24"/>
          <w:lang w:val="sr-Cyrl-RS"/>
        </w:rPr>
        <w:t xml:space="preserve">Паркинг карте – мењачнице </w:t>
      </w:r>
      <w:proofErr w:type="gramStart"/>
      <w:r w:rsidRPr="00B14B08">
        <w:rPr>
          <w:rFonts w:ascii="Times New Roman" w:hAnsi="Times New Roman"/>
          <w:sz w:val="24"/>
          <w:szCs w:val="24"/>
          <w:lang w:val="sr-Cyrl-RS"/>
        </w:rPr>
        <w:t>( дневне</w:t>
      </w:r>
      <w:proofErr w:type="gramEnd"/>
      <w:r w:rsidRPr="00B14B08">
        <w:rPr>
          <w:rFonts w:ascii="Times New Roman" w:hAnsi="Times New Roman"/>
          <w:sz w:val="24"/>
          <w:szCs w:val="24"/>
          <w:lang w:val="sr-Cyrl-RS"/>
        </w:rPr>
        <w:t xml:space="preserve"> и сатне карте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544"/>
      </w:tblGrid>
      <w:tr w:rsidR="00E401AD" w:rsidRPr="00B14B08" w:rsidTr="00A91CD1">
        <w:trPr>
          <w:trHeight w:val="375"/>
        </w:trPr>
        <w:tc>
          <w:tcPr>
            <w:tcW w:w="3369" w:type="dxa"/>
            <w:shd w:val="clear" w:color="auto" w:fill="auto"/>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Назив</w:t>
            </w:r>
          </w:p>
        </w:tc>
        <w:tc>
          <w:tcPr>
            <w:tcW w:w="2976" w:type="dxa"/>
            <w:shd w:val="clear" w:color="auto" w:fill="auto"/>
          </w:tcPr>
          <w:p w:rsidR="00E401AD" w:rsidRPr="00B14B08" w:rsidRDefault="00E401AD" w:rsidP="00A91CD1">
            <w:pPr>
              <w:pStyle w:val="NoSpacing"/>
              <w:jc w:val="center"/>
              <w:rPr>
                <w:rFonts w:ascii="Times New Roman" w:hAnsi="Times New Roman"/>
                <w:sz w:val="24"/>
                <w:szCs w:val="24"/>
                <w:lang w:val="sr-Cyrl-RS"/>
              </w:rPr>
            </w:pPr>
            <w:r w:rsidRPr="00B14B08">
              <w:rPr>
                <w:rFonts w:ascii="Times New Roman" w:hAnsi="Times New Roman"/>
                <w:sz w:val="24"/>
                <w:szCs w:val="24"/>
                <w:lang w:val="sr-Cyrl-RS"/>
              </w:rPr>
              <w:t>Фактурисано</w:t>
            </w:r>
          </w:p>
        </w:tc>
        <w:tc>
          <w:tcPr>
            <w:tcW w:w="3544" w:type="dxa"/>
            <w:shd w:val="clear" w:color="auto" w:fill="auto"/>
          </w:tcPr>
          <w:p w:rsidR="00E401AD" w:rsidRPr="00B14B08" w:rsidRDefault="00E401AD" w:rsidP="00A91CD1">
            <w:pPr>
              <w:pStyle w:val="NoSpacing"/>
              <w:jc w:val="center"/>
              <w:rPr>
                <w:rFonts w:ascii="Times New Roman" w:hAnsi="Times New Roman"/>
                <w:sz w:val="24"/>
                <w:szCs w:val="24"/>
                <w:lang w:val="sr-Cyrl-RS"/>
              </w:rPr>
            </w:pPr>
            <w:r w:rsidRPr="00B14B08">
              <w:rPr>
                <w:rFonts w:ascii="Times New Roman" w:hAnsi="Times New Roman"/>
                <w:sz w:val="24"/>
                <w:szCs w:val="24"/>
                <w:lang w:val="sr-Cyrl-RS"/>
              </w:rPr>
              <w:t>Наплаћено</w:t>
            </w:r>
          </w:p>
        </w:tc>
      </w:tr>
      <w:tr w:rsidR="00E401AD" w:rsidRPr="00B14B08" w:rsidTr="00A91CD1">
        <w:tc>
          <w:tcPr>
            <w:tcW w:w="3369" w:type="dxa"/>
            <w:shd w:val="clear" w:color="auto" w:fill="auto"/>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Паркинг карте –</w:t>
            </w:r>
          </w:p>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САТ ( 24,00 дин. )</w:t>
            </w:r>
          </w:p>
        </w:tc>
        <w:tc>
          <w:tcPr>
            <w:tcW w:w="2976"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105.498,00</w:t>
            </w:r>
          </w:p>
        </w:tc>
        <w:tc>
          <w:tcPr>
            <w:tcW w:w="3544"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105.498,00</w:t>
            </w:r>
          </w:p>
        </w:tc>
      </w:tr>
      <w:tr w:rsidR="00E401AD" w:rsidRPr="00B14B08" w:rsidTr="00A91CD1">
        <w:trPr>
          <w:trHeight w:val="731"/>
        </w:trPr>
        <w:tc>
          <w:tcPr>
            <w:tcW w:w="3369" w:type="dxa"/>
            <w:shd w:val="clear" w:color="auto" w:fill="auto"/>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Паркинг карте –</w:t>
            </w:r>
          </w:p>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ДНЕВНА ( 110,00 дин. )</w:t>
            </w:r>
          </w:p>
        </w:tc>
        <w:tc>
          <w:tcPr>
            <w:tcW w:w="2976"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75.627,00</w:t>
            </w:r>
          </w:p>
        </w:tc>
        <w:tc>
          <w:tcPr>
            <w:tcW w:w="3544"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75.627,00</w:t>
            </w:r>
          </w:p>
        </w:tc>
      </w:tr>
      <w:tr w:rsidR="00E401AD" w:rsidRPr="00B14B08" w:rsidTr="00A91CD1">
        <w:tc>
          <w:tcPr>
            <w:tcW w:w="3369" w:type="dxa"/>
            <w:shd w:val="clear" w:color="auto" w:fill="auto"/>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УКУПНО</w:t>
            </w:r>
          </w:p>
        </w:tc>
        <w:tc>
          <w:tcPr>
            <w:tcW w:w="2976"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181.125,00</w:t>
            </w:r>
          </w:p>
        </w:tc>
        <w:tc>
          <w:tcPr>
            <w:tcW w:w="3544" w:type="dxa"/>
            <w:shd w:val="clear" w:color="auto" w:fill="auto"/>
          </w:tcPr>
          <w:p w:rsidR="00E401AD" w:rsidRPr="00B14B08" w:rsidRDefault="00E401AD" w:rsidP="00A91CD1">
            <w:pPr>
              <w:pStyle w:val="NoSpacing"/>
              <w:jc w:val="center"/>
              <w:rPr>
                <w:rFonts w:ascii="Times New Roman" w:hAnsi="Times New Roman"/>
                <w:sz w:val="24"/>
                <w:szCs w:val="24"/>
                <w:lang w:val="sr-Latn-RS"/>
              </w:rPr>
            </w:pPr>
            <w:r w:rsidRPr="00B14B08">
              <w:rPr>
                <w:rFonts w:ascii="Times New Roman" w:hAnsi="Times New Roman"/>
                <w:sz w:val="24"/>
                <w:szCs w:val="24"/>
                <w:lang w:val="sr-Latn-RS"/>
              </w:rPr>
              <w:t>181.125,00</w:t>
            </w:r>
          </w:p>
        </w:tc>
      </w:tr>
    </w:tbl>
    <w:p w:rsidR="00E401AD" w:rsidRPr="00B14B08" w:rsidRDefault="00E401AD" w:rsidP="00E401AD">
      <w:pPr>
        <w:pStyle w:val="NoSpacing"/>
        <w:rPr>
          <w:rFonts w:ascii="Times New Roman" w:hAnsi="Times New Roman"/>
          <w:sz w:val="24"/>
          <w:szCs w:val="24"/>
        </w:rPr>
      </w:pPr>
    </w:p>
    <w:p w:rsidR="00E401AD" w:rsidRPr="00B14B08" w:rsidRDefault="00E401AD" w:rsidP="00E401AD">
      <w:pPr>
        <w:pStyle w:val="NoSpacing"/>
        <w:rPr>
          <w:rFonts w:ascii="Times New Roman" w:hAnsi="Times New Roman"/>
          <w:sz w:val="24"/>
          <w:szCs w:val="24"/>
          <w:lang w:val="sr-Cyrl-RS"/>
        </w:rPr>
      </w:pPr>
      <w:r w:rsidRPr="00B14B08">
        <w:rPr>
          <w:rFonts w:ascii="Times New Roman" w:hAnsi="Times New Roman"/>
          <w:sz w:val="24"/>
          <w:szCs w:val="24"/>
        </w:rPr>
        <w:t xml:space="preserve">IV- </w:t>
      </w:r>
      <w:r w:rsidRPr="00B14B08">
        <w:rPr>
          <w:rFonts w:ascii="Times New Roman" w:hAnsi="Times New Roman"/>
          <w:sz w:val="24"/>
          <w:szCs w:val="24"/>
          <w:lang w:val="sr-Cyrl-RS"/>
        </w:rPr>
        <w:t>Доплатне паркинг карте (600,00 дин)</w:t>
      </w:r>
    </w:p>
    <w:p w:rsidR="00E401AD" w:rsidRPr="00B14B08" w:rsidRDefault="00E401AD" w:rsidP="00E401AD">
      <w:pPr>
        <w:pStyle w:val="NoSpacing"/>
        <w:rPr>
          <w:rFonts w:ascii="Times New Roman" w:hAnsi="Times New Roman"/>
          <w:sz w:val="24"/>
          <w:szCs w:val="24"/>
          <w:lang w:val="sr-Cyrl-R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984"/>
        <w:gridCol w:w="1843"/>
        <w:gridCol w:w="1418"/>
        <w:gridCol w:w="1701"/>
      </w:tblGrid>
      <w:tr w:rsidR="00E401AD" w:rsidRPr="00B14B08" w:rsidTr="00A91CD1">
        <w:trPr>
          <w:trHeight w:val="525"/>
        </w:trPr>
        <w:tc>
          <w:tcPr>
            <w:tcW w:w="1526" w:type="dxa"/>
            <w:vMerge w:val="restart"/>
            <w:shd w:val="clear" w:color="auto" w:fill="auto"/>
          </w:tcPr>
          <w:p w:rsidR="00E401AD" w:rsidRPr="00B14B08" w:rsidRDefault="00E401AD" w:rsidP="00A91CD1">
            <w:pPr>
              <w:pStyle w:val="NoSpacing"/>
              <w:jc w:val="both"/>
              <w:rPr>
                <w:rFonts w:ascii="Times New Roman" w:hAnsi="Times New Roman"/>
                <w:sz w:val="24"/>
                <w:szCs w:val="24"/>
                <w:lang w:val="sr-Cyrl-RS"/>
              </w:rPr>
            </w:pPr>
            <w:r w:rsidRPr="00B14B08">
              <w:rPr>
                <w:rFonts w:ascii="Times New Roman" w:hAnsi="Times New Roman"/>
                <w:sz w:val="24"/>
                <w:szCs w:val="24"/>
                <w:lang w:val="sr-Cyrl-RS"/>
              </w:rPr>
              <w:t>Назив</w:t>
            </w:r>
          </w:p>
        </w:tc>
        <w:tc>
          <w:tcPr>
            <w:tcW w:w="1984" w:type="dxa"/>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Наплаћене паркинг карте</w:t>
            </w:r>
          </w:p>
        </w:tc>
        <w:tc>
          <w:tcPr>
            <w:tcW w:w="1984" w:type="dxa"/>
            <w:vMerge w:val="restart"/>
            <w:shd w:val="clear" w:color="auto" w:fill="auto"/>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Наплаћене</w:t>
            </w:r>
          </w:p>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паркинг карте(Преко извода)</w:t>
            </w:r>
          </w:p>
        </w:tc>
        <w:tc>
          <w:tcPr>
            <w:tcW w:w="1843" w:type="dxa"/>
            <w:shd w:val="clear" w:color="auto" w:fill="auto"/>
          </w:tcPr>
          <w:p w:rsidR="00E401AD" w:rsidRPr="00B14B08" w:rsidRDefault="00E401AD" w:rsidP="00A91CD1">
            <w:pPr>
              <w:spacing w:after="0" w:line="240" w:lineRule="auto"/>
              <w:jc w:val="center"/>
              <w:rPr>
                <w:rFonts w:ascii="Times New Roman" w:hAnsi="Times New Roman" w:cs="Times New Roman"/>
                <w:sz w:val="24"/>
                <w:szCs w:val="24"/>
                <w:lang w:val="sr-Cyrl-RS"/>
              </w:rPr>
            </w:pPr>
            <w:r w:rsidRPr="00B14B08">
              <w:rPr>
                <w:rFonts w:ascii="Times New Roman" w:hAnsi="Times New Roman" w:cs="Times New Roman"/>
                <w:sz w:val="24"/>
                <w:szCs w:val="24"/>
                <w:lang w:val="sr-Cyrl-RS"/>
              </w:rPr>
              <w:t>Ненаплаћене</w:t>
            </w:r>
          </w:p>
          <w:p w:rsidR="00E401AD" w:rsidRPr="00B14B08" w:rsidRDefault="00E401AD" w:rsidP="00A91CD1">
            <w:pPr>
              <w:spacing w:after="0" w:line="240" w:lineRule="auto"/>
              <w:jc w:val="center"/>
              <w:rPr>
                <w:rFonts w:ascii="Times New Roman" w:hAnsi="Times New Roman" w:cs="Times New Roman"/>
                <w:sz w:val="24"/>
                <w:szCs w:val="24"/>
                <w:lang w:val="sr-Cyrl-RS"/>
              </w:rPr>
            </w:pPr>
            <w:r w:rsidRPr="00B14B08">
              <w:rPr>
                <w:rFonts w:ascii="Times New Roman" w:hAnsi="Times New Roman" w:cs="Times New Roman"/>
                <w:sz w:val="24"/>
                <w:szCs w:val="24"/>
                <w:lang w:val="sr-Cyrl-RS"/>
              </w:rPr>
              <w:t>паркинг карте</w:t>
            </w:r>
          </w:p>
        </w:tc>
        <w:tc>
          <w:tcPr>
            <w:tcW w:w="1418" w:type="dxa"/>
            <w:shd w:val="clear" w:color="auto" w:fill="auto"/>
          </w:tcPr>
          <w:p w:rsidR="00E401AD" w:rsidRPr="00B14B08" w:rsidRDefault="00E401AD" w:rsidP="00A91CD1">
            <w:pPr>
              <w:spacing w:after="0" w:line="240" w:lineRule="auto"/>
              <w:jc w:val="center"/>
              <w:rPr>
                <w:rFonts w:ascii="Times New Roman" w:hAnsi="Times New Roman" w:cs="Times New Roman"/>
                <w:sz w:val="24"/>
                <w:szCs w:val="24"/>
                <w:lang w:val="sr-Cyrl-RS"/>
              </w:rPr>
            </w:pPr>
            <w:r w:rsidRPr="00B14B08">
              <w:rPr>
                <w:rFonts w:ascii="Times New Roman" w:hAnsi="Times New Roman" w:cs="Times New Roman"/>
                <w:sz w:val="24"/>
                <w:szCs w:val="24"/>
                <w:lang w:val="sr-Cyrl-RS"/>
              </w:rPr>
              <w:t>Послате</w:t>
            </w:r>
          </w:p>
          <w:p w:rsidR="00E401AD" w:rsidRPr="00B14B08" w:rsidRDefault="00E401AD" w:rsidP="00A91CD1">
            <w:pPr>
              <w:spacing w:after="0" w:line="240" w:lineRule="auto"/>
              <w:jc w:val="center"/>
              <w:rPr>
                <w:rFonts w:ascii="Times New Roman" w:hAnsi="Times New Roman" w:cs="Times New Roman"/>
                <w:sz w:val="24"/>
                <w:szCs w:val="24"/>
                <w:lang w:val="sr-Cyrl-RS"/>
              </w:rPr>
            </w:pPr>
            <w:r w:rsidRPr="00B14B08">
              <w:rPr>
                <w:rFonts w:ascii="Times New Roman" w:hAnsi="Times New Roman" w:cs="Times New Roman"/>
                <w:sz w:val="24"/>
                <w:szCs w:val="24"/>
                <w:lang w:val="sr-Cyrl-RS"/>
              </w:rPr>
              <w:t>опомене</w:t>
            </w:r>
          </w:p>
        </w:tc>
        <w:tc>
          <w:tcPr>
            <w:tcW w:w="1701" w:type="dxa"/>
            <w:shd w:val="clear" w:color="auto" w:fill="auto"/>
          </w:tcPr>
          <w:p w:rsidR="00E401AD" w:rsidRPr="00B14B08" w:rsidRDefault="00E401AD" w:rsidP="00A91CD1">
            <w:pPr>
              <w:spacing w:after="0" w:line="240" w:lineRule="auto"/>
              <w:jc w:val="center"/>
              <w:rPr>
                <w:rFonts w:ascii="Times New Roman" w:hAnsi="Times New Roman" w:cs="Times New Roman"/>
                <w:sz w:val="24"/>
                <w:szCs w:val="24"/>
                <w:lang w:val="sr-Cyrl-RS"/>
              </w:rPr>
            </w:pPr>
            <w:r w:rsidRPr="00B14B08">
              <w:rPr>
                <w:rFonts w:ascii="Times New Roman" w:hAnsi="Times New Roman" w:cs="Times New Roman"/>
                <w:sz w:val="24"/>
                <w:szCs w:val="24"/>
                <w:lang w:val="sr-Cyrl-RS"/>
              </w:rPr>
              <w:t>Сторниране</w:t>
            </w:r>
          </w:p>
          <w:p w:rsidR="00E401AD" w:rsidRPr="00B14B08" w:rsidRDefault="00E401AD" w:rsidP="00A91CD1">
            <w:pPr>
              <w:spacing w:after="0" w:line="240" w:lineRule="auto"/>
              <w:jc w:val="center"/>
              <w:rPr>
                <w:rFonts w:ascii="Times New Roman" w:hAnsi="Times New Roman" w:cs="Times New Roman"/>
                <w:sz w:val="24"/>
                <w:szCs w:val="24"/>
                <w:lang w:val="sr-Cyrl-RS"/>
              </w:rPr>
            </w:pPr>
            <w:r w:rsidRPr="00B14B08">
              <w:rPr>
                <w:rFonts w:ascii="Times New Roman" w:hAnsi="Times New Roman" w:cs="Times New Roman"/>
                <w:sz w:val="24"/>
                <w:szCs w:val="24"/>
                <w:lang w:val="sr-Cyrl-RS"/>
              </w:rPr>
              <w:t>карте</w:t>
            </w:r>
          </w:p>
        </w:tc>
      </w:tr>
      <w:tr w:rsidR="00E401AD" w:rsidRPr="00B14B08" w:rsidTr="00A91CD1">
        <w:trPr>
          <w:trHeight w:val="485"/>
        </w:trPr>
        <w:tc>
          <w:tcPr>
            <w:tcW w:w="1526" w:type="dxa"/>
            <w:vMerge/>
            <w:shd w:val="clear" w:color="auto" w:fill="auto"/>
          </w:tcPr>
          <w:p w:rsidR="00E401AD" w:rsidRPr="00B14B08" w:rsidRDefault="00E401AD" w:rsidP="00A91CD1">
            <w:pPr>
              <w:pStyle w:val="NoSpacing"/>
              <w:jc w:val="both"/>
              <w:rPr>
                <w:rFonts w:ascii="Times New Roman" w:hAnsi="Times New Roman"/>
                <w:sz w:val="24"/>
                <w:szCs w:val="24"/>
                <w:lang w:val="sr-Cyrl-RS"/>
              </w:rPr>
            </w:pPr>
          </w:p>
        </w:tc>
        <w:tc>
          <w:tcPr>
            <w:tcW w:w="1984" w:type="dxa"/>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Благајна</w:t>
            </w:r>
          </w:p>
        </w:tc>
        <w:tc>
          <w:tcPr>
            <w:tcW w:w="1984" w:type="dxa"/>
            <w:vMerge/>
            <w:shd w:val="clear" w:color="auto" w:fill="auto"/>
          </w:tcPr>
          <w:p w:rsidR="00E401AD" w:rsidRPr="00B14B08" w:rsidRDefault="00E401AD" w:rsidP="00A91CD1">
            <w:pPr>
              <w:pStyle w:val="NoSpacing"/>
              <w:rPr>
                <w:rFonts w:ascii="Times New Roman" w:hAnsi="Times New Roman"/>
                <w:sz w:val="24"/>
                <w:szCs w:val="24"/>
                <w:lang w:val="sr-Cyrl-RS"/>
              </w:rPr>
            </w:pPr>
          </w:p>
        </w:tc>
        <w:tc>
          <w:tcPr>
            <w:tcW w:w="1843" w:type="dxa"/>
            <w:shd w:val="clear" w:color="auto" w:fill="auto"/>
          </w:tcPr>
          <w:p w:rsidR="00E401AD" w:rsidRPr="00B14B08" w:rsidRDefault="00E401AD" w:rsidP="00A91CD1">
            <w:pPr>
              <w:spacing w:after="0" w:line="240" w:lineRule="auto"/>
              <w:jc w:val="center"/>
              <w:rPr>
                <w:rFonts w:ascii="Times New Roman" w:hAnsi="Times New Roman" w:cs="Times New Roman"/>
                <w:sz w:val="24"/>
                <w:szCs w:val="24"/>
                <w:lang w:val="sr-Cyrl-RS"/>
              </w:rPr>
            </w:pPr>
            <w:r w:rsidRPr="00B14B08">
              <w:rPr>
                <w:rFonts w:ascii="Times New Roman" w:hAnsi="Times New Roman" w:cs="Times New Roman"/>
                <w:sz w:val="24"/>
                <w:szCs w:val="24"/>
                <w:lang w:val="sr-Cyrl-RS"/>
              </w:rPr>
              <w:t>У обради</w:t>
            </w:r>
          </w:p>
        </w:tc>
        <w:tc>
          <w:tcPr>
            <w:tcW w:w="1418" w:type="dxa"/>
            <w:shd w:val="clear" w:color="auto" w:fill="auto"/>
          </w:tcPr>
          <w:p w:rsidR="00E401AD" w:rsidRPr="00B14B08" w:rsidRDefault="00E401AD" w:rsidP="00A91CD1">
            <w:pPr>
              <w:spacing w:after="0" w:line="240" w:lineRule="auto"/>
              <w:jc w:val="center"/>
              <w:rPr>
                <w:rFonts w:ascii="Times New Roman" w:hAnsi="Times New Roman" w:cs="Times New Roman"/>
                <w:sz w:val="24"/>
                <w:szCs w:val="24"/>
                <w:lang w:val="sr-Cyrl-RS"/>
              </w:rPr>
            </w:pPr>
            <w:r w:rsidRPr="00B14B08">
              <w:rPr>
                <w:rFonts w:ascii="Times New Roman" w:hAnsi="Times New Roman" w:cs="Times New Roman"/>
                <w:sz w:val="24"/>
                <w:szCs w:val="24"/>
                <w:lang w:val="sr-Cyrl-RS"/>
              </w:rPr>
              <w:t>У реализ.</w:t>
            </w:r>
          </w:p>
        </w:tc>
        <w:tc>
          <w:tcPr>
            <w:tcW w:w="1701" w:type="dxa"/>
            <w:shd w:val="clear" w:color="auto" w:fill="auto"/>
          </w:tcPr>
          <w:p w:rsidR="00E401AD" w:rsidRPr="00B14B08" w:rsidRDefault="00E401AD" w:rsidP="00A91CD1">
            <w:pPr>
              <w:spacing w:after="0" w:line="240" w:lineRule="auto"/>
              <w:rPr>
                <w:rFonts w:ascii="Times New Roman" w:hAnsi="Times New Roman" w:cs="Times New Roman"/>
                <w:sz w:val="24"/>
                <w:szCs w:val="24"/>
                <w:lang w:val="sr-Cyrl-RS"/>
              </w:rPr>
            </w:pPr>
          </w:p>
        </w:tc>
      </w:tr>
      <w:tr w:rsidR="00E401AD" w:rsidRPr="00B14B08" w:rsidTr="00A91CD1">
        <w:trPr>
          <w:trHeight w:val="657"/>
        </w:trPr>
        <w:tc>
          <w:tcPr>
            <w:tcW w:w="1526" w:type="dxa"/>
            <w:shd w:val="clear" w:color="auto" w:fill="auto"/>
          </w:tcPr>
          <w:p w:rsidR="00E401AD" w:rsidRPr="00B14B08" w:rsidRDefault="00E401AD" w:rsidP="00A91CD1">
            <w:pPr>
              <w:pStyle w:val="NoSpacing"/>
              <w:jc w:val="both"/>
              <w:rPr>
                <w:rFonts w:ascii="Times New Roman" w:hAnsi="Times New Roman"/>
                <w:sz w:val="24"/>
                <w:szCs w:val="24"/>
                <w:lang w:val="sr-Cyrl-RS"/>
              </w:rPr>
            </w:pPr>
            <w:r w:rsidRPr="00B14B08">
              <w:rPr>
                <w:rFonts w:ascii="Times New Roman" w:hAnsi="Times New Roman"/>
                <w:sz w:val="24"/>
                <w:szCs w:val="24"/>
                <w:lang w:val="sr-Cyrl-RS"/>
              </w:rPr>
              <w:t>Доплатне</w:t>
            </w:r>
          </w:p>
          <w:p w:rsidR="00E401AD" w:rsidRPr="00B14B08" w:rsidRDefault="00E401AD" w:rsidP="00A91CD1">
            <w:pPr>
              <w:pStyle w:val="NoSpacing"/>
              <w:jc w:val="both"/>
              <w:rPr>
                <w:rFonts w:ascii="Times New Roman" w:hAnsi="Times New Roman"/>
                <w:sz w:val="24"/>
                <w:szCs w:val="24"/>
                <w:lang w:val="sr-Cyrl-RS"/>
              </w:rPr>
            </w:pPr>
            <w:r w:rsidRPr="00B14B08">
              <w:rPr>
                <w:rFonts w:ascii="Times New Roman" w:hAnsi="Times New Roman"/>
                <w:sz w:val="24"/>
                <w:szCs w:val="24"/>
                <w:lang w:val="sr-Cyrl-RS"/>
              </w:rPr>
              <w:t>паркинг карте</w:t>
            </w:r>
          </w:p>
        </w:tc>
        <w:tc>
          <w:tcPr>
            <w:tcW w:w="1984" w:type="dxa"/>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Latn-RS"/>
              </w:rPr>
              <w:t xml:space="preserve">39 </w:t>
            </w:r>
            <w:r w:rsidRPr="00B14B08">
              <w:rPr>
                <w:rFonts w:ascii="Times New Roman" w:hAnsi="Times New Roman"/>
                <w:sz w:val="24"/>
                <w:szCs w:val="24"/>
                <w:lang w:val="sr-Cyrl-RS"/>
              </w:rPr>
              <w:t>ком</w:t>
            </w:r>
          </w:p>
          <w:p w:rsidR="00E401AD" w:rsidRPr="00B14B08" w:rsidRDefault="00E401AD" w:rsidP="00A91CD1">
            <w:pPr>
              <w:rPr>
                <w:rFonts w:ascii="Times New Roman" w:hAnsi="Times New Roman" w:cs="Times New Roman"/>
                <w:sz w:val="24"/>
                <w:szCs w:val="24"/>
                <w:lang w:val="sr-Latn-RS"/>
              </w:rPr>
            </w:pPr>
            <w:r w:rsidRPr="00B14B08">
              <w:rPr>
                <w:rFonts w:ascii="Times New Roman" w:hAnsi="Times New Roman" w:cs="Times New Roman"/>
                <w:sz w:val="24"/>
                <w:szCs w:val="24"/>
                <w:lang w:val="sr-Latn-RS"/>
              </w:rPr>
              <w:t>23.400,00</w:t>
            </w:r>
          </w:p>
        </w:tc>
        <w:tc>
          <w:tcPr>
            <w:tcW w:w="1984" w:type="dxa"/>
            <w:shd w:val="clear" w:color="auto" w:fill="auto"/>
          </w:tcPr>
          <w:p w:rsidR="00E401AD" w:rsidRPr="00B14B08" w:rsidRDefault="00E401AD" w:rsidP="00A91CD1">
            <w:pPr>
              <w:pStyle w:val="NoSpacing"/>
              <w:rPr>
                <w:rFonts w:ascii="Times New Roman" w:hAnsi="Times New Roman"/>
                <w:sz w:val="24"/>
                <w:szCs w:val="24"/>
                <w:lang w:val="sr-Cyrl-RS"/>
              </w:rPr>
            </w:pPr>
            <w:r w:rsidRPr="00B14B08">
              <w:rPr>
                <w:rFonts w:ascii="Times New Roman" w:hAnsi="Times New Roman"/>
                <w:sz w:val="24"/>
                <w:szCs w:val="24"/>
                <w:lang w:val="sr-Cyrl-RS"/>
              </w:rPr>
              <w:t>117 ком</w:t>
            </w:r>
          </w:p>
          <w:p w:rsidR="00E401AD" w:rsidRPr="00B14B08" w:rsidRDefault="00E401AD" w:rsidP="00A91CD1">
            <w:pPr>
              <w:pStyle w:val="NoSpacing"/>
              <w:rPr>
                <w:rFonts w:ascii="Times New Roman" w:hAnsi="Times New Roman"/>
                <w:sz w:val="24"/>
                <w:szCs w:val="24"/>
                <w:lang w:val="sr-Latn-RS"/>
              </w:rPr>
            </w:pPr>
            <w:r w:rsidRPr="00B14B08">
              <w:rPr>
                <w:rFonts w:ascii="Times New Roman" w:hAnsi="Times New Roman"/>
                <w:sz w:val="24"/>
                <w:szCs w:val="24"/>
                <w:lang w:val="sr-Latn-RS"/>
              </w:rPr>
              <w:t>70.200,00</w:t>
            </w:r>
          </w:p>
        </w:tc>
        <w:tc>
          <w:tcPr>
            <w:tcW w:w="1843" w:type="dxa"/>
            <w:shd w:val="clear" w:color="auto" w:fill="auto"/>
          </w:tcPr>
          <w:p w:rsidR="00E401AD" w:rsidRPr="00B14B08" w:rsidRDefault="00E401AD" w:rsidP="00A91CD1">
            <w:pPr>
              <w:spacing w:after="0" w:line="240" w:lineRule="auto"/>
              <w:rPr>
                <w:rFonts w:ascii="Times New Roman" w:hAnsi="Times New Roman" w:cs="Times New Roman"/>
                <w:sz w:val="24"/>
                <w:szCs w:val="24"/>
                <w:lang w:val="sr-Cyrl-RS"/>
              </w:rPr>
            </w:pPr>
            <w:r w:rsidRPr="00B14B08">
              <w:rPr>
                <w:rFonts w:ascii="Times New Roman" w:hAnsi="Times New Roman" w:cs="Times New Roman"/>
                <w:sz w:val="24"/>
                <w:szCs w:val="24"/>
                <w:lang w:val="sr-Cyrl-RS"/>
              </w:rPr>
              <w:t>47 ком</w:t>
            </w:r>
          </w:p>
          <w:p w:rsidR="00E401AD" w:rsidRPr="00B14B08" w:rsidRDefault="00E401AD" w:rsidP="00A91CD1">
            <w:pPr>
              <w:rPr>
                <w:rFonts w:ascii="Times New Roman" w:hAnsi="Times New Roman" w:cs="Times New Roman"/>
                <w:sz w:val="24"/>
                <w:szCs w:val="24"/>
                <w:lang w:val="sr-Latn-RS"/>
              </w:rPr>
            </w:pPr>
            <w:r w:rsidRPr="00B14B08">
              <w:rPr>
                <w:rFonts w:ascii="Times New Roman" w:hAnsi="Times New Roman" w:cs="Times New Roman"/>
                <w:sz w:val="24"/>
                <w:szCs w:val="24"/>
                <w:lang w:val="sr-Latn-RS"/>
              </w:rPr>
              <w:t>28.200,00</w:t>
            </w:r>
          </w:p>
        </w:tc>
        <w:tc>
          <w:tcPr>
            <w:tcW w:w="1418" w:type="dxa"/>
            <w:shd w:val="clear" w:color="auto" w:fill="auto"/>
          </w:tcPr>
          <w:p w:rsidR="00E401AD" w:rsidRPr="00B14B08" w:rsidRDefault="00E401AD" w:rsidP="00A91CD1">
            <w:pPr>
              <w:spacing w:after="0" w:line="240" w:lineRule="auto"/>
              <w:rPr>
                <w:rFonts w:ascii="Times New Roman" w:hAnsi="Times New Roman" w:cs="Times New Roman"/>
                <w:sz w:val="24"/>
                <w:szCs w:val="24"/>
                <w:lang w:val="sr-Cyrl-RS"/>
              </w:rPr>
            </w:pPr>
            <w:r w:rsidRPr="00B14B08">
              <w:rPr>
                <w:rFonts w:ascii="Times New Roman" w:hAnsi="Times New Roman" w:cs="Times New Roman"/>
                <w:sz w:val="24"/>
                <w:szCs w:val="24"/>
                <w:lang w:val="sr-Cyrl-RS"/>
              </w:rPr>
              <w:t>120 ком</w:t>
            </w:r>
          </w:p>
          <w:p w:rsidR="00E401AD" w:rsidRPr="00B14B08" w:rsidRDefault="00E401AD" w:rsidP="00A91CD1">
            <w:pPr>
              <w:rPr>
                <w:rFonts w:ascii="Times New Roman" w:hAnsi="Times New Roman" w:cs="Times New Roman"/>
                <w:sz w:val="24"/>
                <w:szCs w:val="24"/>
                <w:lang w:val="sr-Latn-RS"/>
              </w:rPr>
            </w:pPr>
            <w:r w:rsidRPr="00B14B08">
              <w:rPr>
                <w:rFonts w:ascii="Times New Roman" w:hAnsi="Times New Roman" w:cs="Times New Roman"/>
                <w:sz w:val="24"/>
                <w:szCs w:val="24"/>
                <w:lang w:val="sr-Latn-RS"/>
              </w:rPr>
              <w:t>72.000,00</w:t>
            </w:r>
          </w:p>
        </w:tc>
        <w:tc>
          <w:tcPr>
            <w:tcW w:w="1701" w:type="dxa"/>
            <w:shd w:val="clear" w:color="auto" w:fill="auto"/>
          </w:tcPr>
          <w:p w:rsidR="00E401AD" w:rsidRPr="00B14B08" w:rsidRDefault="00E401AD" w:rsidP="00A91CD1">
            <w:pPr>
              <w:spacing w:after="0" w:line="240" w:lineRule="auto"/>
              <w:rPr>
                <w:rFonts w:ascii="Times New Roman" w:hAnsi="Times New Roman" w:cs="Times New Roman"/>
                <w:sz w:val="24"/>
                <w:szCs w:val="24"/>
                <w:lang w:val="sr-Cyrl-RS"/>
              </w:rPr>
            </w:pPr>
            <w:r w:rsidRPr="00B14B08">
              <w:rPr>
                <w:rFonts w:ascii="Times New Roman" w:hAnsi="Times New Roman" w:cs="Times New Roman"/>
                <w:sz w:val="24"/>
                <w:szCs w:val="24"/>
                <w:lang w:val="sr-Latn-RS"/>
              </w:rPr>
              <w:t xml:space="preserve">44 </w:t>
            </w:r>
            <w:r w:rsidRPr="00B14B08">
              <w:rPr>
                <w:rFonts w:ascii="Times New Roman" w:hAnsi="Times New Roman" w:cs="Times New Roman"/>
                <w:sz w:val="24"/>
                <w:szCs w:val="24"/>
                <w:lang w:val="sr-Cyrl-RS"/>
              </w:rPr>
              <w:t>ком</w:t>
            </w:r>
          </w:p>
          <w:p w:rsidR="00E401AD" w:rsidRPr="00B14B08" w:rsidRDefault="00E401AD" w:rsidP="00A91CD1">
            <w:pPr>
              <w:rPr>
                <w:rFonts w:ascii="Times New Roman" w:hAnsi="Times New Roman" w:cs="Times New Roman"/>
                <w:sz w:val="24"/>
                <w:szCs w:val="24"/>
                <w:lang w:val="sr-Cyrl-RS"/>
              </w:rPr>
            </w:pPr>
          </w:p>
        </w:tc>
      </w:tr>
      <w:tr w:rsidR="00E401AD" w:rsidRPr="00B14B08" w:rsidTr="00A91CD1">
        <w:trPr>
          <w:trHeight w:val="336"/>
        </w:trPr>
        <w:tc>
          <w:tcPr>
            <w:tcW w:w="1526" w:type="dxa"/>
            <w:shd w:val="clear" w:color="auto" w:fill="auto"/>
          </w:tcPr>
          <w:p w:rsidR="00E401AD" w:rsidRPr="00B14B08" w:rsidRDefault="00E401AD" w:rsidP="00A91CD1">
            <w:pPr>
              <w:pStyle w:val="NoSpacing"/>
              <w:jc w:val="both"/>
              <w:rPr>
                <w:rFonts w:ascii="Times New Roman" w:hAnsi="Times New Roman"/>
                <w:sz w:val="24"/>
                <w:szCs w:val="24"/>
                <w:lang w:val="sr-Cyrl-RS"/>
              </w:rPr>
            </w:pPr>
            <w:r w:rsidRPr="00B14B08">
              <w:rPr>
                <w:rFonts w:ascii="Times New Roman" w:hAnsi="Times New Roman"/>
                <w:sz w:val="24"/>
                <w:szCs w:val="24"/>
                <w:lang w:val="sr-Cyrl-RS"/>
              </w:rPr>
              <w:t>Укупно :</w:t>
            </w:r>
          </w:p>
        </w:tc>
        <w:tc>
          <w:tcPr>
            <w:tcW w:w="1984" w:type="dxa"/>
          </w:tcPr>
          <w:p w:rsidR="00E401AD" w:rsidRPr="00B14B08" w:rsidRDefault="00E401AD" w:rsidP="00A91CD1">
            <w:pPr>
              <w:pStyle w:val="NoSpacing"/>
              <w:rPr>
                <w:rFonts w:ascii="Times New Roman" w:hAnsi="Times New Roman"/>
                <w:sz w:val="24"/>
                <w:szCs w:val="24"/>
                <w:lang w:val="sr-Latn-RS"/>
              </w:rPr>
            </w:pPr>
            <w:r w:rsidRPr="00B14B08">
              <w:rPr>
                <w:rFonts w:ascii="Times New Roman" w:hAnsi="Times New Roman"/>
                <w:sz w:val="24"/>
                <w:szCs w:val="24"/>
                <w:lang w:val="sr-Latn-RS"/>
              </w:rPr>
              <w:t>23.400,00</w:t>
            </w:r>
          </w:p>
        </w:tc>
        <w:tc>
          <w:tcPr>
            <w:tcW w:w="1984" w:type="dxa"/>
            <w:shd w:val="clear" w:color="auto" w:fill="auto"/>
          </w:tcPr>
          <w:p w:rsidR="00E401AD" w:rsidRPr="00B14B08" w:rsidRDefault="00E401AD" w:rsidP="00A91CD1">
            <w:pPr>
              <w:pStyle w:val="NoSpacing"/>
              <w:rPr>
                <w:rFonts w:ascii="Times New Roman" w:hAnsi="Times New Roman"/>
                <w:sz w:val="24"/>
                <w:szCs w:val="24"/>
                <w:lang w:val="sr-Latn-RS"/>
              </w:rPr>
            </w:pPr>
            <w:r w:rsidRPr="00B14B08">
              <w:rPr>
                <w:rFonts w:ascii="Times New Roman" w:hAnsi="Times New Roman"/>
                <w:sz w:val="24"/>
                <w:szCs w:val="24"/>
                <w:lang w:val="sr-Latn-RS"/>
              </w:rPr>
              <w:t>70.200,00</w:t>
            </w:r>
          </w:p>
        </w:tc>
        <w:tc>
          <w:tcPr>
            <w:tcW w:w="1843" w:type="dxa"/>
            <w:shd w:val="clear" w:color="auto" w:fill="auto"/>
          </w:tcPr>
          <w:p w:rsidR="00E401AD" w:rsidRPr="00B14B08" w:rsidRDefault="00E401AD" w:rsidP="00A91CD1">
            <w:pPr>
              <w:spacing w:after="0" w:line="240" w:lineRule="auto"/>
              <w:rPr>
                <w:rFonts w:ascii="Times New Roman" w:hAnsi="Times New Roman" w:cs="Times New Roman"/>
                <w:sz w:val="24"/>
                <w:szCs w:val="24"/>
                <w:lang w:val="sr-Latn-RS"/>
              </w:rPr>
            </w:pPr>
            <w:r w:rsidRPr="00B14B08">
              <w:rPr>
                <w:rFonts w:ascii="Times New Roman" w:hAnsi="Times New Roman" w:cs="Times New Roman"/>
                <w:sz w:val="24"/>
                <w:szCs w:val="24"/>
                <w:lang w:val="sr-Latn-RS"/>
              </w:rPr>
              <w:t>28.200,00</w:t>
            </w:r>
          </w:p>
        </w:tc>
        <w:tc>
          <w:tcPr>
            <w:tcW w:w="1418" w:type="dxa"/>
            <w:shd w:val="clear" w:color="auto" w:fill="auto"/>
          </w:tcPr>
          <w:p w:rsidR="00E401AD" w:rsidRPr="00B14B08" w:rsidRDefault="00E401AD" w:rsidP="00A91CD1">
            <w:pPr>
              <w:spacing w:after="0" w:line="240" w:lineRule="auto"/>
              <w:jc w:val="center"/>
              <w:rPr>
                <w:rFonts w:ascii="Times New Roman" w:hAnsi="Times New Roman" w:cs="Times New Roman"/>
                <w:sz w:val="24"/>
                <w:szCs w:val="24"/>
                <w:lang w:val="sr-Latn-RS"/>
              </w:rPr>
            </w:pPr>
            <w:r w:rsidRPr="00B14B08">
              <w:rPr>
                <w:rFonts w:ascii="Times New Roman" w:hAnsi="Times New Roman" w:cs="Times New Roman"/>
                <w:sz w:val="24"/>
                <w:szCs w:val="24"/>
                <w:lang w:val="sr-Latn-RS"/>
              </w:rPr>
              <w:t>72.000,00</w:t>
            </w:r>
          </w:p>
        </w:tc>
        <w:tc>
          <w:tcPr>
            <w:tcW w:w="1701" w:type="dxa"/>
            <w:shd w:val="clear" w:color="auto" w:fill="auto"/>
          </w:tcPr>
          <w:p w:rsidR="00E401AD" w:rsidRPr="00B14B08" w:rsidRDefault="00E401AD" w:rsidP="00A91CD1">
            <w:pPr>
              <w:spacing w:after="0" w:line="240" w:lineRule="auto"/>
              <w:jc w:val="center"/>
              <w:rPr>
                <w:rFonts w:ascii="Times New Roman" w:hAnsi="Times New Roman" w:cs="Times New Roman"/>
                <w:sz w:val="24"/>
                <w:szCs w:val="24"/>
                <w:lang w:val="sr-Cyrl-RS"/>
              </w:rPr>
            </w:pPr>
            <w:r w:rsidRPr="00B14B08">
              <w:rPr>
                <w:rFonts w:ascii="Times New Roman" w:hAnsi="Times New Roman" w:cs="Times New Roman"/>
                <w:sz w:val="24"/>
                <w:szCs w:val="24"/>
                <w:lang w:val="sr-Cyrl-RS"/>
              </w:rPr>
              <w:t>/</w:t>
            </w:r>
          </w:p>
        </w:tc>
      </w:tr>
    </w:tbl>
    <w:p w:rsidR="00E401AD" w:rsidRPr="00B14B08" w:rsidRDefault="00E401AD" w:rsidP="00E401AD">
      <w:pPr>
        <w:pStyle w:val="NoSpacing"/>
        <w:rPr>
          <w:rFonts w:ascii="Times New Roman" w:hAnsi="Times New Roman"/>
          <w:sz w:val="24"/>
          <w:szCs w:val="24"/>
          <w:lang w:val="sr-Cyrl-RS"/>
        </w:rPr>
      </w:pPr>
    </w:p>
    <w:p w:rsidR="00E401AD" w:rsidRPr="00B14B08" w:rsidRDefault="00E401AD" w:rsidP="00E401AD">
      <w:pPr>
        <w:pStyle w:val="NoSpacing"/>
        <w:jc w:val="both"/>
        <w:rPr>
          <w:rFonts w:ascii="Times New Roman" w:hAnsi="Times New Roman"/>
          <w:sz w:val="24"/>
          <w:szCs w:val="24"/>
          <w:lang w:val="sr-Cyrl-RS"/>
        </w:rPr>
      </w:pPr>
      <w:r w:rsidRPr="00B14B08">
        <w:rPr>
          <w:rFonts w:ascii="Times New Roman" w:hAnsi="Times New Roman"/>
          <w:sz w:val="24"/>
          <w:szCs w:val="24"/>
        </w:rPr>
        <w:t>V-M</w:t>
      </w:r>
      <w:r w:rsidRPr="00B14B08">
        <w:rPr>
          <w:rFonts w:ascii="Times New Roman" w:hAnsi="Times New Roman"/>
          <w:sz w:val="24"/>
          <w:szCs w:val="24"/>
          <w:lang w:val="sr-Cyrl-RS"/>
        </w:rPr>
        <w:t>есечне паркинг карте</w:t>
      </w:r>
      <w:r w:rsidR="00B14B08">
        <w:rPr>
          <w:rFonts w:ascii="Times New Roman" w:hAnsi="Times New Roman"/>
          <w:sz w:val="24"/>
          <w:szCs w:val="24"/>
          <w:lang w:val="sr-Cyrl-RS"/>
        </w:rPr>
        <w:t xml:space="preserve"> </w:t>
      </w:r>
      <w:r w:rsidRPr="00B14B08">
        <w:rPr>
          <w:rFonts w:ascii="Times New Roman" w:hAnsi="Times New Roman"/>
          <w:sz w:val="24"/>
          <w:szCs w:val="24"/>
          <w:lang w:val="sr-Cyrl-RS"/>
        </w:rPr>
        <w:t>(1000,00 дин)</w:t>
      </w:r>
    </w:p>
    <w:p w:rsidR="00E401AD" w:rsidRPr="00B14B08" w:rsidRDefault="00E401AD" w:rsidP="00E401AD">
      <w:pPr>
        <w:pStyle w:val="NoSpacing"/>
        <w:jc w:val="both"/>
        <w:rPr>
          <w:rFonts w:ascii="Times New Roman" w:hAnsi="Times New Roman"/>
          <w:sz w:val="24"/>
          <w:szCs w:val="24"/>
          <w:lang w:val="sr-Cyrl-R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675"/>
        <w:gridCol w:w="3685"/>
      </w:tblGrid>
      <w:tr w:rsidR="00E401AD" w:rsidRPr="00B14B08" w:rsidTr="00A91CD1">
        <w:tc>
          <w:tcPr>
            <w:tcW w:w="3096" w:type="dxa"/>
            <w:shd w:val="clear" w:color="auto" w:fill="auto"/>
          </w:tcPr>
          <w:p w:rsidR="00E401AD" w:rsidRPr="00B14B08" w:rsidRDefault="00E401AD" w:rsidP="00A91CD1">
            <w:pPr>
              <w:pStyle w:val="NoSpacing"/>
              <w:jc w:val="both"/>
              <w:rPr>
                <w:rFonts w:ascii="Times New Roman" w:hAnsi="Times New Roman"/>
                <w:sz w:val="24"/>
                <w:szCs w:val="24"/>
                <w:lang w:val="sr-Cyrl-RS"/>
              </w:rPr>
            </w:pPr>
            <w:r w:rsidRPr="00B14B08">
              <w:rPr>
                <w:rFonts w:ascii="Times New Roman" w:hAnsi="Times New Roman"/>
                <w:sz w:val="24"/>
                <w:szCs w:val="24"/>
                <w:lang w:val="sr-Cyrl-RS"/>
              </w:rPr>
              <w:t>Назив</w:t>
            </w:r>
          </w:p>
        </w:tc>
        <w:tc>
          <w:tcPr>
            <w:tcW w:w="3675" w:type="dxa"/>
            <w:shd w:val="clear" w:color="auto" w:fill="auto"/>
          </w:tcPr>
          <w:p w:rsidR="00E401AD" w:rsidRPr="00B14B08" w:rsidRDefault="00E401AD" w:rsidP="00A91CD1">
            <w:pPr>
              <w:pStyle w:val="NoSpacing"/>
              <w:jc w:val="both"/>
              <w:rPr>
                <w:rFonts w:ascii="Times New Roman" w:hAnsi="Times New Roman"/>
                <w:sz w:val="24"/>
                <w:szCs w:val="24"/>
                <w:lang w:val="sr-Cyrl-RS"/>
              </w:rPr>
            </w:pPr>
            <w:r w:rsidRPr="00B14B08">
              <w:rPr>
                <w:rFonts w:ascii="Times New Roman" w:hAnsi="Times New Roman"/>
                <w:sz w:val="24"/>
                <w:szCs w:val="24"/>
                <w:lang w:val="sr-Cyrl-RS"/>
              </w:rPr>
              <w:t>Фактурисано</w:t>
            </w:r>
          </w:p>
        </w:tc>
        <w:tc>
          <w:tcPr>
            <w:tcW w:w="3685" w:type="dxa"/>
            <w:shd w:val="clear" w:color="auto" w:fill="auto"/>
          </w:tcPr>
          <w:p w:rsidR="00E401AD" w:rsidRPr="00B14B08" w:rsidRDefault="00E401AD" w:rsidP="00A91CD1">
            <w:pPr>
              <w:pStyle w:val="NoSpacing"/>
              <w:jc w:val="both"/>
              <w:rPr>
                <w:rFonts w:ascii="Times New Roman" w:hAnsi="Times New Roman"/>
                <w:sz w:val="24"/>
                <w:szCs w:val="24"/>
                <w:lang w:val="sr-Cyrl-RS"/>
              </w:rPr>
            </w:pPr>
            <w:r w:rsidRPr="00B14B08">
              <w:rPr>
                <w:rFonts w:ascii="Times New Roman" w:hAnsi="Times New Roman"/>
                <w:sz w:val="24"/>
                <w:szCs w:val="24"/>
                <w:lang w:val="sr-Cyrl-RS"/>
              </w:rPr>
              <w:t>Наплаћено</w:t>
            </w:r>
          </w:p>
        </w:tc>
      </w:tr>
      <w:tr w:rsidR="00E401AD" w:rsidRPr="00B14B08" w:rsidTr="00A91CD1">
        <w:tc>
          <w:tcPr>
            <w:tcW w:w="3096" w:type="dxa"/>
            <w:shd w:val="clear" w:color="auto" w:fill="auto"/>
          </w:tcPr>
          <w:p w:rsidR="00E401AD" w:rsidRPr="00B14B08" w:rsidRDefault="00E401AD" w:rsidP="00A91CD1">
            <w:pPr>
              <w:pStyle w:val="NoSpacing"/>
              <w:jc w:val="both"/>
              <w:rPr>
                <w:rFonts w:ascii="Times New Roman" w:hAnsi="Times New Roman"/>
                <w:sz w:val="24"/>
                <w:szCs w:val="24"/>
                <w:lang w:val="sr-Cyrl-RS"/>
              </w:rPr>
            </w:pPr>
            <w:r w:rsidRPr="00B14B08">
              <w:rPr>
                <w:rFonts w:ascii="Times New Roman" w:hAnsi="Times New Roman"/>
                <w:sz w:val="24"/>
                <w:szCs w:val="24"/>
                <w:lang w:val="sr-Cyrl-RS"/>
              </w:rPr>
              <w:t>Месечне</w:t>
            </w:r>
          </w:p>
        </w:tc>
        <w:tc>
          <w:tcPr>
            <w:tcW w:w="3675" w:type="dxa"/>
            <w:shd w:val="clear" w:color="auto" w:fill="auto"/>
          </w:tcPr>
          <w:p w:rsidR="00E401AD" w:rsidRPr="00B14B08" w:rsidRDefault="00E401AD" w:rsidP="00A91CD1">
            <w:pPr>
              <w:pStyle w:val="NoSpacing"/>
              <w:jc w:val="both"/>
              <w:rPr>
                <w:rFonts w:ascii="Times New Roman" w:hAnsi="Times New Roman"/>
                <w:sz w:val="24"/>
                <w:szCs w:val="24"/>
                <w:lang w:val="sr-Latn-RS"/>
              </w:rPr>
            </w:pPr>
            <w:r w:rsidRPr="00B14B08">
              <w:rPr>
                <w:rFonts w:ascii="Times New Roman" w:hAnsi="Times New Roman"/>
                <w:sz w:val="24"/>
                <w:szCs w:val="24"/>
                <w:lang w:val="sr-Latn-RS"/>
              </w:rPr>
              <w:t>61.000,00</w:t>
            </w:r>
          </w:p>
        </w:tc>
        <w:tc>
          <w:tcPr>
            <w:tcW w:w="3685" w:type="dxa"/>
            <w:shd w:val="clear" w:color="auto" w:fill="auto"/>
          </w:tcPr>
          <w:p w:rsidR="00E401AD" w:rsidRPr="00B14B08" w:rsidRDefault="00E401AD" w:rsidP="00A91CD1">
            <w:pPr>
              <w:pStyle w:val="NoSpacing"/>
              <w:jc w:val="both"/>
              <w:rPr>
                <w:rFonts w:ascii="Times New Roman" w:hAnsi="Times New Roman"/>
                <w:sz w:val="24"/>
                <w:szCs w:val="24"/>
                <w:lang w:val="sr-Latn-RS"/>
              </w:rPr>
            </w:pPr>
            <w:r w:rsidRPr="00B14B08">
              <w:rPr>
                <w:rFonts w:ascii="Times New Roman" w:hAnsi="Times New Roman"/>
                <w:sz w:val="24"/>
                <w:szCs w:val="24"/>
                <w:lang w:val="sr-Latn-RS"/>
              </w:rPr>
              <w:t>61.000,00</w:t>
            </w:r>
          </w:p>
        </w:tc>
      </w:tr>
      <w:tr w:rsidR="00E401AD" w:rsidRPr="00B14B08" w:rsidTr="00A91CD1">
        <w:tc>
          <w:tcPr>
            <w:tcW w:w="3096" w:type="dxa"/>
            <w:shd w:val="clear" w:color="auto" w:fill="auto"/>
          </w:tcPr>
          <w:p w:rsidR="00E401AD" w:rsidRPr="00B14B08" w:rsidRDefault="00E401AD" w:rsidP="00A91CD1">
            <w:pPr>
              <w:pStyle w:val="NoSpacing"/>
              <w:jc w:val="both"/>
              <w:rPr>
                <w:rFonts w:ascii="Times New Roman" w:hAnsi="Times New Roman"/>
                <w:sz w:val="24"/>
                <w:szCs w:val="24"/>
                <w:lang w:val="sr-Cyrl-RS"/>
              </w:rPr>
            </w:pPr>
            <w:r w:rsidRPr="00B14B08">
              <w:rPr>
                <w:rFonts w:ascii="Times New Roman" w:hAnsi="Times New Roman"/>
                <w:sz w:val="24"/>
                <w:szCs w:val="24"/>
                <w:lang w:val="sr-Cyrl-RS"/>
              </w:rPr>
              <w:t>УКУПНО</w:t>
            </w:r>
          </w:p>
        </w:tc>
        <w:tc>
          <w:tcPr>
            <w:tcW w:w="3675" w:type="dxa"/>
            <w:shd w:val="clear" w:color="auto" w:fill="auto"/>
          </w:tcPr>
          <w:p w:rsidR="00E401AD" w:rsidRPr="00B14B08" w:rsidRDefault="00E401AD" w:rsidP="00A91CD1">
            <w:pPr>
              <w:pStyle w:val="NoSpacing"/>
              <w:jc w:val="both"/>
              <w:rPr>
                <w:rFonts w:ascii="Times New Roman" w:hAnsi="Times New Roman"/>
                <w:sz w:val="24"/>
                <w:szCs w:val="24"/>
                <w:lang w:val="sr-Latn-RS"/>
              </w:rPr>
            </w:pPr>
            <w:r w:rsidRPr="00B14B08">
              <w:rPr>
                <w:rFonts w:ascii="Times New Roman" w:hAnsi="Times New Roman"/>
                <w:sz w:val="24"/>
                <w:szCs w:val="24"/>
                <w:lang w:val="sr-Latn-RS"/>
              </w:rPr>
              <w:t>61.000,00</w:t>
            </w:r>
          </w:p>
        </w:tc>
        <w:tc>
          <w:tcPr>
            <w:tcW w:w="3685" w:type="dxa"/>
            <w:shd w:val="clear" w:color="auto" w:fill="auto"/>
          </w:tcPr>
          <w:p w:rsidR="00E401AD" w:rsidRPr="00B14B08" w:rsidRDefault="00E401AD" w:rsidP="00A91CD1">
            <w:pPr>
              <w:pStyle w:val="NoSpacing"/>
              <w:jc w:val="both"/>
              <w:rPr>
                <w:rFonts w:ascii="Times New Roman" w:hAnsi="Times New Roman"/>
                <w:sz w:val="24"/>
                <w:szCs w:val="24"/>
                <w:lang w:val="sr-Latn-RS"/>
              </w:rPr>
            </w:pPr>
            <w:r w:rsidRPr="00B14B08">
              <w:rPr>
                <w:rFonts w:ascii="Times New Roman" w:hAnsi="Times New Roman"/>
                <w:sz w:val="24"/>
                <w:szCs w:val="24"/>
                <w:lang w:val="sr-Latn-RS"/>
              </w:rPr>
              <w:t>61.000,00</w:t>
            </w:r>
          </w:p>
        </w:tc>
      </w:tr>
    </w:tbl>
    <w:p w:rsidR="00E401AD" w:rsidRPr="00B14B08" w:rsidRDefault="00E401AD" w:rsidP="00E401AD">
      <w:pPr>
        <w:pStyle w:val="NoSpacing"/>
        <w:jc w:val="both"/>
        <w:rPr>
          <w:rFonts w:ascii="Times New Roman" w:hAnsi="Times New Roman"/>
          <w:sz w:val="24"/>
          <w:szCs w:val="24"/>
          <w:lang w:val="sr-Cyrl-RS"/>
        </w:rPr>
      </w:pPr>
    </w:p>
    <w:p w:rsidR="00E401AD" w:rsidRPr="00B14B08" w:rsidRDefault="00E401AD" w:rsidP="00E401AD">
      <w:pPr>
        <w:pStyle w:val="NoSpacing"/>
        <w:jc w:val="both"/>
        <w:rPr>
          <w:rFonts w:ascii="Times New Roman" w:hAnsi="Times New Roman"/>
          <w:sz w:val="24"/>
          <w:szCs w:val="24"/>
          <w:lang w:val="sr-Latn-RS"/>
        </w:rPr>
      </w:pPr>
      <w:r w:rsidRPr="00B14B08">
        <w:rPr>
          <w:rFonts w:ascii="Times New Roman" w:hAnsi="Times New Roman"/>
          <w:sz w:val="24"/>
          <w:szCs w:val="24"/>
          <w:lang w:val="sr-Cyrl-RS"/>
        </w:rPr>
        <w:t xml:space="preserve">Сторниране паркинг карте ( разлог сторнирања ) </w:t>
      </w:r>
      <w:r w:rsidRPr="00B14B08">
        <w:rPr>
          <w:rFonts w:ascii="Times New Roman" w:hAnsi="Times New Roman"/>
          <w:sz w:val="24"/>
          <w:szCs w:val="24"/>
          <w:lang w:val="sr-Latn-RS"/>
        </w:rPr>
        <w:t>:</w:t>
      </w:r>
    </w:p>
    <w:p w:rsidR="00E401AD" w:rsidRPr="00B14B08" w:rsidRDefault="00E401AD" w:rsidP="00E401AD">
      <w:pPr>
        <w:pStyle w:val="NoSpacing"/>
        <w:jc w:val="both"/>
        <w:rPr>
          <w:rFonts w:ascii="Times New Roman" w:hAnsi="Times New Roman"/>
          <w:sz w:val="24"/>
          <w:szCs w:val="24"/>
          <w:lang w:val="sr-Cyrl-RS"/>
        </w:rPr>
      </w:pPr>
      <w:r w:rsidRPr="00B14B08">
        <w:rPr>
          <w:rFonts w:ascii="Times New Roman" w:hAnsi="Times New Roman"/>
          <w:sz w:val="24"/>
          <w:szCs w:val="24"/>
          <w:lang w:val="sr-Cyrl-RS"/>
        </w:rPr>
        <w:t xml:space="preserve">1. Плаћена смс карта - грешке у раду система, </w:t>
      </w:r>
    </w:p>
    <w:p w:rsidR="00E401AD" w:rsidRPr="00B14B08" w:rsidRDefault="00E401AD" w:rsidP="00E401AD">
      <w:pPr>
        <w:pStyle w:val="NoSpacing"/>
        <w:jc w:val="both"/>
        <w:rPr>
          <w:rFonts w:ascii="Times New Roman" w:hAnsi="Times New Roman"/>
          <w:sz w:val="24"/>
          <w:szCs w:val="24"/>
          <w:lang w:val="sr-Latn-RS"/>
        </w:rPr>
      </w:pPr>
      <w:r w:rsidRPr="00B14B08">
        <w:rPr>
          <w:rFonts w:ascii="Times New Roman" w:hAnsi="Times New Roman"/>
          <w:sz w:val="24"/>
          <w:szCs w:val="24"/>
          <w:lang w:val="sr-Cyrl-RS"/>
        </w:rPr>
        <w:t xml:space="preserve">2. Грешке  у раду оператера ( </w:t>
      </w:r>
      <w:r w:rsidRPr="00B14B08">
        <w:rPr>
          <w:rFonts w:ascii="Times New Roman" w:hAnsi="Times New Roman"/>
          <w:sz w:val="24"/>
          <w:szCs w:val="24"/>
          <w:lang w:val="sr-Latn-RS"/>
        </w:rPr>
        <w:t>Telekom, Telenor, Vip )</w:t>
      </w:r>
    </w:p>
    <w:p w:rsidR="00ED27BE" w:rsidRDefault="00E401AD" w:rsidP="009F0493">
      <w:pPr>
        <w:pStyle w:val="NoSpacing"/>
        <w:jc w:val="both"/>
        <w:rPr>
          <w:rFonts w:ascii="Times New Roman" w:hAnsi="Times New Roman"/>
          <w:sz w:val="24"/>
          <w:szCs w:val="24"/>
          <w:lang w:val="sr-Cyrl-RS"/>
        </w:rPr>
      </w:pPr>
      <w:r w:rsidRPr="00B14B08">
        <w:rPr>
          <w:rFonts w:ascii="Times New Roman" w:hAnsi="Times New Roman"/>
          <w:sz w:val="24"/>
          <w:szCs w:val="24"/>
          <w:lang w:val="sr-Latn-RS"/>
        </w:rPr>
        <w:t xml:space="preserve">3. </w:t>
      </w:r>
      <w:r w:rsidRPr="00B14B08">
        <w:rPr>
          <w:rFonts w:ascii="Times New Roman" w:hAnsi="Times New Roman"/>
          <w:sz w:val="24"/>
          <w:szCs w:val="24"/>
          <w:lang w:val="sr-Cyrl-RS"/>
        </w:rPr>
        <w:t xml:space="preserve">Погрешно послата СМС порука корисника ( слово, број </w:t>
      </w:r>
      <w:r w:rsidR="00B14B08">
        <w:rPr>
          <w:rFonts w:ascii="Times New Roman" w:hAnsi="Times New Roman"/>
          <w:sz w:val="24"/>
          <w:szCs w:val="24"/>
          <w:lang w:val="sr-Cyrl-RS"/>
        </w:rPr>
        <w:t>).</w:t>
      </w:r>
    </w:p>
    <w:p w:rsidR="009F0493" w:rsidRPr="009F0493" w:rsidRDefault="009F0493" w:rsidP="009F0493">
      <w:pPr>
        <w:pStyle w:val="NoSpacing"/>
        <w:jc w:val="both"/>
        <w:rPr>
          <w:rFonts w:ascii="Times New Roman" w:hAnsi="Times New Roman"/>
          <w:sz w:val="24"/>
          <w:szCs w:val="24"/>
          <w:lang w:val="sr-Cyrl-RS"/>
        </w:rPr>
      </w:pPr>
    </w:p>
    <w:p w:rsidR="00756AB7" w:rsidRDefault="002E5639" w:rsidP="002E5639">
      <w:pPr>
        <w:pStyle w:val="ListParagraph"/>
        <w:numPr>
          <w:ilvl w:val="0"/>
          <w:numId w:val="12"/>
        </w:num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ФИНАНСИЈСКИ РЕЗУЛТАТ</w:t>
      </w:r>
    </w:p>
    <w:p w:rsidR="00D75099" w:rsidRPr="00C64194" w:rsidRDefault="00C75E11" w:rsidP="00D75099">
      <w:pPr>
        <w:jc w:val="both"/>
        <w:rPr>
          <w:rFonts w:ascii="Times New Roman" w:hAnsi="Times New Roman" w:cs="Times New Roman"/>
          <w:color w:val="FF0000"/>
          <w:sz w:val="24"/>
          <w:szCs w:val="24"/>
          <w:lang w:val="sr-Cyrl-RS"/>
        </w:rPr>
      </w:pPr>
      <w:r w:rsidRPr="008247CA">
        <w:rPr>
          <w:rFonts w:ascii="Times New Roman" w:hAnsi="Times New Roman" w:cs="Times New Roman"/>
          <w:color w:val="000000" w:themeColor="text1"/>
          <w:sz w:val="24"/>
          <w:szCs w:val="24"/>
          <w:lang w:val="sr-Cyrl-RS"/>
        </w:rPr>
        <w:t xml:space="preserve">Финансијски приходи у овом периоду износе </w:t>
      </w:r>
      <w:r w:rsidR="0041023E" w:rsidRPr="008247CA">
        <w:rPr>
          <w:rFonts w:ascii="Times New Roman" w:hAnsi="Times New Roman" w:cs="Times New Roman"/>
          <w:color w:val="000000" w:themeColor="text1"/>
          <w:sz w:val="24"/>
          <w:szCs w:val="24"/>
          <w:lang w:val="sr-Cyrl-RS"/>
        </w:rPr>
        <w:t>178.508,19 динара</w:t>
      </w:r>
      <w:r w:rsidRPr="008247CA">
        <w:rPr>
          <w:rFonts w:ascii="Times New Roman" w:hAnsi="Times New Roman" w:cs="Times New Roman"/>
          <w:color w:val="000000" w:themeColor="text1"/>
          <w:sz w:val="24"/>
          <w:szCs w:val="24"/>
          <w:lang w:val="sr-Cyrl-RS"/>
        </w:rPr>
        <w:t xml:space="preserve"> и то се односи на приходе од камата. Планирани финансијски приходи су били </w:t>
      </w:r>
      <w:r w:rsidR="0041023E" w:rsidRPr="008247CA">
        <w:rPr>
          <w:rFonts w:ascii="Times New Roman" w:hAnsi="Times New Roman" w:cs="Times New Roman"/>
          <w:color w:val="000000" w:themeColor="text1"/>
          <w:sz w:val="24"/>
          <w:szCs w:val="24"/>
          <w:lang w:val="sr-Cyrl-RS"/>
        </w:rPr>
        <w:t>222</w:t>
      </w:r>
      <w:r w:rsidRPr="008247CA">
        <w:rPr>
          <w:rFonts w:ascii="Times New Roman" w:hAnsi="Times New Roman" w:cs="Times New Roman"/>
          <w:color w:val="000000" w:themeColor="text1"/>
          <w:sz w:val="24"/>
          <w:szCs w:val="24"/>
          <w:lang w:val="sr-Cyrl-RS"/>
        </w:rPr>
        <w:t>.000,00</w:t>
      </w:r>
      <w:r w:rsidR="0041023E" w:rsidRPr="008247CA">
        <w:rPr>
          <w:rFonts w:ascii="Times New Roman" w:hAnsi="Times New Roman" w:cs="Times New Roman"/>
          <w:color w:val="000000" w:themeColor="text1"/>
          <w:sz w:val="24"/>
          <w:szCs w:val="24"/>
          <w:lang w:val="sr-Cyrl-RS"/>
        </w:rPr>
        <w:t xml:space="preserve"> динара</w:t>
      </w:r>
      <w:r w:rsidR="00550027" w:rsidRPr="008247CA">
        <w:rPr>
          <w:rFonts w:ascii="Times New Roman" w:hAnsi="Times New Roman" w:cs="Times New Roman"/>
          <w:color w:val="000000" w:themeColor="text1"/>
          <w:sz w:val="24"/>
          <w:szCs w:val="24"/>
          <w:lang w:val="sr-Cyrl-RS"/>
        </w:rPr>
        <w:t xml:space="preserve">. </w:t>
      </w:r>
      <w:r w:rsidR="00D75099" w:rsidRPr="008247CA">
        <w:rPr>
          <w:rFonts w:ascii="Times New Roman" w:hAnsi="Times New Roman" w:cs="Times New Roman"/>
          <w:color w:val="000000" w:themeColor="text1"/>
          <w:sz w:val="24"/>
          <w:szCs w:val="24"/>
          <w:lang w:val="sr-Cyrl-RS"/>
        </w:rPr>
        <w:t>Разлог мањег остварења прихода лежи у чињеници и да смо у овом периоду имали ма</w:t>
      </w:r>
      <w:r w:rsidR="001A2557" w:rsidRPr="008247CA">
        <w:rPr>
          <w:rFonts w:ascii="Times New Roman" w:hAnsi="Times New Roman" w:cs="Times New Roman"/>
          <w:color w:val="000000" w:themeColor="text1"/>
          <w:sz w:val="24"/>
          <w:szCs w:val="24"/>
          <w:lang w:val="sr-Cyrl-RS"/>
        </w:rPr>
        <w:t>њ</w:t>
      </w:r>
      <w:r w:rsidR="00D75099" w:rsidRPr="008247CA">
        <w:rPr>
          <w:rFonts w:ascii="Times New Roman" w:hAnsi="Times New Roman" w:cs="Times New Roman"/>
          <w:color w:val="000000" w:themeColor="text1"/>
          <w:sz w:val="24"/>
          <w:szCs w:val="24"/>
          <w:lang w:val="sr-Cyrl-RS"/>
        </w:rPr>
        <w:t>е фактуриса</w:t>
      </w:r>
      <w:r w:rsidR="001A2557" w:rsidRPr="008247CA">
        <w:rPr>
          <w:rFonts w:ascii="Times New Roman" w:hAnsi="Times New Roman" w:cs="Times New Roman"/>
          <w:color w:val="000000" w:themeColor="text1"/>
          <w:sz w:val="24"/>
          <w:szCs w:val="24"/>
          <w:lang w:val="sr-Cyrl-RS"/>
        </w:rPr>
        <w:t>њ</w:t>
      </w:r>
      <w:r w:rsidR="00D75099" w:rsidRPr="008247CA">
        <w:rPr>
          <w:rFonts w:ascii="Times New Roman" w:hAnsi="Times New Roman" w:cs="Times New Roman"/>
          <w:color w:val="000000" w:themeColor="text1"/>
          <w:sz w:val="24"/>
          <w:szCs w:val="24"/>
          <w:lang w:val="sr-Cyrl-RS"/>
        </w:rPr>
        <w:t>е за комуналне услуге конкретно за воду тако да на ма</w:t>
      </w:r>
      <w:r w:rsidR="001A2557" w:rsidRPr="008247CA">
        <w:rPr>
          <w:rFonts w:ascii="Times New Roman" w:hAnsi="Times New Roman" w:cs="Times New Roman"/>
          <w:color w:val="000000" w:themeColor="text1"/>
          <w:sz w:val="24"/>
          <w:szCs w:val="24"/>
          <w:lang w:val="sr-Cyrl-RS"/>
        </w:rPr>
        <w:t>њ</w:t>
      </w:r>
      <w:r w:rsidR="00D75099" w:rsidRPr="008247CA">
        <w:rPr>
          <w:rFonts w:ascii="Times New Roman" w:hAnsi="Times New Roman" w:cs="Times New Roman"/>
          <w:color w:val="000000" w:themeColor="text1"/>
          <w:sz w:val="24"/>
          <w:szCs w:val="24"/>
          <w:lang w:val="sr-Cyrl-RS"/>
        </w:rPr>
        <w:t>е износе иде и ма</w:t>
      </w:r>
      <w:r w:rsidR="001A2557" w:rsidRPr="008247CA">
        <w:rPr>
          <w:rFonts w:ascii="Times New Roman" w:hAnsi="Times New Roman" w:cs="Times New Roman"/>
          <w:color w:val="000000" w:themeColor="text1"/>
          <w:sz w:val="24"/>
          <w:szCs w:val="24"/>
          <w:lang w:val="sr-Cyrl-RS"/>
        </w:rPr>
        <w:t>њ</w:t>
      </w:r>
      <w:r w:rsidR="00D75099" w:rsidRPr="008247CA">
        <w:rPr>
          <w:rFonts w:ascii="Times New Roman" w:hAnsi="Times New Roman" w:cs="Times New Roman"/>
          <w:color w:val="000000" w:themeColor="text1"/>
          <w:sz w:val="24"/>
          <w:szCs w:val="24"/>
          <w:lang w:val="sr-Cyrl-RS"/>
        </w:rPr>
        <w:t>а камата</w:t>
      </w:r>
      <w:r w:rsidR="00D75099" w:rsidRPr="00C64194">
        <w:rPr>
          <w:rFonts w:ascii="Times New Roman" w:hAnsi="Times New Roman" w:cs="Times New Roman"/>
          <w:color w:val="FF0000"/>
          <w:sz w:val="24"/>
          <w:szCs w:val="24"/>
          <w:lang w:val="sr-Cyrl-RS"/>
        </w:rPr>
        <w:t>.</w:t>
      </w:r>
    </w:p>
    <w:p w:rsidR="00C75E11" w:rsidRDefault="00C75E11" w:rsidP="00C75E1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Финансијски расходи у овом периоду су били </w:t>
      </w:r>
      <w:r w:rsidR="0041023E">
        <w:rPr>
          <w:rFonts w:ascii="Times New Roman" w:hAnsi="Times New Roman" w:cs="Times New Roman"/>
          <w:sz w:val="24"/>
          <w:szCs w:val="24"/>
          <w:lang w:val="sr-Cyrl-RS"/>
        </w:rPr>
        <w:t>52.847,28 динара</w:t>
      </w:r>
      <w:r>
        <w:rPr>
          <w:rFonts w:ascii="Times New Roman" w:hAnsi="Times New Roman" w:cs="Times New Roman"/>
          <w:sz w:val="24"/>
          <w:szCs w:val="24"/>
          <w:lang w:val="sr-Cyrl-RS"/>
        </w:rPr>
        <w:t xml:space="preserve"> и њих чине расходи камата у пуном износу. Планирани финансијски расходи су били </w:t>
      </w:r>
      <w:r w:rsidR="0041023E">
        <w:rPr>
          <w:rFonts w:ascii="Times New Roman" w:hAnsi="Times New Roman" w:cs="Times New Roman"/>
          <w:sz w:val="24"/>
          <w:szCs w:val="24"/>
          <w:lang w:val="sr-Cyrl-RS"/>
        </w:rPr>
        <w:t>6</w:t>
      </w:r>
      <w:r>
        <w:rPr>
          <w:rFonts w:ascii="Times New Roman" w:hAnsi="Times New Roman" w:cs="Times New Roman"/>
          <w:sz w:val="24"/>
          <w:szCs w:val="24"/>
          <w:lang w:val="sr-Cyrl-RS"/>
        </w:rPr>
        <w:t>0.000,00 па је предузеће успело да оствари мање финансијске расходе од очекиваних.</w:t>
      </w:r>
    </w:p>
    <w:p w:rsidR="00C75E11" w:rsidRDefault="00C75E11" w:rsidP="00C75E11">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Остали резултат</w:t>
      </w:r>
    </w:p>
    <w:p w:rsidR="00D75099" w:rsidRDefault="00C75E11" w:rsidP="00D75099">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Остали приходи предузећа су били </w:t>
      </w:r>
      <w:r w:rsidR="0041023E">
        <w:rPr>
          <w:rFonts w:ascii="Times New Roman" w:hAnsi="Times New Roman" w:cs="Times New Roman"/>
          <w:sz w:val="24"/>
          <w:szCs w:val="24"/>
          <w:lang w:val="sr-Cyrl-RS"/>
        </w:rPr>
        <w:t>61.652,22 динара</w:t>
      </w:r>
      <w:r>
        <w:rPr>
          <w:rFonts w:ascii="Times New Roman" w:hAnsi="Times New Roman" w:cs="Times New Roman"/>
          <w:sz w:val="24"/>
          <w:szCs w:val="24"/>
          <w:lang w:val="sr-Cyrl-RS"/>
        </w:rPr>
        <w:t xml:space="preserve"> , а планирани </w:t>
      </w:r>
      <w:r w:rsidR="0041023E">
        <w:rPr>
          <w:rFonts w:ascii="Times New Roman" w:hAnsi="Times New Roman" w:cs="Times New Roman"/>
          <w:sz w:val="24"/>
          <w:szCs w:val="24"/>
          <w:lang w:val="sr-Cyrl-RS"/>
        </w:rPr>
        <w:t>51</w:t>
      </w:r>
      <w:r>
        <w:rPr>
          <w:rFonts w:ascii="Times New Roman" w:hAnsi="Times New Roman" w:cs="Times New Roman"/>
          <w:sz w:val="24"/>
          <w:szCs w:val="24"/>
          <w:lang w:val="sr-Cyrl-RS"/>
        </w:rPr>
        <w:t xml:space="preserve">.000,00 па је у овом периоду предузеће имало </w:t>
      </w:r>
      <w:r w:rsidR="0041023E">
        <w:rPr>
          <w:rFonts w:ascii="Times New Roman" w:hAnsi="Times New Roman" w:cs="Times New Roman"/>
          <w:sz w:val="24"/>
          <w:szCs w:val="24"/>
          <w:lang w:val="sr-Cyrl-RS"/>
        </w:rPr>
        <w:t>веће</w:t>
      </w:r>
      <w:r>
        <w:rPr>
          <w:rFonts w:ascii="Times New Roman" w:hAnsi="Times New Roman" w:cs="Times New Roman"/>
          <w:sz w:val="24"/>
          <w:szCs w:val="24"/>
          <w:lang w:val="sr-Cyrl-RS"/>
        </w:rPr>
        <w:t xml:space="preserve"> приходе од п</w:t>
      </w:r>
      <w:r w:rsidR="0041023E">
        <w:rPr>
          <w:rFonts w:ascii="Times New Roman" w:hAnsi="Times New Roman" w:cs="Times New Roman"/>
          <w:sz w:val="24"/>
          <w:szCs w:val="24"/>
          <w:lang w:val="sr-Cyrl-RS"/>
        </w:rPr>
        <w:t>ланираних</w:t>
      </w:r>
      <w:r w:rsidR="00D75099">
        <w:rPr>
          <w:rFonts w:ascii="Times New Roman" w:hAnsi="Times New Roman" w:cs="Times New Roman"/>
          <w:sz w:val="24"/>
          <w:szCs w:val="24"/>
          <w:lang w:val="sr-Cyrl-RS"/>
        </w:rPr>
        <w:t xml:space="preserve"> а</w:t>
      </w:r>
      <w:r w:rsidR="0041023E">
        <w:rPr>
          <w:rFonts w:ascii="Times New Roman" w:hAnsi="Times New Roman" w:cs="Times New Roman"/>
          <w:sz w:val="24"/>
          <w:szCs w:val="24"/>
          <w:lang w:val="sr-Cyrl-RS"/>
        </w:rPr>
        <w:t xml:space="preserve"> односе се на приходе од пијачних услуга односно наплате резервација тезги и точења воде у кругу предузећа</w:t>
      </w:r>
      <w:r w:rsidR="00D75099" w:rsidRPr="00D75099">
        <w:rPr>
          <w:rFonts w:ascii="Times New Roman" w:hAnsi="Times New Roman" w:cs="Times New Roman"/>
          <w:sz w:val="24"/>
          <w:szCs w:val="24"/>
          <w:lang w:val="sr-Cyrl-RS"/>
        </w:rPr>
        <w:t>.</w:t>
      </w:r>
    </w:p>
    <w:p w:rsidR="00C75E11" w:rsidRDefault="00C75E11" w:rsidP="00C75E1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Остали расходи су износили </w:t>
      </w:r>
      <w:r w:rsidR="0041023E">
        <w:rPr>
          <w:rFonts w:ascii="Times New Roman" w:hAnsi="Times New Roman" w:cs="Times New Roman"/>
          <w:sz w:val="24"/>
          <w:szCs w:val="24"/>
          <w:lang w:val="sr-Cyrl-RS"/>
        </w:rPr>
        <w:t>19.771,91</w:t>
      </w:r>
      <w:r>
        <w:rPr>
          <w:rFonts w:ascii="Times New Roman" w:hAnsi="Times New Roman" w:cs="Times New Roman"/>
          <w:sz w:val="24"/>
          <w:szCs w:val="24"/>
          <w:lang w:val="sr-Cyrl-RS"/>
        </w:rPr>
        <w:t xml:space="preserve"> , док су планирани били у износу од </w:t>
      </w:r>
      <w:r w:rsidR="0041023E">
        <w:rPr>
          <w:rFonts w:ascii="Times New Roman" w:hAnsi="Times New Roman" w:cs="Times New Roman"/>
          <w:sz w:val="24"/>
          <w:szCs w:val="24"/>
          <w:lang w:val="sr-Cyrl-RS"/>
        </w:rPr>
        <w:t>77</w:t>
      </w:r>
      <w:r>
        <w:rPr>
          <w:rFonts w:ascii="Times New Roman" w:hAnsi="Times New Roman" w:cs="Times New Roman"/>
          <w:sz w:val="24"/>
          <w:szCs w:val="24"/>
          <w:lang w:val="sr-Cyrl-RS"/>
        </w:rPr>
        <w:t>.000,00 што говори да су у овом периоду ови расходи мањи од предвиђених</w:t>
      </w:r>
      <w:r w:rsidR="00951791">
        <w:rPr>
          <w:rFonts w:ascii="Times New Roman" w:hAnsi="Times New Roman" w:cs="Times New Roman"/>
          <w:sz w:val="24"/>
          <w:szCs w:val="24"/>
          <w:lang w:val="sr-Cyrl-RS"/>
        </w:rPr>
        <w:t>,</w:t>
      </w:r>
      <w:r w:rsidR="0041023E">
        <w:rPr>
          <w:rFonts w:ascii="Times New Roman" w:hAnsi="Times New Roman" w:cs="Times New Roman"/>
          <w:sz w:val="24"/>
          <w:szCs w:val="24"/>
          <w:lang w:val="sr-Cyrl-RS"/>
        </w:rPr>
        <w:t xml:space="preserve"> а односе се на одобрени рабат који се даје мењачницама за продају паркинг карти, при чему су мењачнице продале мање паркинг карти у односу на исти период претходне године</w:t>
      </w:r>
      <w:r w:rsidR="004C4B17">
        <w:rPr>
          <w:rFonts w:ascii="Times New Roman" w:hAnsi="Times New Roman" w:cs="Times New Roman"/>
          <w:sz w:val="24"/>
          <w:szCs w:val="24"/>
          <w:lang w:val="sr-Cyrl-RS"/>
        </w:rPr>
        <w:t>.</w:t>
      </w:r>
    </w:p>
    <w:p w:rsidR="00550027" w:rsidRDefault="00550027" w:rsidP="00C75E11">
      <w:pPr>
        <w:jc w:val="both"/>
        <w:rPr>
          <w:rFonts w:ascii="Times New Roman" w:hAnsi="Times New Roman" w:cs="Times New Roman"/>
          <w:sz w:val="24"/>
          <w:szCs w:val="24"/>
          <w:lang w:val="sr-Cyrl-RS"/>
        </w:rPr>
      </w:pPr>
    </w:p>
    <w:p w:rsidR="000C75E8" w:rsidRPr="009F0493" w:rsidRDefault="002E5639" w:rsidP="007C231A">
      <w:pPr>
        <w:rPr>
          <w:rFonts w:ascii="Times New Roman" w:hAnsi="Times New Roman" w:cs="Times New Roman"/>
          <w:b/>
          <w:sz w:val="24"/>
          <w:szCs w:val="24"/>
        </w:rPr>
      </w:pPr>
      <w:r>
        <w:rPr>
          <w:rFonts w:ascii="Times New Roman" w:hAnsi="Times New Roman" w:cs="Times New Roman"/>
          <w:b/>
          <w:sz w:val="24"/>
          <w:szCs w:val="24"/>
          <w:lang w:val="sr-Cyrl-RS"/>
        </w:rPr>
        <w:lastRenderedPageBreak/>
        <w:t>8.1.</w:t>
      </w:r>
      <w:r w:rsidR="008E481C" w:rsidRPr="002E5639">
        <w:rPr>
          <w:rFonts w:ascii="Times New Roman" w:hAnsi="Times New Roman" w:cs="Times New Roman"/>
          <w:b/>
          <w:sz w:val="24"/>
          <w:szCs w:val="24"/>
          <w:lang w:val="sr-Cyrl-RS"/>
        </w:rPr>
        <w:t>БИЛАНС СТАЊА</w:t>
      </w:r>
    </w:p>
    <w:p w:rsidR="00641240" w:rsidRPr="009F0493" w:rsidRDefault="007C231A" w:rsidP="009F0493">
      <w:pPr>
        <w:rPr>
          <w:rFonts w:ascii="Times New Roman" w:hAnsi="Times New Roman" w:cs="Times New Roman"/>
          <w:b/>
          <w:sz w:val="24"/>
          <w:szCs w:val="24"/>
          <w:lang w:val="sr-Cyrl-RS"/>
        </w:rPr>
      </w:pPr>
      <w:r w:rsidRPr="007A541A">
        <w:rPr>
          <w:rFonts w:ascii="Times New Roman" w:hAnsi="Times New Roman" w:cs="Times New Roman"/>
          <w:b/>
          <w:sz w:val="24"/>
          <w:szCs w:val="24"/>
          <w:lang w:val="sr-Cyrl-RS"/>
        </w:rPr>
        <w:t>АКТИВА</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Када се погледа овај финансијски извештај види се да је нематеријална имовина била  мања од планиране и сада износи 15.</w:t>
      </w:r>
      <w:r w:rsidR="00EF3CCD">
        <w:rPr>
          <w:rFonts w:ascii="Times New Roman" w:hAnsi="Times New Roman" w:cs="Times New Roman"/>
          <w:sz w:val="24"/>
          <w:szCs w:val="24"/>
          <w:lang w:val="sr-Cyrl-RS"/>
        </w:rPr>
        <w:t>572</w:t>
      </w:r>
      <w:r>
        <w:rPr>
          <w:rFonts w:ascii="Times New Roman" w:hAnsi="Times New Roman" w:cs="Times New Roman"/>
          <w:sz w:val="24"/>
          <w:szCs w:val="24"/>
          <w:lang w:val="sr-Cyrl-RS"/>
        </w:rPr>
        <w:t>.000,00, док је планирана била 19.625.000</w:t>
      </w:r>
      <w:r w:rsidR="00EF3CCD">
        <w:rPr>
          <w:rFonts w:ascii="Times New Roman" w:hAnsi="Times New Roman" w:cs="Times New Roman"/>
          <w:sz w:val="24"/>
          <w:szCs w:val="24"/>
          <w:lang w:val="sr-Cyrl-RS"/>
        </w:rPr>
        <w:t>,</w:t>
      </w:r>
      <w:r>
        <w:rPr>
          <w:rFonts w:ascii="Times New Roman" w:hAnsi="Times New Roman" w:cs="Times New Roman"/>
          <w:sz w:val="24"/>
          <w:szCs w:val="24"/>
          <w:lang w:val="sr-Cyrl-RS"/>
        </w:rPr>
        <w:t>00. Разлог тога је што су одређени пројекти реализовани па се налазе на некретнинама.</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Некретнине, постројења су у </w:t>
      </w:r>
      <w:r w:rsidR="000357D4">
        <w:rPr>
          <w:rFonts w:ascii="Times New Roman" w:hAnsi="Times New Roman" w:cs="Times New Roman"/>
          <w:sz w:val="24"/>
          <w:szCs w:val="24"/>
          <w:lang w:val="sr-Cyrl-RS"/>
        </w:rPr>
        <w:t>смањеном</w:t>
      </w:r>
      <w:r>
        <w:rPr>
          <w:rFonts w:ascii="Times New Roman" w:hAnsi="Times New Roman" w:cs="Times New Roman"/>
          <w:sz w:val="24"/>
          <w:szCs w:val="24"/>
          <w:lang w:val="sr-Cyrl-RS"/>
        </w:rPr>
        <w:t xml:space="preserve"> износу у односу на оне очекиване, јер није било комплетн</w:t>
      </w:r>
      <w:r w:rsidR="001B3244">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реализациј</w:t>
      </w:r>
      <w:r w:rsidR="001B3244">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пројеката.</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Код залиха је дошло до смањења укупне количине материјала, резервних делова, алата и ситног инвентара током првог квартала, али пошто је то обртна имовина очекује се да она доста варира до краја године.</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Дати аванси су мало повећани</w:t>
      </w:r>
      <w:r w:rsidR="00951791" w:rsidRPr="00951791">
        <w:rPr>
          <w:rFonts w:ascii="Times New Roman" w:hAnsi="Times New Roman" w:cs="Times New Roman"/>
          <w:color w:val="FF0000"/>
          <w:sz w:val="24"/>
          <w:szCs w:val="24"/>
          <w:lang w:val="sr-Cyrl-RS"/>
        </w:rPr>
        <w:t xml:space="preserve"> </w:t>
      </w:r>
      <w:r w:rsidR="00951791" w:rsidRPr="00951791">
        <w:rPr>
          <w:rFonts w:ascii="Times New Roman" w:hAnsi="Times New Roman" w:cs="Times New Roman"/>
          <w:sz w:val="24"/>
          <w:szCs w:val="24"/>
          <w:lang w:val="sr-Cyrl-RS"/>
        </w:rPr>
        <w:t>јер је дошло до уплате уг</w:t>
      </w:r>
      <w:r w:rsidR="00951791">
        <w:rPr>
          <w:rFonts w:ascii="Times New Roman" w:hAnsi="Times New Roman" w:cs="Times New Roman"/>
          <w:sz w:val="24"/>
          <w:szCs w:val="24"/>
          <w:lang w:val="sr-Cyrl-RS"/>
        </w:rPr>
        <w:t>љ</w:t>
      </w:r>
      <w:r w:rsidR="00951791" w:rsidRPr="00951791">
        <w:rPr>
          <w:rFonts w:ascii="Times New Roman" w:hAnsi="Times New Roman" w:cs="Times New Roman"/>
          <w:sz w:val="24"/>
          <w:szCs w:val="24"/>
          <w:lang w:val="sr-Cyrl-RS"/>
        </w:rPr>
        <w:t>а авансно РБ Колубара</w:t>
      </w:r>
      <w:r w:rsidR="001A2557">
        <w:rPr>
          <w:rFonts w:ascii="Times New Roman" w:hAnsi="Times New Roman" w:cs="Times New Roman"/>
          <w:sz w:val="24"/>
          <w:szCs w:val="24"/>
          <w:lang w:val="sr-Cyrl-RS"/>
        </w:rPr>
        <w:t>,</w:t>
      </w:r>
      <w:r w:rsidRPr="0095179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али то не утиче битно на финансијску позицију ЈКП“Осечина“.</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потраживањима је значајно велики износ пошто је предвиђање било да ће предузеће покушати да наплати сав износ од купаца у земљи, али током овог периода тај износ је 2</w:t>
      </w:r>
      <w:r w:rsidR="004C4B17">
        <w:rPr>
          <w:rFonts w:ascii="Times New Roman" w:hAnsi="Times New Roman" w:cs="Times New Roman"/>
          <w:sz w:val="24"/>
          <w:szCs w:val="24"/>
          <w:lang w:val="sr-Cyrl-RS"/>
        </w:rPr>
        <w:t>6.</w:t>
      </w:r>
      <w:r w:rsidR="00EF3CCD">
        <w:rPr>
          <w:rFonts w:ascii="Times New Roman" w:hAnsi="Times New Roman" w:cs="Times New Roman"/>
          <w:sz w:val="24"/>
          <w:szCs w:val="24"/>
          <w:lang w:val="sr-Cyrl-RS"/>
        </w:rPr>
        <w:t>672</w:t>
      </w:r>
      <w:r w:rsidR="004C4B17">
        <w:rPr>
          <w:rFonts w:ascii="Times New Roman" w:hAnsi="Times New Roman" w:cs="Times New Roman"/>
          <w:sz w:val="24"/>
          <w:szCs w:val="24"/>
          <w:lang w:val="sr-Cyrl-RS"/>
        </w:rPr>
        <w:t>.</w:t>
      </w:r>
      <w:r w:rsidR="00EF3CCD">
        <w:rPr>
          <w:rFonts w:ascii="Times New Roman" w:hAnsi="Times New Roman" w:cs="Times New Roman"/>
          <w:sz w:val="24"/>
          <w:szCs w:val="24"/>
          <w:lang w:val="sr-Cyrl-RS"/>
        </w:rPr>
        <w:t>902</w:t>
      </w:r>
      <w:r w:rsidR="004C4B17">
        <w:rPr>
          <w:rFonts w:ascii="Times New Roman" w:hAnsi="Times New Roman" w:cs="Times New Roman"/>
          <w:sz w:val="24"/>
          <w:szCs w:val="24"/>
          <w:lang w:val="sr-Cyrl-RS"/>
        </w:rPr>
        <w:t>,</w:t>
      </w:r>
      <w:r w:rsidR="00EF3CCD">
        <w:rPr>
          <w:rFonts w:ascii="Times New Roman" w:hAnsi="Times New Roman" w:cs="Times New Roman"/>
          <w:sz w:val="24"/>
          <w:szCs w:val="24"/>
          <w:lang w:val="sr-Cyrl-RS"/>
        </w:rPr>
        <w:t>19</w:t>
      </w:r>
      <w:r>
        <w:rPr>
          <w:rFonts w:ascii="Times New Roman" w:hAnsi="Times New Roman" w:cs="Times New Roman"/>
          <w:sz w:val="24"/>
          <w:szCs w:val="24"/>
          <w:lang w:val="sr-Cyrl-RS"/>
        </w:rPr>
        <w:t xml:space="preserve"> динара.</w:t>
      </w:r>
      <w:r w:rsidR="00951791" w:rsidRPr="00951791">
        <w:rPr>
          <w:rFonts w:ascii="Times New Roman" w:hAnsi="Times New Roman" w:cs="Times New Roman"/>
          <w:color w:val="FF0000"/>
          <w:sz w:val="24"/>
          <w:szCs w:val="24"/>
          <w:lang w:val="sr-Cyrl-RS"/>
        </w:rPr>
        <w:t xml:space="preserve"> </w:t>
      </w:r>
      <w:r w:rsidR="00951791" w:rsidRPr="00951791">
        <w:rPr>
          <w:rFonts w:ascii="Times New Roman" w:hAnsi="Times New Roman" w:cs="Times New Roman"/>
          <w:sz w:val="24"/>
          <w:szCs w:val="24"/>
          <w:lang w:val="sr-Cyrl-RS"/>
        </w:rPr>
        <w:t>Наплата у складу са планом се очекује у наредн</w:t>
      </w:r>
      <w:r w:rsidR="00EF3CCD">
        <w:rPr>
          <w:rFonts w:ascii="Times New Roman" w:hAnsi="Times New Roman" w:cs="Times New Roman"/>
          <w:sz w:val="24"/>
          <w:szCs w:val="24"/>
          <w:lang w:val="sr-Cyrl-RS"/>
        </w:rPr>
        <w:t xml:space="preserve">ом </w:t>
      </w:r>
      <w:r w:rsidR="00951791" w:rsidRPr="00951791">
        <w:rPr>
          <w:rFonts w:ascii="Times New Roman" w:hAnsi="Times New Roman" w:cs="Times New Roman"/>
          <w:sz w:val="24"/>
          <w:szCs w:val="24"/>
          <w:lang w:val="sr-Cyrl-RS"/>
        </w:rPr>
        <w:t>квартал</w:t>
      </w:r>
      <w:r w:rsidR="00550027">
        <w:rPr>
          <w:rFonts w:ascii="Times New Roman" w:hAnsi="Times New Roman" w:cs="Times New Roman"/>
          <w:sz w:val="24"/>
          <w:szCs w:val="24"/>
          <w:lang w:val="sr-Cyrl-RS"/>
        </w:rPr>
        <w:t>у.</w:t>
      </w:r>
    </w:p>
    <w:p w:rsidR="00F83483" w:rsidRDefault="00641240" w:rsidP="007A541A">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осталим активним позицијама извештаја о финансијском положају предузећа није било значајних одступања.</w:t>
      </w:r>
    </w:p>
    <w:p w:rsidR="00641240" w:rsidRPr="009F0493" w:rsidRDefault="00D63B8F" w:rsidP="009F0493">
      <w:pPr>
        <w:rPr>
          <w:rFonts w:ascii="Times New Roman" w:hAnsi="Times New Roman" w:cs="Times New Roman"/>
          <w:b/>
          <w:sz w:val="24"/>
          <w:szCs w:val="24"/>
          <w:lang w:val="sr-Cyrl-RS"/>
        </w:rPr>
      </w:pPr>
      <w:r w:rsidRPr="007A541A">
        <w:rPr>
          <w:rFonts w:ascii="Times New Roman" w:hAnsi="Times New Roman" w:cs="Times New Roman"/>
          <w:b/>
          <w:sz w:val="24"/>
          <w:szCs w:val="24"/>
          <w:lang w:val="sr-Cyrl-RS"/>
        </w:rPr>
        <w:t>ПАСИВА</w:t>
      </w:r>
    </w:p>
    <w:p w:rsidR="00641240" w:rsidRDefault="00641240" w:rsidP="00641240">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Износ државног капитала је 13</w:t>
      </w:r>
      <w:r>
        <w:rPr>
          <w:rFonts w:ascii="Times New Roman" w:hAnsi="Times New Roman" w:cs="Times New Roman"/>
          <w:sz w:val="24"/>
          <w:szCs w:val="24"/>
          <w:lang w:val="sr-Latn-RS"/>
        </w:rPr>
        <w:t>9.763.790,06</w:t>
      </w:r>
      <w:r>
        <w:rPr>
          <w:rFonts w:ascii="Times New Roman" w:hAnsi="Times New Roman" w:cs="Times New Roman"/>
          <w:sz w:val="24"/>
          <w:szCs w:val="24"/>
          <w:lang w:val="sr-Cyrl-RS"/>
        </w:rPr>
        <w:t xml:space="preserve"> </w:t>
      </w:r>
      <w:r w:rsidR="00951791" w:rsidRPr="00951791">
        <w:rPr>
          <w:rFonts w:ascii="Times New Roman" w:hAnsi="Times New Roman" w:cs="Times New Roman"/>
          <w:sz w:val="24"/>
          <w:szCs w:val="24"/>
          <w:lang w:val="sr-Cyrl-RS"/>
        </w:rPr>
        <w:t>што је испод очекивано</w:t>
      </w:r>
      <w:r w:rsidR="00C27918">
        <w:rPr>
          <w:rFonts w:ascii="Times New Roman" w:hAnsi="Times New Roman" w:cs="Times New Roman"/>
          <w:sz w:val="24"/>
          <w:szCs w:val="24"/>
          <w:lang w:val="sr-Cyrl-RS"/>
        </w:rPr>
        <w:t>г,</w:t>
      </w:r>
      <w:r w:rsidR="00951791" w:rsidRPr="00951791">
        <w:rPr>
          <w:rFonts w:ascii="Times New Roman" w:hAnsi="Times New Roman" w:cs="Times New Roman"/>
          <w:sz w:val="24"/>
          <w:szCs w:val="24"/>
          <w:lang w:val="sr-Cyrl-RS"/>
        </w:rPr>
        <w:t xml:space="preserve"> </w:t>
      </w:r>
      <w:r w:rsidR="00C27918">
        <w:rPr>
          <w:rFonts w:ascii="Times New Roman" w:hAnsi="Times New Roman" w:cs="Times New Roman"/>
          <w:sz w:val="24"/>
          <w:szCs w:val="24"/>
          <w:lang w:val="sr-Cyrl-RS"/>
        </w:rPr>
        <w:t>а</w:t>
      </w:r>
      <w:r w:rsidR="00951791" w:rsidRPr="00951791">
        <w:rPr>
          <w:rFonts w:ascii="Times New Roman" w:hAnsi="Times New Roman" w:cs="Times New Roman"/>
          <w:sz w:val="24"/>
          <w:szCs w:val="24"/>
          <w:lang w:val="sr-Cyrl-RS"/>
        </w:rPr>
        <w:t xml:space="preserve"> требао</w:t>
      </w:r>
      <w:r w:rsidR="00951791">
        <w:rPr>
          <w:rFonts w:ascii="Times New Roman" w:hAnsi="Times New Roman" w:cs="Times New Roman"/>
          <w:sz w:val="24"/>
          <w:szCs w:val="24"/>
          <w:lang w:val="sr-Cyrl-RS"/>
        </w:rPr>
        <w:t xml:space="preserve"> </w:t>
      </w:r>
      <w:r w:rsidR="00C27918">
        <w:rPr>
          <w:rFonts w:ascii="Times New Roman" w:hAnsi="Times New Roman" w:cs="Times New Roman"/>
          <w:sz w:val="24"/>
          <w:szCs w:val="24"/>
          <w:lang w:val="sr-Cyrl-RS"/>
        </w:rPr>
        <w:t xml:space="preserve">је </w:t>
      </w:r>
      <w:r w:rsidR="00951791">
        <w:rPr>
          <w:rFonts w:ascii="Times New Roman" w:hAnsi="Times New Roman" w:cs="Times New Roman"/>
          <w:sz w:val="24"/>
          <w:szCs w:val="24"/>
          <w:lang w:val="sr-Cyrl-RS"/>
        </w:rPr>
        <w:t>да</w:t>
      </w:r>
      <w:r>
        <w:rPr>
          <w:rFonts w:ascii="Times New Roman" w:hAnsi="Times New Roman" w:cs="Times New Roman"/>
          <w:sz w:val="24"/>
          <w:szCs w:val="24"/>
          <w:lang w:val="sr-Cyrl-RS"/>
        </w:rPr>
        <w:t xml:space="preserve"> буде </w:t>
      </w:r>
      <w:r>
        <w:rPr>
          <w:rFonts w:ascii="Times New Roman" w:hAnsi="Times New Roman" w:cs="Times New Roman"/>
          <w:sz w:val="24"/>
          <w:szCs w:val="24"/>
          <w:lang w:val="sr-Latn-RS"/>
        </w:rPr>
        <w:t>1</w:t>
      </w:r>
      <w:r w:rsidR="00C27918">
        <w:rPr>
          <w:rFonts w:ascii="Times New Roman" w:hAnsi="Times New Roman" w:cs="Times New Roman"/>
          <w:sz w:val="24"/>
          <w:szCs w:val="24"/>
          <w:lang w:val="sr-Cyrl-RS"/>
        </w:rPr>
        <w:t>7</w:t>
      </w:r>
      <w:r>
        <w:rPr>
          <w:rFonts w:ascii="Times New Roman" w:hAnsi="Times New Roman" w:cs="Times New Roman"/>
          <w:sz w:val="24"/>
          <w:szCs w:val="24"/>
          <w:lang w:val="sr-Latn-RS"/>
        </w:rPr>
        <w:t>0.555.</w:t>
      </w:r>
      <w:r>
        <w:rPr>
          <w:rFonts w:ascii="Times New Roman" w:hAnsi="Times New Roman" w:cs="Times New Roman"/>
          <w:sz w:val="24"/>
          <w:szCs w:val="24"/>
          <w:lang w:val="sr-Cyrl-RS"/>
        </w:rPr>
        <w:t>000,00</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динара</w:t>
      </w:r>
      <w:r w:rsidR="00C27918">
        <w:rPr>
          <w:rFonts w:ascii="Times New Roman" w:hAnsi="Times New Roman" w:cs="Times New Roman"/>
          <w:sz w:val="24"/>
          <w:szCs w:val="24"/>
          <w:lang w:val="sr-Cyrl-RS"/>
        </w:rPr>
        <w:t xml:space="preserve"> 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наведени износи се односе на тренутно стање али ако дође до реализације целокупног плана </w:t>
      </w:r>
      <w:r w:rsidR="00951791" w:rsidRPr="00951791">
        <w:rPr>
          <w:rFonts w:ascii="Times New Roman" w:hAnsi="Times New Roman" w:cs="Times New Roman"/>
          <w:sz w:val="24"/>
          <w:szCs w:val="24"/>
          <w:lang w:val="sr-Cyrl-RS"/>
        </w:rPr>
        <w:t>пре свега улагања</w:t>
      </w:r>
      <w:r w:rsidRPr="0095179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водоводну мрежу</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као</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 опрему, стање на државном капиталу ће бити као у плану јер је сада реализован само период  од почетка календарске године до 3</w:t>
      </w:r>
      <w:r w:rsidR="004C4B17">
        <w:rPr>
          <w:rFonts w:ascii="Times New Roman" w:hAnsi="Times New Roman" w:cs="Times New Roman"/>
          <w:sz w:val="24"/>
          <w:szCs w:val="24"/>
          <w:lang w:val="sr-Cyrl-RS"/>
        </w:rPr>
        <w:t>0</w:t>
      </w:r>
      <w:r>
        <w:rPr>
          <w:rFonts w:ascii="Times New Roman" w:hAnsi="Times New Roman" w:cs="Times New Roman"/>
          <w:sz w:val="24"/>
          <w:szCs w:val="24"/>
          <w:lang w:val="sr-Cyrl-RS"/>
        </w:rPr>
        <w:t>.0</w:t>
      </w:r>
      <w:r w:rsidR="00550027">
        <w:rPr>
          <w:rFonts w:ascii="Times New Roman" w:hAnsi="Times New Roman" w:cs="Times New Roman"/>
          <w:sz w:val="24"/>
          <w:szCs w:val="24"/>
          <w:lang w:val="sr-Cyrl-RS"/>
        </w:rPr>
        <w:t>9</w:t>
      </w:r>
      <w:r>
        <w:rPr>
          <w:rFonts w:ascii="Times New Roman" w:hAnsi="Times New Roman" w:cs="Times New Roman"/>
          <w:sz w:val="24"/>
          <w:szCs w:val="24"/>
          <w:lang w:val="sr-Cyrl-RS"/>
        </w:rPr>
        <w:t>.2019</w:t>
      </w:r>
      <w:r w:rsidR="0055002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Код осталих позиција капитала није било промена у односу на план за 2019</w:t>
      </w:r>
      <w:r w:rsidR="00C7229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годину.</w:t>
      </w:r>
      <w:r w:rsidR="00CA765F">
        <w:rPr>
          <w:rFonts w:ascii="Times New Roman" w:hAnsi="Times New Roman" w:cs="Times New Roman"/>
          <w:sz w:val="24"/>
          <w:szCs w:val="24"/>
          <w:lang w:val="sr-Cyrl-RS"/>
        </w:rPr>
        <w:t xml:space="preserve">   </w:t>
      </w:r>
    </w:p>
    <w:p w:rsidR="00641240" w:rsidRPr="00930399" w:rsidRDefault="00641240" w:rsidP="00484B0E">
      <w:pPr>
        <w:jc w:val="both"/>
        <w:rPr>
          <w:rFonts w:ascii="Times New Roman" w:hAnsi="Times New Roman" w:cs="Times New Roman"/>
          <w:color w:val="000000" w:themeColor="text1"/>
          <w:sz w:val="24"/>
          <w:szCs w:val="24"/>
          <w:lang w:val="sr-Cyrl-RS"/>
        </w:rPr>
      </w:pPr>
      <w:r w:rsidRPr="00930399">
        <w:rPr>
          <w:rFonts w:ascii="Times New Roman" w:hAnsi="Times New Roman" w:cs="Times New Roman"/>
          <w:color w:val="000000" w:themeColor="text1"/>
          <w:sz w:val="24"/>
          <w:szCs w:val="24"/>
          <w:lang w:val="sr-Cyrl-RS"/>
        </w:rPr>
        <w:t xml:space="preserve">Обавезе према добављачима су сада </w:t>
      </w:r>
      <w:r w:rsidR="004C4B17" w:rsidRPr="00930399">
        <w:rPr>
          <w:rFonts w:ascii="Times New Roman" w:hAnsi="Times New Roman" w:cs="Times New Roman"/>
          <w:color w:val="000000" w:themeColor="text1"/>
          <w:sz w:val="24"/>
          <w:szCs w:val="24"/>
          <w:lang w:val="sr-Cyrl-RS"/>
        </w:rPr>
        <w:t>1</w:t>
      </w:r>
      <w:r w:rsidR="00C27918" w:rsidRPr="00930399">
        <w:rPr>
          <w:rFonts w:ascii="Times New Roman" w:hAnsi="Times New Roman" w:cs="Times New Roman"/>
          <w:color w:val="000000" w:themeColor="text1"/>
          <w:sz w:val="24"/>
          <w:szCs w:val="24"/>
          <w:lang w:val="sr-Cyrl-RS"/>
        </w:rPr>
        <w:t>2</w:t>
      </w:r>
      <w:r w:rsidRPr="00930399">
        <w:rPr>
          <w:rFonts w:ascii="Times New Roman" w:hAnsi="Times New Roman" w:cs="Times New Roman"/>
          <w:color w:val="000000" w:themeColor="text1"/>
          <w:sz w:val="24"/>
          <w:szCs w:val="24"/>
          <w:lang w:val="sr-Cyrl-RS"/>
        </w:rPr>
        <w:t>.</w:t>
      </w:r>
      <w:r w:rsidR="00C27918" w:rsidRPr="00930399">
        <w:rPr>
          <w:rFonts w:ascii="Times New Roman" w:hAnsi="Times New Roman" w:cs="Times New Roman"/>
          <w:color w:val="000000" w:themeColor="text1"/>
          <w:sz w:val="24"/>
          <w:szCs w:val="24"/>
          <w:lang w:val="sr-Cyrl-RS"/>
        </w:rPr>
        <w:t>890</w:t>
      </w:r>
      <w:r w:rsidR="004C4B17" w:rsidRPr="00930399">
        <w:rPr>
          <w:rFonts w:ascii="Times New Roman" w:hAnsi="Times New Roman" w:cs="Times New Roman"/>
          <w:color w:val="000000" w:themeColor="text1"/>
          <w:sz w:val="24"/>
          <w:szCs w:val="24"/>
          <w:lang w:val="sr-Cyrl-RS"/>
        </w:rPr>
        <w:t>.</w:t>
      </w:r>
      <w:r w:rsidR="00C27918" w:rsidRPr="00930399">
        <w:rPr>
          <w:rFonts w:ascii="Times New Roman" w:hAnsi="Times New Roman" w:cs="Times New Roman"/>
          <w:color w:val="000000" w:themeColor="text1"/>
          <w:sz w:val="24"/>
          <w:szCs w:val="24"/>
          <w:lang w:val="sr-Cyrl-RS"/>
        </w:rPr>
        <w:t>599</w:t>
      </w:r>
      <w:r w:rsidR="004C4B17" w:rsidRPr="00930399">
        <w:rPr>
          <w:rFonts w:ascii="Times New Roman" w:hAnsi="Times New Roman" w:cs="Times New Roman"/>
          <w:color w:val="000000" w:themeColor="text1"/>
          <w:sz w:val="24"/>
          <w:szCs w:val="24"/>
          <w:lang w:val="sr-Cyrl-RS"/>
        </w:rPr>
        <w:t>,</w:t>
      </w:r>
      <w:r w:rsidR="00C27918" w:rsidRPr="00930399">
        <w:rPr>
          <w:rFonts w:ascii="Times New Roman" w:hAnsi="Times New Roman" w:cs="Times New Roman"/>
          <w:color w:val="000000" w:themeColor="text1"/>
          <w:sz w:val="24"/>
          <w:szCs w:val="24"/>
          <w:lang w:val="sr-Cyrl-RS"/>
        </w:rPr>
        <w:t>95</w:t>
      </w:r>
      <w:r w:rsidR="00CA22E6" w:rsidRPr="00930399">
        <w:rPr>
          <w:rFonts w:ascii="Times New Roman" w:hAnsi="Times New Roman" w:cs="Times New Roman"/>
          <w:color w:val="000000" w:themeColor="text1"/>
          <w:sz w:val="24"/>
          <w:szCs w:val="24"/>
          <w:lang w:val="sr-Cyrl-RS"/>
        </w:rPr>
        <w:t xml:space="preserve"> а биле су планиране</w:t>
      </w:r>
      <w:r w:rsidR="00DE6C47" w:rsidRPr="00930399">
        <w:rPr>
          <w:rFonts w:ascii="Times New Roman" w:hAnsi="Times New Roman" w:cs="Times New Roman"/>
          <w:color w:val="000000" w:themeColor="text1"/>
          <w:sz w:val="24"/>
          <w:szCs w:val="24"/>
          <w:lang w:val="sr-Cyrl-RS"/>
        </w:rPr>
        <w:t xml:space="preserve"> у износу од </w:t>
      </w:r>
      <w:r w:rsidR="00CA765F" w:rsidRPr="00930399">
        <w:rPr>
          <w:rFonts w:ascii="Times New Roman" w:hAnsi="Times New Roman" w:cs="Times New Roman"/>
          <w:color w:val="000000" w:themeColor="text1"/>
          <w:sz w:val="24"/>
          <w:szCs w:val="24"/>
          <w:lang w:val="sr-Cyrl-RS"/>
        </w:rPr>
        <w:t>12</w:t>
      </w:r>
      <w:r w:rsidR="00DE6C47" w:rsidRPr="00930399">
        <w:rPr>
          <w:rFonts w:ascii="Times New Roman" w:hAnsi="Times New Roman" w:cs="Times New Roman"/>
          <w:color w:val="000000" w:themeColor="text1"/>
          <w:sz w:val="24"/>
          <w:szCs w:val="24"/>
          <w:lang w:val="sr-Cyrl-RS"/>
        </w:rPr>
        <w:t>.3</w:t>
      </w:r>
      <w:r w:rsidR="00CA765F" w:rsidRPr="00930399">
        <w:rPr>
          <w:rFonts w:ascii="Times New Roman" w:hAnsi="Times New Roman" w:cs="Times New Roman"/>
          <w:color w:val="000000" w:themeColor="text1"/>
          <w:sz w:val="24"/>
          <w:szCs w:val="24"/>
          <w:lang w:val="sr-Cyrl-RS"/>
        </w:rPr>
        <w:t>54</w:t>
      </w:r>
      <w:r w:rsidR="00DE6C47" w:rsidRPr="00930399">
        <w:rPr>
          <w:rFonts w:ascii="Times New Roman" w:hAnsi="Times New Roman" w:cs="Times New Roman"/>
          <w:color w:val="000000" w:themeColor="text1"/>
          <w:sz w:val="24"/>
          <w:szCs w:val="24"/>
          <w:lang w:val="sr-Cyrl-RS"/>
        </w:rPr>
        <w:t>.000,00 динара</w:t>
      </w:r>
      <w:r w:rsidRPr="00930399">
        <w:rPr>
          <w:rFonts w:ascii="Times New Roman" w:hAnsi="Times New Roman" w:cs="Times New Roman"/>
          <w:color w:val="000000" w:themeColor="text1"/>
          <w:sz w:val="24"/>
          <w:szCs w:val="24"/>
          <w:lang w:val="sr-Cyrl-RS"/>
        </w:rPr>
        <w:t xml:space="preserve"> и оне су </w:t>
      </w:r>
      <w:r w:rsidR="00930399">
        <w:rPr>
          <w:rFonts w:ascii="Times New Roman" w:hAnsi="Times New Roman" w:cs="Times New Roman"/>
          <w:color w:val="000000" w:themeColor="text1"/>
          <w:sz w:val="24"/>
          <w:szCs w:val="24"/>
          <w:lang w:val="sr-Cyrl-RS"/>
        </w:rPr>
        <w:t>веће</w:t>
      </w:r>
      <w:r w:rsidRPr="00930399">
        <w:rPr>
          <w:rFonts w:ascii="Times New Roman" w:hAnsi="Times New Roman" w:cs="Times New Roman"/>
          <w:color w:val="000000" w:themeColor="text1"/>
          <w:sz w:val="24"/>
          <w:szCs w:val="24"/>
          <w:lang w:val="sr-Cyrl-RS"/>
        </w:rPr>
        <w:t xml:space="preserve"> од планираних за </w:t>
      </w:r>
      <w:r w:rsidR="00CA765F" w:rsidRPr="00930399">
        <w:rPr>
          <w:rFonts w:ascii="Times New Roman" w:hAnsi="Times New Roman" w:cs="Times New Roman"/>
          <w:color w:val="000000" w:themeColor="text1"/>
          <w:sz w:val="24"/>
          <w:szCs w:val="24"/>
          <w:lang w:val="sr-Cyrl-RS"/>
        </w:rPr>
        <w:t>536.599,95</w:t>
      </w:r>
      <w:r w:rsidRPr="00930399">
        <w:rPr>
          <w:rFonts w:ascii="Times New Roman" w:hAnsi="Times New Roman" w:cs="Times New Roman"/>
          <w:color w:val="000000" w:themeColor="text1"/>
          <w:sz w:val="24"/>
          <w:szCs w:val="24"/>
          <w:lang w:val="sr-Cyrl-RS"/>
        </w:rPr>
        <w:t xml:space="preserve"> динара</w:t>
      </w:r>
      <w:r w:rsidR="00930399">
        <w:rPr>
          <w:rFonts w:ascii="Times New Roman" w:hAnsi="Times New Roman" w:cs="Times New Roman"/>
          <w:color w:val="000000" w:themeColor="text1"/>
          <w:sz w:val="24"/>
          <w:szCs w:val="24"/>
          <w:lang w:val="sr-Cyrl-RS"/>
        </w:rPr>
        <w:t>.</w:t>
      </w:r>
    </w:p>
    <w:p w:rsidR="00641240" w:rsidRDefault="00641240" w:rsidP="000C75E8">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осталим пасивним позицијама извештаја о финансијском положају предузећа није било значајних одступања.</w:t>
      </w:r>
    </w:p>
    <w:p w:rsidR="009F0493" w:rsidRDefault="009F0493" w:rsidP="000C75E8">
      <w:pPr>
        <w:jc w:val="both"/>
        <w:rPr>
          <w:rFonts w:ascii="Times New Roman" w:hAnsi="Times New Roman" w:cs="Times New Roman"/>
          <w:sz w:val="24"/>
          <w:szCs w:val="24"/>
          <w:lang w:val="sr-Cyrl-RS"/>
        </w:rPr>
      </w:pPr>
    </w:p>
    <w:p w:rsidR="009F0493" w:rsidRDefault="009F0493" w:rsidP="000C75E8">
      <w:pPr>
        <w:jc w:val="both"/>
        <w:rPr>
          <w:rFonts w:ascii="Times New Roman" w:hAnsi="Times New Roman" w:cs="Times New Roman"/>
          <w:sz w:val="24"/>
          <w:szCs w:val="24"/>
          <w:lang w:val="sr-Cyrl-RS"/>
        </w:rPr>
      </w:pPr>
    </w:p>
    <w:p w:rsidR="00930399" w:rsidRDefault="00930399" w:rsidP="000C75E8">
      <w:pPr>
        <w:jc w:val="both"/>
        <w:rPr>
          <w:rFonts w:ascii="Times New Roman" w:hAnsi="Times New Roman" w:cs="Times New Roman"/>
          <w:sz w:val="24"/>
          <w:szCs w:val="24"/>
          <w:lang w:val="sr-Cyrl-RS"/>
        </w:rPr>
      </w:pPr>
    </w:p>
    <w:p w:rsidR="00930399" w:rsidRDefault="00930399" w:rsidP="000C75E8">
      <w:pPr>
        <w:jc w:val="both"/>
        <w:rPr>
          <w:rFonts w:ascii="Times New Roman" w:hAnsi="Times New Roman" w:cs="Times New Roman"/>
          <w:sz w:val="24"/>
          <w:szCs w:val="24"/>
          <w:lang w:val="sr-Cyrl-RS"/>
        </w:rPr>
      </w:pPr>
    </w:p>
    <w:p w:rsidR="009F0493" w:rsidRDefault="009F0493" w:rsidP="000C75E8">
      <w:pPr>
        <w:jc w:val="both"/>
        <w:rPr>
          <w:rFonts w:ascii="Times New Roman" w:hAnsi="Times New Roman" w:cs="Times New Roman"/>
          <w:sz w:val="24"/>
          <w:szCs w:val="24"/>
          <w:lang w:val="sr-Cyrl-RS"/>
        </w:rPr>
      </w:pPr>
    </w:p>
    <w:p w:rsidR="009F0493" w:rsidRDefault="009F0493" w:rsidP="000C75E8">
      <w:pPr>
        <w:jc w:val="both"/>
        <w:rPr>
          <w:rFonts w:ascii="Times New Roman" w:hAnsi="Times New Roman" w:cs="Times New Roman"/>
          <w:sz w:val="24"/>
          <w:szCs w:val="24"/>
          <w:lang w:val="sr-Cyrl-RS"/>
        </w:rPr>
      </w:pPr>
    </w:p>
    <w:p w:rsidR="00F83483" w:rsidRPr="009F0493" w:rsidRDefault="002E5639" w:rsidP="009F0493">
      <w:pP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8.2.</w:t>
      </w:r>
      <w:r w:rsidR="008D28A6">
        <w:rPr>
          <w:rFonts w:ascii="Times New Roman" w:hAnsi="Times New Roman" w:cs="Times New Roman"/>
          <w:b/>
          <w:sz w:val="24"/>
          <w:szCs w:val="24"/>
          <w:lang w:val="sr-Latn-RS"/>
        </w:rPr>
        <w:t xml:space="preserve"> </w:t>
      </w:r>
      <w:r w:rsidR="008E481C" w:rsidRPr="002E5639">
        <w:rPr>
          <w:rFonts w:ascii="Times New Roman" w:hAnsi="Times New Roman" w:cs="Times New Roman"/>
          <w:b/>
          <w:sz w:val="24"/>
          <w:szCs w:val="24"/>
          <w:lang w:val="sr-Cyrl-RS"/>
        </w:rPr>
        <w:t>ИЗВЕШТАЈ О ТОКОВИМА ГОТОВИНЕ</w:t>
      </w:r>
    </w:p>
    <w:p w:rsidR="00845755" w:rsidRPr="000C75E8" w:rsidRDefault="00D63B8F" w:rsidP="001A63B0">
      <w:pPr>
        <w:jc w:val="both"/>
        <w:rPr>
          <w:rFonts w:ascii="Times New Roman" w:hAnsi="Times New Roman" w:cs="Times New Roman"/>
          <w:b/>
          <w:sz w:val="24"/>
          <w:szCs w:val="24"/>
          <w:lang w:val="sr-Cyrl-RS"/>
        </w:rPr>
      </w:pPr>
      <w:r w:rsidRPr="000C75E8">
        <w:rPr>
          <w:rFonts w:ascii="Times New Roman" w:hAnsi="Times New Roman" w:cs="Times New Roman"/>
          <w:b/>
          <w:sz w:val="24"/>
          <w:szCs w:val="24"/>
          <w:lang w:val="sr-Cyrl-RS"/>
        </w:rPr>
        <w:t>ПОСЛОВНЕ АКТИВНОСТИ</w:t>
      </w:r>
    </w:p>
    <w:p w:rsidR="005A605B" w:rsidRDefault="006970BA" w:rsidP="001A6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w:t>
      </w:r>
      <w:r w:rsidR="001D0E8B">
        <w:rPr>
          <w:rFonts w:ascii="Times New Roman" w:hAnsi="Times New Roman" w:cs="Times New Roman"/>
          <w:sz w:val="24"/>
          <w:szCs w:val="24"/>
          <w:lang w:val="sr-Cyrl-RS"/>
        </w:rPr>
        <w:t>дузеће је остварило нето одливе из пословних активности што одудара од планираних</w:t>
      </w:r>
      <w:r>
        <w:rPr>
          <w:rFonts w:ascii="Times New Roman" w:hAnsi="Times New Roman" w:cs="Times New Roman"/>
          <w:sz w:val="24"/>
          <w:szCs w:val="24"/>
          <w:lang w:val="sr-Cyrl-RS"/>
        </w:rPr>
        <w:t>. Овај податак</w:t>
      </w:r>
      <w:r w:rsidR="001D0E8B">
        <w:rPr>
          <w:rFonts w:ascii="Times New Roman" w:hAnsi="Times New Roman" w:cs="Times New Roman"/>
          <w:sz w:val="24"/>
          <w:szCs w:val="24"/>
          <w:lang w:val="sr-Cyrl-RS"/>
        </w:rPr>
        <w:t xml:space="preserve"> није </w:t>
      </w:r>
      <w:r>
        <w:rPr>
          <w:rFonts w:ascii="Times New Roman" w:hAnsi="Times New Roman" w:cs="Times New Roman"/>
          <w:sz w:val="24"/>
          <w:szCs w:val="24"/>
          <w:lang w:val="sr-Cyrl-RS"/>
        </w:rPr>
        <w:t xml:space="preserve"> добар </w:t>
      </w:r>
      <w:r w:rsidR="001D0E8B">
        <w:rPr>
          <w:rFonts w:ascii="Times New Roman" w:hAnsi="Times New Roman" w:cs="Times New Roman"/>
          <w:sz w:val="24"/>
          <w:szCs w:val="24"/>
          <w:lang w:val="sr-Cyrl-RS"/>
        </w:rPr>
        <w:t>показатељ да је предузеће  ликвидно, али собзиром на готовину на почетку обрачунског периода ово ста</w:t>
      </w:r>
      <w:r w:rsidR="00DA1176">
        <w:rPr>
          <w:rFonts w:ascii="Times New Roman" w:hAnsi="Times New Roman" w:cs="Times New Roman"/>
          <w:sz w:val="24"/>
          <w:szCs w:val="24"/>
          <w:lang w:val="sr-Cyrl-RS"/>
        </w:rPr>
        <w:t>њ</w:t>
      </w:r>
      <w:r w:rsidR="001D0E8B">
        <w:rPr>
          <w:rFonts w:ascii="Times New Roman" w:hAnsi="Times New Roman" w:cs="Times New Roman"/>
          <w:sz w:val="24"/>
          <w:szCs w:val="24"/>
          <w:lang w:val="sr-Cyrl-RS"/>
        </w:rPr>
        <w:t>е је анулирано тако да је предузеће ликвидно.</w:t>
      </w:r>
    </w:p>
    <w:p w:rsidR="00F83483" w:rsidRPr="00620E91" w:rsidRDefault="00D63B8F" w:rsidP="001A63B0">
      <w:pPr>
        <w:jc w:val="both"/>
        <w:rPr>
          <w:rFonts w:ascii="Times New Roman" w:hAnsi="Times New Roman" w:cs="Times New Roman"/>
          <w:b/>
          <w:color w:val="000000" w:themeColor="text1"/>
          <w:sz w:val="24"/>
          <w:szCs w:val="24"/>
          <w:lang w:val="sr-Cyrl-RS"/>
        </w:rPr>
      </w:pPr>
      <w:r w:rsidRPr="00620E91">
        <w:rPr>
          <w:rFonts w:ascii="Times New Roman" w:hAnsi="Times New Roman" w:cs="Times New Roman"/>
          <w:b/>
          <w:color w:val="000000" w:themeColor="text1"/>
          <w:sz w:val="24"/>
          <w:szCs w:val="24"/>
          <w:lang w:val="sr-Cyrl-RS"/>
        </w:rPr>
        <w:t>ИНВЕСТИЦИОНЕ АКТИВНОСТИ</w:t>
      </w:r>
    </w:p>
    <w:p w:rsidR="00641240" w:rsidRPr="00620E91" w:rsidRDefault="00641240" w:rsidP="00641240">
      <w:pPr>
        <w:jc w:val="both"/>
        <w:rPr>
          <w:rFonts w:ascii="Times New Roman" w:hAnsi="Times New Roman" w:cs="Times New Roman"/>
          <w:color w:val="000000" w:themeColor="text1"/>
          <w:sz w:val="24"/>
          <w:szCs w:val="24"/>
          <w:lang w:val="sr-Cyrl-RS"/>
        </w:rPr>
      </w:pPr>
      <w:r w:rsidRPr="00620E91">
        <w:rPr>
          <w:rFonts w:ascii="Times New Roman" w:hAnsi="Times New Roman" w:cs="Times New Roman"/>
          <w:color w:val="000000" w:themeColor="text1"/>
          <w:sz w:val="24"/>
          <w:szCs w:val="24"/>
          <w:lang w:val="sr-Cyrl-RS"/>
        </w:rPr>
        <w:t xml:space="preserve">Планиран је одлив од куповине нематеријалне имовине, некретнина , постројења и опреме у износу од </w:t>
      </w:r>
      <w:r w:rsidR="00C27918">
        <w:rPr>
          <w:rFonts w:ascii="Times New Roman" w:hAnsi="Times New Roman" w:cs="Times New Roman"/>
          <w:color w:val="000000" w:themeColor="text1"/>
          <w:sz w:val="24"/>
          <w:szCs w:val="24"/>
          <w:lang w:val="sr-Cyrl-RS"/>
        </w:rPr>
        <w:t>13,5</w:t>
      </w:r>
      <w:r w:rsidRPr="00620E91">
        <w:rPr>
          <w:rFonts w:ascii="Times New Roman" w:hAnsi="Times New Roman" w:cs="Times New Roman"/>
          <w:color w:val="000000" w:themeColor="text1"/>
          <w:sz w:val="24"/>
          <w:szCs w:val="24"/>
          <w:lang w:val="sr-Cyrl-RS"/>
        </w:rPr>
        <w:t xml:space="preserve"> милиона али тај износ се у стварности није значајно мењао у односу на план па смо имали одливе из активности инвестирања, јер новац за инвестирање камиона смећара је дошао у 2018. години а утрошен у 2019</w:t>
      </w:r>
      <w:r w:rsidR="00C72295" w:rsidRPr="00620E91">
        <w:rPr>
          <w:rFonts w:ascii="Times New Roman" w:hAnsi="Times New Roman" w:cs="Times New Roman"/>
          <w:color w:val="000000" w:themeColor="text1"/>
          <w:sz w:val="24"/>
          <w:szCs w:val="24"/>
          <w:lang w:val="sr-Cyrl-RS"/>
        </w:rPr>
        <w:t xml:space="preserve">. </w:t>
      </w:r>
      <w:r w:rsidRPr="00620E91">
        <w:rPr>
          <w:rFonts w:ascii="Times New Roman" w:hAnsi="Times New Roman" w:cs="Times New Roman"/>
          <w:color w:val="000000" w:themeColor="text1"/>
          <w:sz w:val="24"/>
          <w:szCs w:val="24"/>
          <w:lang w:val="sr-Cyrl-RS"/>
        </w:rPr>
        <w:t>години.</w:t>
      </w:r>
    </w:p>
    <w:p w:rsidR="007B2875" w:rsidRPr="00C24A08" w:rsidRDefault="00DE6C47" w:rsidP="001A63B0">
      <w:pPr>
        <w:jc w:val="both"/>
        <w:rPr>
          <w:rFonts w:ascii="Times New Roman" w:hAnsi="Times New Roman" w:cs="Times New Roman"/>
          <w:color w:val="000000" w:themeColor="text1"/>
          <w:sz w:val="24"/>
          <w:szCs w:val="24"/>
          <w:lang w:val="sr-Cyrl-RS"/>
        </w:rPr>
      </w:pPr>
      <w:r w:rsidRPr="00620E91">
        <w:rPr>
          <w:rFonts w:ascii="Times New Roman" w:hAnsi="Times New Roman" w:cs="Times New Roman"/>
          <w:color w:val="000000" w:themeColor="text1"/>
          <w:sz w:val="24"/>
          <w:szCs w:val="24"/>
          <w:lang w:val="sr-Cyrl-RS"/>
        </w:rPr>
        <w:t>На овој позицији дошло је до прилива а тако и до одлива новца јер је набављен камион кипер МАН са три осовине које је оснивач и</w:t>
      </w:r>
      <w:r w:rsidR="00C24A08">
        <w:rPr>
          <w:rFonts w:ascii="Times New Roman" w:hAnsi="Times New Roman" w:cs="Times New Roman"/>
          <w:color w:val="000000" w:themeColor="text1"/>
          <w:sz w:val="24"/>
          <w:szCs w:val="24"/>
          <w:lang w:val="sr-Cyrl-RS"/>
        </w:rPr>
        <w:t>с</w:t>
      </w:r>
      <w:r w:rsidRPr="00620E91">
        <w:rPr>
          <w:rFonts w:ascii="Times New Roman" w:hAnsi="Times New Roman" w:cs="Times New Roman"/>
          <w:color w:val="000000" w:themeColor="text1"/>
          <w:sz w:val="24"/>
          <w:szCs w:val="24"/>
          <w:lang w:val="sr-Cyrl-RS"/>
        </w:rPr>
        <w:t>финансирао у потпуности.</w:t>
      </w:r>
    </w:p>
    <w:p w:rsidR="00F83483" w:rsidRPr="009F0493" w:rsidRDefault="00D63B8F" w:rsidP="001A63B0">
      <w:pPr>
        <w:jc w:val="both"/>
        <w:rPr>
          <w:rFonts w:ascii="Times New Roman" w:hAnsi="Times New Roman" w:cs="Times New Roman"/>
          <w:b/>
          <w:color w:val="000000" w:themeColor="text1"/>
          <w:sz w:val="24"/>
          <w:szCs w:val="24"/>
          <w:lang w:val="sr-Cyrl-RS"/>
        </w:rPr>
      </w:pPr>
      <w:r w:rsidRPr="00C24A08">
        <w:rPr>
          <w:rFonts w:ascii="Times New Roman" w:hAnsi="Times New Roman" w:cs="Times New Roman"/>
          <w:b/>
          <w:color w:val="000000" w:themeColor="text1"/>
          <w:sz w:val="24"/>
          <w:szCs w:val="24"/>
          <w:lang w:val="sr-Cyrl-RS"/>
        </w:rPr>
        <w:t>АКТИВНОСТИ ФИНАНСИРАЊА</w:t>
      </w:r>
    </w:p>
    <w:p w:rsidR="003B4C2E" w:rsidRPr="007F3736" w:rsidRDefault="003B4C2E" w:rsidP="003B4C2E">
      <w:pPr>
        <w:jc w:val="both"/>
        <w:rPr>
          <w:rFonts w:ascii="Times New Roman" w:hAnsi="Times New Roman" w:cs="Times New Roman"/>
          <w:color w:val="000000" w:themeColor="text1"/>
          <w:sz w:val="24"/>
          <w:szCs w:val="24"/>
          <w:lang w:val="sr-Cyrl-RS"/>
        </w:rPr>
      </w:pPr>
      <w:r w:rsidRPr="007F3736">
        <w:rPr>
          <w:rFonts w:ascii="Times New Roman" w:hAnsi="Times New Roman" w:cs="Times New Roman"/>
          <w:color w:val="000000" w:themeColor="text1"/>
          <w:sz w:val="24"/>
          <w:szCs w:val="24"/>
          <w:lang w:val="sr-Cyrl-RS"/>
        </w:rPr>
        <w:t>У периоду 01.01.2019-3</w:t>
      </w:r>
      <w:r w:rsidR="00DE6C47" w:rsidRPr="007F3736">
        <w:rPr>
          <w:rFonts w:ascii="Times New Roman" w:hAnsi="Times New Roman" w:cs="Times New Roman"/>
          <w:color w:val="000000" w:themeColor="text1"/>
          <w:sz w:val="24"/>
          <w:szCs w:val="24"/>
          <w:lang w:val="sr-Cyrl-RS"/>
        </w:rPr>
        <w:t>0</w:t>
      </w:r>
      <w:r w:rsidRPr="007F3736">
        <w:rPr>
          <w:rFonts w:ascii="Times New Roman" w:hAnsi="Times New Roman" w:cs="Times New Roman"/>
          <w:color w:val="000000" w:themeColor="text1"/>
          <w:sz w:val="24"/>
          <w:szCs w:val="24"/>
          <w:lang w:val="sr-Cyrl-RS"/>
        </w:rPr>
        <w:t>.0</w:t>
      </w:r>
      <w:r w:rsidR="00E42D60" w:rsidRPr="007F3736">
        <w:rPr>
          <w:rFonts w:ascii="Times New Roman" w:hAnsi="Times New Roman" w:cs="Times New Roman"/>
          <w:color w:val="000000" w:themeColor="text1"/>
          <w:sz w:val="24"/>
          <w:szCs w:val="24"/>
          <w:lang w:val="sr-Cyrl-RS"/>
        </w:rPr>
        <w:t>9</w:t>
      </w:r>
      <w:r w:rsidRPr="007F3736">
        <w:rPr>
          <w:rFonts w:ascii="Times New Roman" w:hAnsi="Times New Roman" w:cs="Times New Roman"/>
          <w:color w:val="000000" w:themeColor="text1"/>
          <w:sz w:val="24"/>
          <w:szCs w:val="24"/>
          <w:lang w:val="sr-Cyrl-RS"/>
        </w:rPr>
        <w:t xml:space="preserve">.2019 </w:t>
      </w:r>
      <w:r w:rsidR="00DE6C47" w:rsidRPr="007F3736">
        <w:rPr>
          <w:rFonts w:ascii="Times New Roman" w:hAnsi="Times New Roman" w:cs="Times New Roman"/>
          <w:color w:val="000000" w:themeColor="text1"/>
          <w:sz w:val="24"/>
          <w:szCs w:val="24"/>
          <w:lang w:val="sr-Cyrl-RS"/>
        </w:rPr>
        <w:t xml:space="preserve">није </w:t>
      </w:r>
      <w:r w:rsidRPr="007F3736">
        <w:rPr>
          <w:rFonts w:ascii="Times New Roman" w:hAnsi="Times New Roman" w:cs="Times New Roman"/>
          <w:color w:val="000000" w:themeColor="text1"/>
          <w:sz w:val="24"/>
          <w:szCs w:val="24"/>
          <w:lang w:val="sr-Cyrl-RS"/>
        </w:rPr>
        <w:t>било планирано повећање</w:t>
      </w:r>
      <w:r w:rsidR="00DE6C47" w:rsidRPr="007F3736">
        <w:rPr>
          <w:rFonts w:ascii="Times New Roman" w:hAnsi="Times New Roman" w:cs="Times New Roman"/>
          <w:color w:val="000000" w:themeColor="text1"/>
          <w:sz w:val="24"/>
          <w:szCs w:val="24"/>
          <w:lang w:val="sr-Cyrl-RS"/>
        </w:rPr>
        <w:t xml:space="preserve"> ни смањење</w:t>
      </w:r>
      <w:r w:rsidRPr="007F3736">
        <w:rPr>
          <w:rFonts w:ascii="Times New Roman" w:hAnsi="Times New Roman" w:cs="Times New Roman"/>
          <w:color w:val="000000" w:themeColor="text1"/>
          <w:sz w:val="24"/>
          <w:szCs w:val="24"/>
          <w:lang w:val="sr-Cyrl-RS"/>
        </w:rPr>
        <w:t xml:space="preserve"> капита</w:t>
      </w:r>
      <w:r w:rsidR="00DE6C47" w:rsidRPr="007F3736">
        <w:rPr>
          <w:rFonts w:ascii="Times New Roman" w:hAnsi="Times New Roman" w:cs="Times New Roman"/>
          <w:color w:val="000000" w:themeColor="text1"/>
          <w:sz w:val="24"/>
          <w:szCs w:val="24"/>
          <w:lang w:val="sr-Cyrl-RS"/>
        </w:rPr>
        <w:t>ла што није резултирало приливом из активности финансирањ</w:t>
      </w:r>
      <w:r w:rsidR="00C24A08" w:rsidRPr="007F3736">
        <w:rPr>
          <w:rFonts w:ascii="Times New Roman" w:hAnsi="Times New Roman" w:cs="Times New Roman"/>
          <w:color w:val="000000" w:themeColor="text1"/>
          <w:sz w:val="24"/>
          <w:szCs w:val="24"/>
          <w:lang w:val="sr-Cyrl-RS"/>
        </w:rPr>
        <w:t xml:space="preserve">а, а разлог томе је јер </w:t>
      </w:r>
      <w:r w:rsidRPr="007F3736">
        <w:rPr>
          <w:rFonts w:ascii="Times New Roman" w:hAnsi="Times New Roman" w:cs="Times New Roman"/>
          <w:color w:val="000000" w:themeColor="text1"/>
          <w:sz w:val="24"/>
          <w:szCs w:val="24"/>
          <w:lang w:val="sr-Cyrl-RS"/>
        </w:rPr>
        <w:t xml:space="preserve"> </w:t>
      </w:r>
      <w:r w:rsidR="00C24A08" w:rsidRPr="007F3736">
        <w:rPr>
          <w:rFonts w:ascii="Times New Roman" w:hAnsi="Times New Roman" w:cs="Times New Roman"/>
          <w:color w:val="000000" w:themeColor="text1"/>
          <w:sz w:val="24"/>
          <w:szCs w:val="24"/>
          <w:lang w:val="sr-Cyrl-RS"/>
        </w:rPr>
        <w:t xml:space="preserve">није било </w:t>
      </w:r>
      <w:r w:rsidRPr="007F3736">
        <w:rPr>
          <w:rFonts w:ascii="Times New Roman" w:hAnsi="Times New Roman" w:cs="Times New Roman"/>
          <w:color w:val="000000" w:themeColor="text1"/>
          <w:sz w:val="24"/>
          <w:szCs w:val="24"/>
          <w:lang w:val="sr-Cyrl-RS"/>
        </w:rPr>
        <w:t>планираног увећања капитала.</w:t>
      </w:r>
    </w:p>
    <w:p w:rsidR="003B4C2E" w:rsidRPr="007F3736" w:rsidRDefault="003B4C2E" w:rsidP="003B4C2E">
      <w:pPr>
        <w:jc w:val="both"/>
        <w:rPr>
          <w:rFonts w:ascii="Times New Roman" w:hAnsi="Times New Roman" w:cs="Times New Roman"/>
          <w:color w:val="000000" w:themeColor="text1"/>
          <w:sz w:val="24"/>
          <w:szCs w:val="24"/>
          <w:lang w:val="sr-Cyrl-RS"/>
        </w:rPr>
      </w:pPr>
      <w:r w:rsidRPr="007F3736">
        <w:rPr>
          <w:rFonts w:ascii="Times New Roman" w:hAnsi="Times New Roman" w:cs="Times New Roman"/>
          <w:color w:val="000000" w:themeColor="text1"/>
          <w:sz w:val="24"/>
          <w:szCs w:val="24"/>
          <w:lang w:val="sr-Cyrl-RS"/>
        </w:rPr>
        <w:t xml:space="preserve">Остале активности финансирања су без промена, нису биле планиране, а и није било промена. </w:t>
      </w:r>
    </w:p>
    <w:p w:rsidR="00C24A08" w:rsidRPr="007F3736" w:rsidRDefault="00C24A08" w:rsidP="003B4C2E">
      <w:pPr>
        <w:jc w:val="both"/>
        <w:rPr>
          <w:rFonts w:ascii="Times New Roman" w:hAnsi="Times New Roman" w:cs="Times New Roman"/>
          <w:color w:val="000000" w:themeColor="text1"/>
          <w:sz w:val="24"/>
          <w:szCs w:val="24"/>
          <w:lang w:val="sr-Cyrl-RS"/>
        </w:rPr>
      </w:pPr>
      <w:r w:rsidRPr="007F3736">
        <w:rPr>
          <w:rFonts w:ascii="Times New Roman" w:hAnsi="Times New Roman" w:cs="Times New Roman"/>
          <w:color w:val="000000" w:themeColor="text1"/>
          <w:sz w:val="24"/>
          <w:szCs w:val="24"/>
          <w:lang w:val="sr-Cyrl-RS"/>
        </w:rPr>
        <w:t xml:space="preserve">Овај показатељ није најбољи за ликвидност пошто би требало да имамо приливе. </w:t>
      </w:r>
    </w:p>
    <w:p w:rsidR="00D126FF" w:rsidRPr="009F0493" w:rsidRDefault="003B4C2E" w:rsidP="009F0493">
      <w:pPr>
        <w:jc w:val="both"/>
        <w:rPr>
          <w:rFonts w:ascii="Times New Roman" w:hAnsi="Times New Roman" w:cs="Times New Roman"/>
          <w:color w:val="000000" w:themeColor="text1"/>
          <w:sz w:val="24"/>
          <w:szCs w:val="24"/>
          <w:lang w:val="sr-Cyrl-RS"/>
        </w:rPr>
      </w:pPr>
      <w:r w:rsidRPr="007F3736">
        <w:rPr>
          <w:rFonts w:ascii="Times New Roman" w:hAnsi="Times New Roman" w:cs="Times New Roman"/>
          <w:color w:val="000000" w:themeColor="text1"/>
          <w:sz w:val="24"/>
          <w:szCs w:val="24"/>
          <w:lang w:val="sr-Cyrl-RS"/>
        </w:rPr>
        <w:t>Укупан нето новчани ток је негативан, али овај износ није претерано велики. Са повећањем пословних активности у наредном периоду би требало да он постане позитиван. У наредном периоду се очекују инвестиције, а не би требало да буде смањења капитала што нам говори да ће овај показатељ бити доста бољи.</w:t>
      </w:r>
      <w:r w:rsidR="00F76CF8" w:rsidRPr="007F3736">
        <w:rPr>
          <w:rFonts w:ascii="Times New Roman" w:hAnsi="Times New Roman" w:cs="Times New Roman"/>
          <w:color w:val="000000" w:themeColor="text1"/>
          <w:sz w:val="24"/>
          <w:szCs w:val="24"/>
          <w:lang w:val="sr-Cyrl-RS"/>
        </w:rPr>
        <w:t xml:space="preserve"> Готовина на крају обрачунског периода је у плусу јер смо на почетку обрачунског периода имали знатно већу готовину.</w:t>
      </w:r>
    </w:p>
    <w:p w:rsidR="008E481C" w:rsidRPr="00C24A08" w:rsidRDefault="00283FEF" w:rsidP="00955EAB">
      <w:pPr>
        <w:jc w:val="both"/>
        <w:rPr>
          <w:rFonts w:ascii="Times New Roman" w:hAnsi="Times New Roman" w:cs="Times New Roman"/>
          <w:b/>
          <w:color w:val="000000" w:themeColor="text1"/>
          <w:sz w:val="24"/>
          <w:szCs w:val="24"/>
          <w:lang w:val="sr-Cyrl-RS"/>
        </w:rPr>
      </w:pPr>
      <w:r w:rsidRPr="00955EAB">
        <w:rPr>
          <w:rFonts w:ascii="Times New Roman" w:hAnsi="Times New Roman" w:cs="Times New Roman"/>
          <w:b/>
          <w:sz w:val="24"/>
          <w:szCs w:val="24"/>
          <w:lang w:val="sr-Cyrl-RS"/>
        </w:rPr>
        <w:t>9.</w:t>
      </w:r>
      <w:r w:rsidR="008E481C" w:rsidRPr="00955EAB">
        <w:rPr>
          <w:rFonts w:ascii="Times New Roman" w:hAnsi="Times New Roman" w:cs="Times New Roman"/>
          <w:b/>
          <w:sz w:val="24"/>
          <w:szCs w:val="24"/>
          <w:lang w:val="sr-Cyrl-RS"/>
        </w:rPr>
        <w:t xml:space="preserve">ТРОШКОВИ </w:t>
      </w:r>
      <w:r w:rsidR="008E481C" w:rsidRPr="00C24A08">
        <w:rPr>
          <w:rFonts w:ascii="Times New Roman" w:hAnsi="Times New Roman" w:cs="Times New Roman"/>
          <w:b/>
          <w:color w:val="000000" w:themeColor="text1"/>
          <w:sz w:val="24"/>
          <w:szCs w:val="24"/>
          <w:lang w:val="sr-Cyrl-RS"/>
        </w:rPr>
        <w:t>ЗАПОСЛЕНИХ</w:t>
      </w:r>
    </w:p>
    <w:p w:rsidR="008E481C" w:rsidRPr="009F0493" w:rsidRDefault="005A0648" w:rsidP="00955EAB">
      <w:pPr>
        <w:jc w:val="both"/>
        <w:rPr>
          <w:rFonts w:ascii="Times New Roman" w:hAnsi="Times New Roman" w:cs="Times New Roman"/>
          <w:color w:val="000000" w:themeColor="text1"/>
          <w:sz w:val="24"/>
          <w:szCs w:val="24"/>
          <w:lang w:val="sr-Cyrl-RS"/>
        </w:rPr>
      </w:pPr>
      <w:r w:rsidRPr="00C24A08">
        <w:rPr>
          <w:rFonts w:ascii="Times New Roman" w:hAnsi="Times New Roman" w:cs="Times New Roman"/>
          <w:color w:val="000000" w:themeColor="text1"/>
          <w:sz w:val="24"/>
          <w:szCs w:val="24"/>
          <w:lang w:val="sr-Cyrl-RS"/>
        </w:rPr>
        <w:t xml:space="preserve">Трошкови запослених се крећу у границама планираних, тачније уз минимално повећање </w:t>
      </w:r>
      <w:r w:rsidR="00C24A08" w:rsidRPr="00C24A08">
        <w:rPr>
          <w:rFonts w:ascii="Times New Roman" w:hAnsi="Times New Roman" w:cs="Times New Roman"/>
          <w:color w:val="000000" w:themeColor="text1"/>
          <w:sz w:val="24"/>
          <w:szCs w:val="24"/>
          <w:lang w:val="sr-Cyrl-RS"/>
        </w:rPr>
        <w:t>јер је дошло до пријема радника што је објашњено кроз динамику запослених.</w:t>
      </w:r>
    </w:p>
    <w:p w:rsidR="008E481C" w:rsidRPr="00C24A08" w:rsidRDefault="00283FEF" w:rsidP="00955EAB">
      <w:pPr>
        <w:jc w:val="both"/>
        <w:rPr>
          <w:rFonts w:ascii="Times New Roman" w:hAnsi="Times New Roman" w:cs="Times New Roman"/>
          <w:b/>
          <w:color w:val="000000" w:themeColor="text1"/>
          <w:sz w:val="24"/>
          <w:szCs w:val="24"/>
          <w:lang w:val="sr-Cyrl-RS"/>
        </w:rPr>
      </w:pPr>
      <w:r w:rsidRPr="00C24A08">
        <w:rPr>
          <w:rFonts w:ascii="Times New Roman" w:hAnsi="Times New Roman" w:cs="Times New Roman"/>
          <w:b/>
          <w:color w:val="000000" w:themeColor="text1"/>
          <w:sz w:val="24"/>
          <w:szCs w:val="24"/>
          <w:lang w:val="sr-Cyrl-RS"/>
        </w:rPr>
        <w:t>10</w:t>
      </w:r>
      <w:r w:rsidR="008E481C" w:rsidRPr="00C24A08">
        <w:rPr>
          <w:rFonts w:ascii="Times New Roman" w:hAnsi="Times New Roman" w:cs="Times New Roman"/>
          <w:b/>
          <w:color w:val="000000" w:themeColor="text1"/>
          <w:sz w:val="24"/>
          <w:szCs w:val="24"/>
          <w:lang w:val="sr-Cyrl-RS"/>
        </w:rPr>
        <w:t>. ДИНАМИКА ЗАПОСЛЕНИХ</w:t>
      </w:r>
    </w:p>
    <w:p w:rsidR="008E481C" w:rsidRPr="009F0493" w:rsidRDefault="005A0648" w:rsidP="009F0493">
      <w:pPr>
        <w:jc w:val="both"/>
        <w:rPr>
          <w:rFonts w:ascii="Times New Roman" w:hAnsi="Times New Roman" w:cs="Times New Roman"/>
          <w:color w:val="000000" w:themeColor="text1"/>
          <w:sz w:val="24"/>
          <w:szCs w:val="24"/>
          <w:lang w:val="sr-Cyrl-RS"/>
        </w:rPr>
      </w:pPr>
      <w:r w:rsidRPr="00C24A08">
        <w:rPr>
          <w:rFonts w:ascii="Times New Roman" w:hAnsi="Times New Roman" w:cs="Times New Roman"/>
          <w:color w:val="000000" w:themeColor="text1"/>
          <w:sz w:val="24"/>
          <w:szCs w:val="24"/>
          <w:lang w:val="sr-Cyrl-RS"/>
        </w:rPr>
        <w:t xml:space="preserve">Број запослених се </w:t>
      </w:r>
      <w:r w:rsidR="007F3736">
        <w:rPr>
          <w:rFonts w:ascii="Times New Roman" w:hAnsi="Times New Roman" w:cs="Times New Roman"/>
          <w:color w:val="000000" w:themeColor="text1"/>
          <w:sz w:val="24"/>
          <w:szCs w:val="24"/>
          <w:lang w:val="sr-Cyrl-RS"/>
        </w:rPr>
        <w:t>није мењао.</w:t>
      </w:r>
    </w:p>
    <w:p w:rsidR="008E481C" w:rsidRPr="00955EAB" w:rsidRDefault="00283FEF" w:rsidP="008E481C">
      <w:pPr>
        <w:rPr>
          <w:rFonts w:ascii="Times New Roman" w:hAnsi="Times New Roman" w:cs="Times New Roman"/>
          <w:b/>
          <w:color w:val="000000" w:themeColor="text1"/>
          <w:sz w:val="24"/>
          <w:szCs w:val="24"/>
          <w:lang w:val="sr-Cyrl-RS"/>
        </w:rPr>
      </w:pPr>
      <w:r w:rsidRPr="00955EAB">
        <w:rPr>
          <w:rFonts w:ascii="Times New Roman" w:hAnsi="Times New Roman" w:cs="Times New Roman"/>
          <w:b/>
          <w:color w:val="000000" w:themeColor="text1"/>
          <w:sz w:val="24"/>
          <w:szCs w:val="24"/>
          <w:lang w:val="sr-Cyrl-RS"/>
        </w:rPr>
        <w:t>11</w:t>
      </w:r>
      <w:r w:rsidR="008E481C" w:rsidRPr="00955EAB">
        <w:rPr>
          <w:rFonts w:ascii="Times New Roman" w:hAnsi="Times New Roman" w:cs="Times New Roman"/>
          <w:b/>
          <w:color w:val="000000" w:themeColor="text1"/>
          <w:sz w:val="24"/>
          <w:szCs w:val="24"/>
          <w:lang w:val="sr-Cyrl-RS"/>
        </w:rPr>
        <w:t xml:space="preserve">. </w:t>
      </w:r>
      <w:r w:rsidR="006E7C62" w:rsidRPr="00955EAB">
        <w:rPr>
          <w:rFonts w:ascii="Times New Roman" w:hAnsi="Times New Roman" w:cs="Times New Roman"/>
          <w:b/>
          <w:color w:val="000000" w:themeColor="text1"/>
          <w:sz w:val="24"/>
          <w:szCs w:val="24"/>
          <w:lang w:val="sr-Cyrl-RS"/>
        </w:rPr>
        <w:t>КРЕТАЊЕ ЦЕНА ПРОИЗВОДА И УСЛУГА</w:t>
      </w:r>
    </w:p>
    <w:p w:rsidR="00EA1D02" w:rsidRPr="00955EAB" w:rsidRDefault="00CA3193" w:rsidP="008E481C">
      <w:pPr>
        <w:rPr>
          <w:rFonts w:ascii="Times New Roman" w:hAnsi="Times New Roman" w:cs="Times New Roman"/>
          <w:color w:val="000000" w:themeColor="text1"/>
          <w:sz w:val="24"/>
          <w:szCs w:val="24"/>
          <w:lang w:val="sr-Cyrl-RS"/>
        </w:rPr>
      </w:pPr>
      <w:r w:rsidRPr="00955EAB">
        <w:rPr>
          <w:rFonts w:ascii="Times New Roman" w:hAnsi="Times New Roman" w:cs="Times New Roman"/>
          <w:color w:val="000000" w:themeColor="text1"/>
          <w:sz w:val="24"/>
          <w:szCs w:val="24"/>
          <w:lang w:val="sr-Cyrl-RS"/>
        </w:rPr>
        <w:t xml:space="preserve">Цене производа и услуга предузећа </w:t>
      </w:r>
      <w:r w:rsidR="00EA1D02" w:rsidRPr="00955EAB">
        <w:rPr>
          <w:rFonts w:ascii="Times New Roman" w:hAnsi="Times New Roman" w:cs="Times New Roman"/>
          <w:color w:val="000000" w:themeColor="text1"/>
          <w:sz w:val="24"/>
          <w:szCs w:val="24"/>
        </w:rPr>
        <w:t>“</w:t>
      </w:r>
      <w:r w:rsidRPr="00955EAB">
        <w:rPr>
          <w:rFonts w:ascii="Times New Roman" w:hAnsi="Times New Roman" w:cs="Times New Roman"/>
          <w:color w:val="000000" w:themeColor="text1"/>
          <w:sz w:val="24"/>
          <w:szCs w:val="24"/>
          <w:lang w:val="sr-Cyrl-RS"/>
        </w:rPr>
        <w:t>ЈКП“</w:t>
      </w:r>
      <w:r w:rsidR="00EA1D02" w:rsidRPr="00955EAB">
        <w:rPr>
          <w:rFonts w:ascii="Times New Roman" w:hAnsi="Times New Roman" w:cs="Times New Roman"/>
          <w:color w:val="000000" w:themeColor="text1"/>
          <w:sz w:val="24"/>
          <w:szCs w:val="24"/>
        </w:rPr>
        <w:t xml:space="preserve"> </w:t>
      </w:r>
      <w:r w:rsidRPr="00955EAB">
        <w:rPr>
          <w:rFonts w:ascii="Times New Roman" w:hAnsi="Times New Roman" w:cs="Times New Roman"/>
          <w:color w:val="000000" w:themeColor="text1"/>
          <w:sz w:val="24"/>
          <w:szCs w:val="24"/>
          <w:lang w:val="sr-Cyrl-RS"/>
        </w:rPr>
        <w:t>Осечина  се нису мењале у претходном периоду  и оне су по утврђеном ц</w:t>
      </w:r>
      <w:r w:rsidR="00951210" w:rsidRPr="00955EAB">
        <w:rPr>
          <w:rFonts w:ascii="Times New Roman" w:hAnsi="Times New Roman" w:cs="Times New Roman"/>
          <w:color w:val="000000" w:themeColor="text1"/>
          <w:sz w:val="24"/>
          <w:szCs w:val="24"/>
          <w:lang w:val="sr-Cyrl-RS"/>
        </w:rPr>
        <w:t>еновнику из претходног периода.</w:t>
      </w:r>
    </w:p>
    <w:p w:rsidR="006E7C62" w:rsidRPr="00EB7654" w:rsidRDefault="006E7C62" w:rsidP="008E481C">
      <w:pPr>
        <w:rPr>
          <w:rFonts w:ascii="Times New Roman" w:hAnsi="Times New Roman" w:cs="Times New Roman"/>
          <w:color w:val="000000" w:themeColor="text1"/>
          <w:sz w:val="24"/>
          <w:szCs w:val="24"/>
          <w:lang w:val="sr-Cyrl-RS"/>
        </w:rPr>
      </w:pPr>
    </w:p>
    <w:p w:rsidR="00283FEF" w:rsidRPr="00EB7654" w:rsidRDefault="00283FEF" w:rsidP="00283FEF">
      <w:pPr>
        <w:rPr>
          <w:rFonts w:ascii="Times New Roman" w:hAnsi="Times New Roman" w:cs="Times New Roman"/>
          <w:b/>
          <w:color w:val="000000" w:themeColor="text1"/>
          <w:sz w:val="24"/>
          <w:szCs w:val="24"/>
          <w:lang w:val="sr-Cyrl-RS"/>
        </w:rPr>
      </w:pPr>
      <w:r w:rsidRPr="00EB7654">
        <w:rPr>
          <w:rFonts w:ascii="Times New Roman" w:hAnsi="Times New Roman" w:cs="Times New Roman"/>
          <w:b/>
          <w:color w:val="000000" w:themeColor="text1"/>
          <w:sz w:val="24"/>
          <w:szCs w:val="24"/>
          <w:lang w:val="sr-Cyrl-RS"/>
        </w:rPr>
        <w:lastRenderedPageBreak/>
        <w:t>12.</w:t>
      </w:r>
      <w:r w:rsidR="003A2E7D" w:rsidRPr="00EB7654">
        <w:rPr>
          <w:rFonts w:ascii="Times New Roman" w:hAnsi="Times New Roman" w:cs="Times New Roman"/>
          <w:b/>
          <w:color w:val="000000" w:themeColor="text1"/>
          <w:sz w:val="24"/>
          <w:szCs w:val="24"/>
          <w:lang w:val="sr-Cyrl-RS"/>
        </w:rPr>
        <w:t>СУБВЕНЦИЈЕ И ОСТАЛИ ПРИХОДИ ИЗ БУЏЕТА</w:t>
      </w:r>
    </w:p>
    <w:p w:rsidR="00EA1D02" w:rsidRPr="009F0493" w:rsidRDefault="00106E9F" w:rsidP="00EA1D02">
      <w:pPr>
        <w:rPr>
          <w:rFonts w:ascii="Times New Roman" w:hAnsi="Times New Roman" w:cs="Times New Roman"/>
          <w:color w:val="000000" w:themeColor="text1"/>
          <w:sz w:val="24"/>
          <w:szCs w:val="24"/>
          <w:lang w:val="sr-Cyrl-RS"/>
        </w:rPr>
      </w:pPr>
      <w:r w:rsidRPr="00EB7654">
        <w:rPr>
          <w:rFonts w:ascii="Times New Roman" w:hAnsi="Times New Roman" w:cs="Times New Roman"/>
          <w:color w:val="000000" w:themeColor="text1"/>
          <w:sz w:val="24"/>
          <w:szCs w:val="24"/>
          <w:lang w:val="sr-Cyrl-RS"/>
        </w:rPr>
        <w:t xml:space="preserve">Предузеће </w:t>
      </w:r>
      <w:r w:rsidR="00955EAB" w:rsidRPr="00EB7654">
        <w:rPr>
          <w:rFonts w:ascii="Times New Roman" w:hAnsi="Times New Roman" w:cs="Times New Roman"/>
          <w:color w:val="000000" w:themeColor="text1"/>
          <w:sz w:val="24"/>
          <w:szCs w:val="24"/>
          <w:lang w:val="sr-Cyrl-RS"/>
        </w:rPr>
        <w:t xml:space="preserve">је  у прва </w:t>
      </w:r>
      <w:r w:rsidR="007F3736" w:rsidRPr="00EB7654">
        <w:rPr>
          <w:rFonts w:ascii="Times New Roman" w:hAnsi="Times New Roman" w:cs="Times New Roman"/>
          <w:color w:val="000000" w:themeColor="text1"/>
          <w:sz w:val="24"/>
          <w:szCs w:val="24"/>
          <w:lang w:val="sr-Cyrl-RS"/>
        </w:rPr>
        <w:t>три</w:t>
      </w:r>
      <w:r w:rsidR="00955EAB" w:rsidRPr="00EB7654">
        <w:rPr>
          <w:rFonts w:ascii="Times New Roman" w:hAnsi="Times New Roman" w:cs="Times New Roman"/>
          <w:color w:val="000000" w:themeColor="text1"/>
          <w:sz w:val="24"/>
          <w:szCs w:val="24"/>
          <w:lang w:val="sr-Cyrl-RS"/>
        </w:rPr>
        <w:t xml:space="preserve"> квартала имало </w:t>
      </w:r>
      <w:r w:rsidRPr="00EB7654">
        <w:rPr>
          <w:rFonts w:ascii="Times New Roman" w:hAnsi="Times New Roman" w:cs="Times New Roman"/>
          <w:color w:val="000000" w:themeColor="text1"/>
          <w:sz w:val="24"/>
          <w:szCs w:val="24"/>
          <w:lang w:val="sr-Cyrl-RS"/>
        </w:rPr>
        <w:t>субвенције з</w:t>
      </w:r>
      <w:r w:rsidR="00CA3193" w:rsidRPr="00EB7654">
        <w:rPr>
          <w:rFonts w:ascii="Times New Roman" w:hAnsi="Times New Roman" w:cs="Times New Roman"/>
          <w:color w:val="000000" w:themeColor="text1"/>
          <w:sz w:val="24"/>
          <w:szCs w:val="24"/>
          <w:lang w:val="sr-Cyrl-RS"/>
        </w:rPr>
        <w:t>а посеб</w:t>
      </w:r>
      <w:r w:rsidRPr="00EB7654">
        <w:rPr>
          <w:rFonts w:ascii="Times New Roman" w:hAnsi="Times New Roman" w:cs="Times New Roman"/>
          <w:color w:val="000000" w:themeColor="text1"/>
          <w:sz w:val="24"/>
          <w:szCs w:val="24"/>
          <w:lang w:val="sr-Cyrl-RS"/>
        </w:rPr>
        <w:t>не намене</w:t>
      </w:r>
      <w:r w:rsidR="00955EAB" w:rsidRPr="00EB7654">
        <w:rPr>
          <w:rFonts w:ascii="Times New Roman" w:hAnsi="Times New Roman" w:cs="Times New Roman"/>
          <w:color w:val="000000" w:themeColor="text1"/>
          <w:sz w:val="24"/>
          <w:szCs w:val="24"/>
          <w:lang w:val="sr-Cyrl-RS"/>
        </w:rPr>
        <w:t xml:space="preserve"> и по плану утрошило исте за набавку камиона кипера</w:t>
      </w:r>
      <w:r w:rsidR="007F3736" w:rsidRPr="00EB7654">
        <w:rPr>
          <w:rFonts w:ascii="Times New Roman" w:hAnsi="Times New Roman" w:cs="Times New Roman"/>
          <w:color w:val="000000" w:themeColor="text1"/>
          <w:sz w:val="24"/>
          <w:szCs w:val="24"/>
          <w:lang w:val="sr-Cyrl-RS"/>
        </w:rPr>
        <w:t xml:space="preserve"> у износу од </w:t>
      </w:r>
      <w:r w:rsidR="00EB7654" w:rsidRPr="00EB7654">
        <w:rPr>
          <w:rFonts w:ascii="Times New Roman" w:hAnsi="Times New Roman" w:cs="Times New Roman"/>
          <w:color w:val="000000" w:themeColor="text1"/>
          <w:sz w:val="24"/>
          <w:szCs w:val="24"/>
          <w:lang w:val="sr-Cyrl-RS"/>
        </w:rPr>
        <w:t>5.530.740,00 динара.</w:t>
      </w:r>
    </w:p>
    <w:p w:rsidR="00230C85" w:rsidRPr="007F3736" w:rsidRDefault="00283FEF" w:rsidP="003A2E7D">
      <w:pPr>
        <w:jc w:val="both"/>
        <w:rPr>
          <w:rFonts w:ascii="Times New Roman" w:hAnsi="Times New Roman" w:cs="Times New Roman"/>
          <w:b/>
          <w:color w:val="000000" w:themeColor="text1"/>
          <w:sz w:val="24"/>
          <w:szCs w:val="24"/>
          <w:lang w:val="sr-Cyrl-RS"/>
        </w:rPr>
      </w:pPr>
      <w:r w:rsidRPr="007F3736">
        <w:rPr>
          <w:rFonts w:ascii="Times New Roman" w:hAnsi="Times New Roman" w:cs="Times New Roman"/>
          <w:b/>
          <w:color w:val="000000" w:themeColor="text1"/>
          <w:sz w:val="24"/>
          <w:szCs w:val="24"/>
          <w:lang w:val="sr-Cyrl-RS"/>
        </w:rPr>
        <w:t>13</w:t>
      </w:r>
      <w:r w:rsidR="00951210" w:rsidRPr="007F3736">
        <w:rPr>
          <w:rFonts w:ascii="Times New Roman" w:hAnsi="Times New Roman" w:cs="Times New Roman"/>
          <w:b/>
          <w:color w:val="000000" w:themeColor="text1"/>
          <w:sz w:val="24"/>
          <w:szCs w:val="24"/>
          <w:lang w:val="sr-Cyrl-RS"/>
        </w:rPr>
        <w:t>. СРЕДСТВА ЗА ПОСЕБНЕ НАМЕНЕ</w:t>
      </w:r>
    </w:p>
    <w:p w:rsidR="004E0FC7" w:rsidRPr="009F0493" w:rsidRDefault="003B4C2E" w:rsidP="003A2E7D">
      <w:pPr>
        <w:jc w:val="both"/>
        <w:rPr>
          <w:rFonts w:ascii="Times New Roman" w:hAnsi="Times New Roman" w:cs="Times New Roman"/>
          <w:color w:val="000000" w:themeColor="text1"/>
          <w:sz w:val="24"/>
          <w:szCs w:val="24"/>
          <w:lang w:val="sr-Cyrl-RS"/>
        </w:rPr>
      </w:pPr>
      <w:r w:rsidRPr="007F3736">
        <w:rPr>
          <w:rFonts w:ascii="Times New Roman" w:hAnsi="Times New Roman" w:cs="Times New Roman"/>
          <w:color w:val="000000" w:themeColor="text1"/>
          <w:sz w:val="24"/>
          <w:szCs w:val="24"/>
          <w:lang w:val="sr-Cyrl-RS"/>
        </w:rPr>
        <w:t>У току периода 01.01.2019-3</w:t>
      </w:r>
      <w:r w:rsidR="00F76CF8" w:rsidRPr="007F3736">
        <w:rPr>
          <w:rFonts w:ascii="Times New Roman" w:hAnsi="Times New Roman" w:cs="Times New Roman"/>
          <w:color w:val="000000" w:themeColor="text1"/>
          <w:sz w:val="24"/>
          <w:szCs w:val="24"/>
          <w:lang w:val="sr-Cyrl-RS"/>
        </w:rPr>
        <w:t>0</w:t>
      </w:r>
      <w:r w:rsidRPr="007F3736">
        <w:rPr>
          <w:rFonts w:ascii="Times New Roman" w:hAnsi="Times New Roman" w:cs="Times New Roman"/>
          <w:color w:val="000000" w:themeColor="text1"/>
          <w:sz w:val="24"/>
          <w:szCs w:val="24"/>
          <w:lang w:val="sr-Cyrl-RS"/>
        </w:rPr>
        <w:t>.0</w:t>
      </w:r>
      <w:r w:rsidR="00955EAB" w:rsidRPr="007F3736">
        <w:rPr>
          <w:rFonts w:ascii="Times New Roman" w:hAnsi="Times New Roman" w:cs="Times New Roman"/>
          <w:color w:val="000000" w:themeColor="text1"/>
          <w:sz w:val="24"/>
          <w:szCs w:val="24"/>
          <w:lang w:val="sr-Cyrl-RS"/>
        </w:rPr>
        <w:t>9</w:t>
      </w:r>
      <w:r w:rsidRPr="007F3736">
        <w:rPr>
          <w:rFonts w:ascii="Times New Roman" w:hAnsi="Times New Roman" w:cs="Times New Roman"/>
          <w:color w:val="000000" w:themeColor="text1"/>
          <w:sz w:val="24"/>
          <w:szCs w:val="24"/>
          <w:lang w:val="sr-Cyrl-RS"/>
        </w:rPr>
        <w:t>.2019</w:t>
      </w:r>
      <w:r w:rsidR="00B20EFE" w:rsidRPr="007F3736">
        <w:rPr>
          <w:rFonts w:ascii="Times New Roman" w:hAnsi="Times New Roman" w:cs="Times New Roman"/>
          <w:color w:val="000000" w:themeColor="text1"/>
          <w:sz w:val="24"/>
          <w:szCs w:val="24"/>
          <w:lang w:val="sr-Cyrl-RS"/>
        </w:rPr>
        <w:t>.</w:t>
      </w:r>
      <w:r w:rsidRPr="007F3736">
        <w:rPr>
          <w:rFonts w:ascii="Times New Roman" w:hAnsi="Times New Roman" w:cs="Times New Roman"/>
          <w:color w:val="000000" w:themeColor="text1"/>
          <w:sz w:val="24"/>
          <w:szCs w:val="24"/>
          <w:lang w:val="sr-Cyrl-RS"/>
        </w:rPr>
        <w:t xml:space="preserve"> предузеће је на нивоу групе расхода трошило средства у границама планираних. У оквиру ових средстава налазе се издвајања за донације, помоћ хуманитарним организацијама, односно спортским клубовима и удружењима регистрованим на територији општине Осечина, али за горе наведене трошкове предузеће није трошило средства. Ту су још и трошкови репрезентације и трошкови рекламе и пропаганде. Ови издаци су границама планираних, али политика предузећа је да се ово повећа како би се дошло до бољих односа са грађанима, што би их подстицало да редовније плаћају своје обавезе.</w:t>
      </w:r>
    </w:p>
    <w:p w:rsidR="003A2E7D" w:rsidRPr="007F3736" w:rsidRDefault="00283FEF" w:rsidP="003A2E7D">
      <w:pPr>
        <w:jc w:val="both"/>
        <w:rPr>
          <w:rFonts w:ascii="Times New Roman" w:hAnsi="Times New Roman" w:cs="Times New Roman"/>
          <w:b/>
          <w:color w:val="000000" w:themeColor="text1"/>
          <w:sz w:val="24"/>
          <w:szCs w:val="24"/>
          <w:lang w:val="sr-Cyrl-RS"/>
        </w:rPr>
      </w:pPr>
      <w:r w:rsidRPr="007F3736">
        <w:rPr>
          <w:rFonts w:ascii="Times New Roman" w:hAnsi="Times New Roman" w:cs="Times New Roman"/>
          <w:b/>
          <w:color w:val="000000" w:themeColor="text1"/>
          <w:sz w:val="24"/>
          <w:szCs w:val="24"/>
          <w:lang w:val="sr-Cyrl-RS"/>
        </w:rPr>
        <w:t>14</w:t>
      </w:r>
      <w:r w:rsidR="00951210" w:rsidRPr="007F3736">
        <w:rPr>
          <w:rFonts w:ascii="Times New Roman" w:hAnsi="Times New Roman" w:cs="Times New Roman"/>
          <w:b/>
          <w:color w:val="000000" w:themeColor="text1"/>
          <w:sz w:val="24"/>
          <w:szCs w:val="24"/>
          <w:lang w:val="sr-Cyrl-RS"/>
        </w:rPr>
        <w:t>. ИЗВЕШТАЈ О ИНВЕСТИЦИЈАМА</w:t>
      </w:r>
    </w:p>
    <w:p w:rsidR="00D126FF" w:rsidRPr="009F0493" w:rsidRDefault="00B20EFE" w:rsidP="00234B81">
      <w:pPr>
        <w:jc w:val="both"/>
        <w:rPr>
          <w:rFonts w:ascii="Times New Roman" w:hAnsi="Times New Roman" w:cs="Times New Roman"/>
          <w:color w:val="000000" w:themeColor="text1"/>
          <w:sz w:val="24"/>
          <w:szCs w:val="24"/>
        </w:rPr>
      </w:pPr>
      <w:r w:rsidRPr="007F3736">
        <w:rPr>
          <w:rFonts w:ascii="Times New Roman" w:hAnsi="Times New Roman" w:cs="Times New Roman"/>
          <w:color w:val="000000" w:themeColor="text1"/>
          <w:sz w:val="24"/>
          <w:szCs w:val="24"/>
          <w:lang w:val="sr-Cyrl-RS"/>
        </w:rPr>
        <w:t xml:space="preserve">Није било инвестиција у претходном периоду. ЈКП Осечина зависи од средстава које распоређује СО Осечина, па од тога зависе и додатне инвестиције. </w:t>
      </w:r>
    </w:p>
    <w:p w:rsidR="008E481C" w:rsidRPr="007F3736" w:rsidRDefault="00F83483" w:rsidP="008E481C">
      <w:pPr>
        <w:rPr>
          <w:rFonts w:ascii="Times New Roman" w:hAnsi="Times New Roman" w:cs="Times New Roman"/>
          <w:b/>
          <w:color w:val="000000" w:themeColor="text1"/>
          <w:sz w:val="24"/>
          <w:szCs w:val="24"/>
          <w:lang w:val="sr-Cyrl-RS"/>
        </w:rPr>
      </w:pPr>
      <w:r w:rsidRPr="007F3736">
        <w:rPr>
          <w:rFonts w:ascii="Times New Roman" w:hAnsi="Times New Roman" w:cs="Times New Roman"/>
          <w:b/>
          <w:color w:val="000000" w:themeColor="text1"/>
          <w:sz w:val="24"/>
          <w:szCs w:val="24"/>
          <w:lang w:val="sr-Latn-RS"/>
        </w:rPr>
        <w:t>1</w:t>
      </w:r>
      <w:r w:rsidR="00283FEF" w:rsidRPr="007F3736">
        <w:rPr>
          <w:rFonts w:ascii="Times New Roman" w:hAnsi="Times New Roman" w:cs="Times New Roman"/>
          <w:b/>
          <w:color w:val="000000" w:themeColor="text1"/>
          <w:sz w:val="24"/>
          <w:szCs w:val="24"/>
          <w:lang w:val="sr-Cyrl-RS"/>
        </w:rPr>
        <w:t>5</w:t>
      </w:r>
      <w:r w:rsidRPr="007F3736">
        <w:rPr>
          <w:rFonts w:ascii="Times New Roman" w:hAnsi="Times New Roman" w:cs="Times New Roman"/>
          <w:b/>
          <w:color w:val="000000" w:themeColor="text1"/>
          <w:sz w:val="24"/>
          <w:szCs w:val="24"/>
          <w:lang w:val="sr-Latn-RS"/>
        </w:rPr>
        <w:t xml:space="preserve">. </w:t>
      </w:r>
      <w:r w:rsidR="003A2E7D" w:rsidRPr="007F3736">
        <w:rPr>
          <w:rFonts w:ascii="Times New Roman" w:hAnsi="Times New Roman" w:cs="Times New Roman"/>
          <w:b/>
          <w:color w:val="000000" w:themeColor="text1"/>
          <w:sz w:val="24"/>
          <w:szCs w:val="24"/>
          <w:lang w:val="sr-Cyrl-RS"/>
        </w:rPr>
        <w:t>ЗАКЉУЧНА РАЗМАТРАЊА И НАПОМЕНЕ</w:t>
      </w:r>
    </w:p>
    <w:p w:rsidR="00402B77" w:rsidRPr="007F3736" w:rsidRDefault="00B20EFE" w:rsidP="000C75E8">
      <w:pPr>
        <w:jc w:val="both"/>
        <w:rPr>
          <w:rFonts w:ascii="Times New Roman" w:hAnsi="Times New Roman" w:cs="Times New Roman"/>
          <w:color w:val="000000" w:themeColor="text1"/>
          <w:sz w:val="24"/>
          <w:szCs w:val="24"/>
          <w:lang w:val="sr-Cyrl-RS"/>
        </w:rPr>
      </w:pPr>
      <w:r w:rsidRPr="007F3736">
        <w:rPr>
          <w:rFonts w:ascii="Times New Roman" w:hAnsi="Times New Roman" w:cs="Times New Roman"/>
          <w:color w:val="000000" w:themeColor="text1"/>
          <w:sz w:val="24"/>
          <w:szCs w:val="24"/>
          <w:lang w:val="sr-Cyrl-RS"/>
        </w:rPr>
        <w:t>Из досадашњих извештаја за прва три квартала предузеће је пословало са губитком што је карактеристично за ово предузеће јер је неактивнији период за грађевинску оперативу, међутим у наредном односно четвртом кварталу очекујемо значајно повећање прихода, што би довело предузеће на позитиван резултат, што се види из приказаних биланс</w:t>
      </w:r>
      <w:r w:rsidR="00304130">
        <w:rPr>
          <w:rFonts w:ascii="Times New Roman" w:hAnsi="Times New Roman" w:cs="Times New Roman"/>
          <w:color w:val="000000" w:themeColor="text1"/>
          <w:sz w:val="24"/>
          <w:szCs w:val="24"/>
          <w:lang w:val="sr-Latn-RS"/>
        </w:rPr>
        <w:t>a</w:t>
      </w:r>
      <w:r w:rsidR="00402B77" w:rsidRPr="007F3736">
        <w:rPr>
          <w:rFonts w:ascii="Times New Roman" w:hAnsi="Times New Roman" w:cs="Times New Roman"/>
          <w:color w:val="000000" w:themeColor="text1"/>
          <w:sz w:val="24"/>
          <w:szCs w:val="24"/>
          <w:lang w:val="sr-Cyrl-RS"/>
        </w:rPr>
        <w:t>.</w:t>
      </w:r>
    </w:p>
    <w:p w:rsidR="00F4195D" w:rsidRPr="009E6B44" w:rsidRDefault="00F76CF8" w:rsidP="00230C85">
      <w:pPr>
        <w:jc w:val="both"/>
        <w:rPr>
          <w:rFonts w:ascii="Times New Roman" w:hAnsi="Times New Roman" w:cs="Times New Roman"/>
          <w:color w:val="000000" w:themeColor="text1"/>
          <w:sz w:val="24"/>
          <w:szCs w:val="24"/>
          <w:lang w:val="sr-Latn-RS"/>
        </w:rPr>
      </w:pPr>
      <w:r w:rsidRPr="007F3736">
        <w:rPr>
          <w:rFonts w:ascii="Times New Roman" w:hAnsi="Times New Roman" w:cs="Times New Roman"/>
          <w:color w:val="000000" w:themeColor="text1"/>
          <w:sz w:val="24"/>
          <w:szCs w:val="24"/>
          <w:lang w:val="sr-Cyrl-RS"/>
        </w:rPr>
        <w:t xml:space="preserve">Очекује се још већи раст прихода у </w:t>
      </w:r>
      <w:r w:rsidR="00B20EFE" w:rsidRPr="007F3736">
        <w:rPr>
          <w:rFonts w:ascii="Times New Roman" w:hAnsi="Times New Roman" w:cs="Times New Roman"/>
          <w:color w:val="000000" w:themeColor="text1"/>
          <w:sz w:val="24"/>
          <w:szCs w:val="24"/>
          <w:lang w:val="sr-Cyrl-RS"/>
        </w:rPr>
        <w:t>последњем кварталу</w:t>
      </w:r>
      <w:r w:rsidRPr="007F3736">
        <w:rPr>
          <w:rFonts w:ascii="Times New Roman" w:hAnsi="Times New Roman" w:cs="Times New Roman"/>
          <w:color w:val="000000" w:themeColor="text1"/>
          <w:sz w:val="24"/>
          <w:szCs w:val="24"/>
          <w:lang w:val="sr-Cyrl-RS"/>
        </w:rPr>
        <w:t xml:space="preserve"> извештавања</w:t>
      </w:r>
      <w:r w:rsidR="00B20EFE" w:rsidRPr="007F3736">
        <w:rPr>
          <w:rFonts w:ascii="Times New Roman" w:hAnsi="Times New Roman" w:cs="Times New Roman"/>
          <w:color w:val="000000" w:themeColor="text1"/>
          <w:sz w:val="24"/>
          <w:szCs w:val="24"/>
          <w:lang w:val="sr-Cyrl-RS"/>
        </w:rPr>
        <w:t>, али ако знамо да тада имамо обрачун амортизације на годишњем нивоу која ће повећати расходе и смањити добит, онда рачунамо да ћемо бити позитивни</w:t>
      </w:r>
      <w:r w:rsidR="009E6B44">
        <w:rPr>
          <w:rFonts w:ascii="Times New Roman" w:hAnsi="Times New Roman" w:cs="Times New Roman"/>
          <w:color w:val="000000" w:themeColor="text1"/>
          <w:sz w:val="24"/>
          <w:szCs w:val="24"/>
          <w:lang w:val="sr-Latn-RS"/>
        </w:rPr>
        <w:t>.</w:t>
      </w:r>
    </w:p>
    <w:sectPr w:rsidR="00F4195D" w:rsidRPr="009E6B44" w:rsidSect="00F419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2AF" w:rsidRDefault="002A02AF" w:rsidP="00F4195D">
      <w:pPr>
        <w:spacing w:after="0" w:line="240" w:lineRule="auto"/>
      </w:pPr>
      <w:r>
        <w:separator/>
      </w:r>
    </w:p>
  </w:endnote>
  <w:endnote w:type="continuationSeparator" w:id="0">
    <w:p w:rsidR="002A02AF" w:rsidRDefault="002A02AF"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CA" w:rsidRDefault="00824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137311"/>
      <w:docPartObj>
        <w:docPartGallery w:val="Page Numbers (Bottom of Page)"/>
        <w:docPartUnique/>
      </w:docPartObj>
    </w:sdtPr>
    <w:sdtEndPr>
      <w:rPr>
        <w:noProof/>
      </w:rPr>
    </w:sdtEndPr>
    <w:sdtContent>
      <w:p w:rsidR="008247CA" w:rsidRDefault="008247C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8247CA" w:rsidRDefault="00824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CA" w:rsidRDefault="00824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2AF" w:rsidRDefault="002A02AF" w:rsidP="00F4195D">
      <w:pPr>
        <w:spacing w:after="0" w:line="240" w:lineRule="auto"/>
      </w:pPr>
      <w:r>
        <w:separator/>
      </w:r>
    </w:p>
  </w:footnote>
  <w:footnote w:type="continuationSeparator" w:id="0">
    <w:p w:rsidR="002A02AF" w:rsidRDefault="002A02AF" w:rsidP="00F41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CA" w:rsidRDefault="00824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CA" w:rsidRDefault="00824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7CA" w:rsidRDefault="00824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C4A"/>
    <w:multiLevelType w:val="multilevel"/>
    <w:tmpl w:val="9178485A"/>
    <w:lvl w:ilvl="0">
      <w:start w:val="5"/>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 w15:restartNumberingAfterBreak="0">
    <w:nsid w:val="06F05CD0"/>
    <w:multiLevelType w:val="hybridMultilevel"/>
    <w:tmpl w:val="7F66C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7FF670F"/>
    <w:multiLevelType w:val="hybridMultilevel"/>
    <w:tmpl w:val="C98CA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F750B"/>
    <w:multiLevelType w:val="hybridMultilevel"/>
    <w:tmpl w:val="52CE01FC"/>
    <w:lvl w:ilvl="0" w:tplc="5DB418F8">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1A3A62ED"/>
    <w:multiLevelType w:val="hybridMultilevel"/>
    <w:tmpl w:val="03DC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E1C16"/>
    <w:multiLevelType w:val="hybridMultilevel"/>
    <w:tmpl w:val="ABAA33B4"/>
    <w:lvl w:ilvl="0" w:tplc="0409000F">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B6247"/>
    <w:multiLevelType w:val="hybridMultilevel"/>
    <w:tmpl w:val="E5B628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90DBE"/>
    <w:multiLevelType w:val="hybridMultilevel"/>
    <w:tmpl w:val="B62C6948"/>
    <w:lvl w:ilvl="0" w:tplc="7C0A1B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F235226"/>
    <w:multiLevelType w:val="hybridMultilevel"/>
    <w:tmpl w:val="6C92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A2439"/>
    <w:multiLevelType w:val="hybridMultilevel"/>
    <w:tmpl w:val="8D545C88"/>
    <w:lvl w:ilvl="0" w:tplc="7E701136">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49A2DFD"/>
    <w:multiLevelType w:val="hybridMultilevel"/>
    <w:tmpl w:val="025E5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25274"/>
    <w:multiLevelType w:val="hybridMultilevel"/>
    <w:tmpl w:val="1D50FA9E"/>
    <w:lvl w:ilvl="0" w:tplc="AC3047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7"/>
  </w:num>
  <w:num w:numId="6">
    <w:abstractNumId w:val="4"/>
  </w:num>
  <w:num w:numId="7">
    <w:abstractNumId w:val="2"/>
  </w:num>
  <w:num w:numId="8">
    <w:abstractNumId w:val="3"/>
  </w:num>
  <w:num w:numId="9">
    <w:abstractNumId w:val="5"/>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FF"/>
    <w:rsid w:val="000002D9"/>
    <w:rsid w:val="000004FB"/>
    <w:rsid w:val="00000F80"/>
    <w:rsid w:val="00011DAC"/>
    <w:rsid w:val="000135F7"/>
    <w:rsid w:val="00014642"/>
    <w:rsid w:val="00015107"/>
    <w:rsid w:val="00023DDD"/>
    <w:rsid w:val="0002702A"/>
    <w:rsid w:val="000270D6"/>
    <w:rsid w:val="000312A6"/>
    <w:rsid w:val="000357D4"/>
    <w:rsid w:val="00044097"/>
    <w:rsid w:val="0005305C"/>
    <w:rsid w:val="0005491F"/>
    <w:rsid w:val="00056C6E"/>
    <w:rsid w:val="000674BE"/>
    <w:rsid w:val="00072B3E"/>
    <w:rsid w:val="00075801"/>
    <w:rsid w:val="000808D1"/>
    <w:rsid w:val="00081DF6"/>
    <w:rsid w:val="00090CBB"/>
    <w:rsid w:val="0009334F"/>
    <w:rsid w:val="000A3F3C"/>
    <w:rsid w:val="000B1CD9"/>
    <w:rsid w:val="000B63F3"/>
    <w:rsid w:val="000C055B"/>
    <w:rsid w:val="000C75E8"/>
    <w:rsid w:val="000D0F9E"/>
    <w:rsid w:val="000D6839"/>
    <w:rsid w:val="000D6FA6"/>
    <w:rsid w:val="000E3595"/>
    <w:rsid w:val="000F6C92"/>
    <w:rsid w:val="000F7596"/>
    <w:rsid w:val="00106443"/>
    <w:rsid w:val="001067D4"/>
    <w:rsid w:val="00106E9F"/>
    <w:rsid w:val="0011244A"/>
    <w:rsid w:val="00126E21"/>
    <w:rsid w:val="00133EE7"/>
    <w:rsid w:val="00154126"/>
    <w:rsid w:val="0016271B"/>
    <w:rsid w:val="00165FC9"/>
    <w:rsid w:val="001739FC"/>
    <w:rsid w:val="00192EDC"/>
    <w:rsid w:val="00196125"/>
    <w:rsid w:val="0019778F"/>
    <w:rsid w:val="001A2557"/>
    <w:rsid w:val="001A3061"/>
    <w:rsid w:val="001A4EED"/>
    <w:rsid w:val="001A63B0"/>
    <w:rsid w:val="001A6B60"/>
    <w:rsid w:val="001A7AE0"/>
    <w:rsid w:val="001B3244"/>
    <w:rsid w:val="001B5D03"/>
    <w:rsid w:val="001C305E"/>
    <w:rsid w:val="001C4D84"/>
    <w:rsid w:val="001D0E8B"/>
    <w:rsid w:val="001D6785"/>
    <w:rsid w:val="001E1164"/>
    <w:rsid w:val="001F1DC2"/>
    <w:rsid w:val="001F228F"/>
    <w:rsid w:val="001F6450"/>
    <w:rsid w:val="00200E7C"/>
    <w:rsid w:val="00201232"/>
    <w:rsid w:val="00204373"/>
    <w:rsid w:val="00204DC9"/>
    <w:rsid w:val="00205491"/>
    <w:rsid w:val="00206379"/>
    <w:rsid w:val="00207738"/>
    <w:rsid w:val="0021112B"/>
    <w:rsid w:val="00212C71"/>
    <w:rsid w:val="00213D5D"/>
    <w:rsid w:val="00215BC5"/>
    <w:rsid w:val="00216C2D"/>
    <w:rsid w:val="00230C85"/>
    <w:rsid w:val="00234B81"/>
    <w:rsid w:val="002452AB"/>
    <w:rsid w:val="00260A8F"/>
    <w:rsid w:val="002619D8"/>
    <w:rsid w:val="00271F0F"/>
    <w:rsid w:val="00277286"/>
    <w:rsid w:val="002810C1"/>
    <w:rsid w:val="00282461"/>
    <w:rsid w:val="00283A5B"/>
    <w:rsid w:val="00283FEF"/>
    <w:rsid w:val="00291B73"/>
    <w:rsid w:val="0029237A"/>
    <w:rsid w:val="00296935"/>
    <w:rsid w:val="002A02AF"/>
    <w:rsid w:val="002A3398"/>
    <w:rsid w:val="002A426C"/>
    <w:rsid w:val="002B2425"/>
    <w:rsid w:val="002B5854"/>
    <w:rsid w:val="002C17D7"/>
    <w:rsid w:val="002C2585"/>
    <w:rsid w:val="002C6EEB"/>
    <w:rsid w:val="002D2A62"/>
    <w:rsid w:val="002D652A"/>
    <w:rsid w:val="002E1121"/>
    <w:rsid w:val="002E5639"/>
    <w:rsid w:val="002E6F77"/>
    <w:rsid w:val="002F1775"/>
    <w:rsid w:val="00300BCB"/>
    <w:rsid w:val="00304130"/>
    <w:rsid w:val="00312EEB"/>
    <w:rsid w:val="00312FDC"/>
    <w:rsid w:val="00322D98"/>
    <w:rsid w:val="00330D51"/>
    <w:rsid w:val="00331AC3"/>
    <w:rsid w:val="00332B67"/>
    <w:rsid w:val="00333409"/>
    <w:rsid w:val="003374B8"/>
    <w:rsid w:val="00342015"/>
    <w:rsid w:val="00343B08"/>
    <w:rsid w:val="00343D0A"/>
    <w:rsid w:val="00346C51"/>
    <w:rsid w:val="00351B31"/>
    <w:rsid w:val="00356174"/>
    <w:rsid w:val="00370481"/>
    <w:rsid w:val="003724D4"/>
    <w:rsid w:val="00385415"/>
    <w:rsid w:val="003933FC"/>
    <w:rsid w:val="003A2E7D"/>
    <w:rsid w:val="003A7511"/>
    <w:rsid w:val="003B4C2E"/>
    <w:rsid w:val="003B65D9"/>
    <w:rsid w:val="003C4E36"/>
    <w:rsid w:val="003D3BB8"/>
    <w:rsid w:val="003D5CC9"/>
    <w:rsid w:val="003E223C"/>
    <w:rsid w:val="003F7124"/>
    <w:rsid w:val="00401706"/>
    <w:rsid w:val="00402B77"/>
    <w:rsid w:val="0041023E"/>
    <w:rsid w:val="00411899"/>
    <w:rsid w:val="004238E5"/>
    <w:rsid w:val="004244AD"/>
    <w:rsid w:val="00432F60"/>
    <w:rsid w:val="004400C6"/>
    <w:rsid w:val="00440558"/>
    <w:rsid w:val="00445C56"/>
    <w:rsid w:val="00451A30"/>
    <w:rsid w:val="00451F91"/>
    <w:rsid w:val="00454040"/>
    <w:rsid w:val="004556E2"/>
    <w:rsid w:val="00460B70"/>
    <w:rsid w:val="00476976"/>
    <w:rsid w:val="00484B0E"/>
    <w:rsid w:val="00491B8A"/>
    <w:rsid w:val="00497A2F"/>
    <w:rsid w:val="004A75CA"/>
    <w:rsid w:val="004B3FC3"/>
    <w:rsid w:val="004C4B17"/>
    <w:rsid w:val="004C570C"/>
    <w:rsid w:val="004D09B2"/>
    <w:rsid w:val="004D0C3D"/>
    <w:rsid w:val="004E0FC7"/>
    <w:rsid w:val="004E2B5B"/>
    <w:rsid w:val="004E3715"/>
    <w:rsid w:val="004E3A8E"/>
    <w:rsid w:val="004E5F0F"/>
    <w:rsid w:val="004F1A34"/>
    <w:rsid w:val="004F41B8"/>
    <w:rsid w:val="00501AC8"/>
    <w:rsid w:val="00502628"/>
    <w:rsid w:val="005115D9"/>
    <w:rsid w:val="00511D38"/>
    <w:rsid w:val="00537517"/>
    <w:rsid w:val="00540043"/>
    <w:rsid w:val="00550027"/>
    <w:rsid w:val="00550700"/>
    <w:rsid w:val="005568EA"/>
    <w:rsid w:val="00556C7B"/>
    <w:rsid w:val="00556DB9"/>
    <w:rsid w:val="00557269"/>
    <w:rsid w:val="00557F0B"/>
    <w:rsid w:val="00570B55"/>
    <w:rsid w:val="005716C0"/>
    <w:rsid w:val="00572DA4"/>
    <w:rsid w:val="0057543E"/>
    <w:rsid w:val="005804F7"/>
    <w:rsid w:val="00586D6E"/>
    <w:rsid w:val="00593E20"/>
    <w:rsid w:val="005A0648"/>
    <w:rsid w:val="005A605B"/>
    <w:rsid w:val="005B0AD5"/>
    <w:rsid w:val="005B716B"/>
    <w:rsid w:val="005C06BA"/>
    <w:rsid w:val="005C3A5C"/>
    <w:rsid w:val="005C4B63"/>
    <w:rsid w:val="005E56D5"/>
    <w:rsid w:val="005F0E1E"/>
    <w:rsid w:val="00601F28"/>
    <w:rsid w:val="00610612"/>
    <w:rsid w:val="00615938"/>
    <w:rsid w:val="00620E91"/>
    <w:rsid w:val="00625EFE"/>
    <w:rsid w:val="00641240"/>
    <w:rsid w:val="00646C95"/>
    <w:rsid w:val="00652030"/>
    <w:rsid w:val="006662E7"/>
    <w:rsid w:val="00676F70"/>
    <w:rsid w:val="0068000D"/>
    <w:rsid w:val="00682769"/>
    <w:rsid w:val="00683670"/>
    <w:rsid w:val="00687DF7"/>
    <w:rsid w:val="00693A90"/>
    <w:rsid w:val="006970BA"/>
    <w:rsid w:val="006A3264"/>
    <w:rsid w:val="006A5917"/>
    <w:rsid w:val="006A6FF3"/>
    <w:rsid w:val="006A748D"/>
    <w:rsid w:val="006B14E0"/>
    <w:rsid w:val="006B59AB"/>
    <w:rsid w:val="006C26F5"/>
    <w:rsid w:val="006C5755"/>
    <w:rsid w:val="006D0E41"/>
    <w:rsid w:val="006D3A01"/>
    <w:rsid w:val="006D57AE"/>
    <w:rsid w:val="006E0B9F"/>
    <w:rsid w:val="006E0DD9"/>
    <w:rsid w:val="006E55B0"/>
    <w:rsid w:val="006E7C0D"/>
    <w:rsid w:val="006E7C62"/>
    <w:rsid w:val="006E7E13"/>
    <w:rsid w:val="006F35F5"/>
    <w:rsid w:val="006F49B4"/>
    <w:rsid w:val="0070045C"/>
    <w:rsid w:val="00703D36"/>
    <w:rsid w:val="00706162"/>
    <w:rsid w:val="0071388B"/>
    <w:rsid w:val="00717A3F"/>
    <w:rsid w:val="007304EE"/>
    <w:rsid w:val="00740D89"/>
    <w:rsid w:val="00741470"/>
    <w:rsid w:val="00741646"/>
    <w:rsid w:val="007442B5"/>
    <w:rsid w:val="007448BB"/>
    <w:rsid w:val="007545F4"/>
    <w:rsid w:val="00756AB7"/>
    <w:rsid w:val="00761716"/>
    <w:rsid w:val="0076180D"/>
    <w:rsid w:val="00772BEF"/>
    <w:rsid w:val="007750B6"/>
    <w:rsid w:val="007754C6"/>
    <w:rsid w:val="00775DCA"/>
    <w:rsid w:val="00793930"/>
    <w:rsid w:val="00795C3F"/>
    <w:rsid w:val="007A1C42"/>
    <w:rsid w:val="007A541A"/>
    <w:rsid w:val="007A5A9C"/>
    <w:rsid w:val="007B0656"/>
    <w:rsid w:val="007B2875"/>
    <w:rsid w:val="007C231A"/>
    <w:rsid w:val="007C2EA9"/>
    <w:rsid w:val="007C5B32"/>
    <w:rsid w:val="007D420C"/>
    <w:rsid w:val="007D69CA"/>
    <w:rsid w:val="007F3736"/>
    <w:rsid w:val="007F5E65"/>
    <w:rsid w:val="007F61D4"/>
    <w:rsid w:val="00803E1C"/>
    <w:rsid w:val="008112EC"/>
    <w:rsid w:val="008247CA"/>
    <w:rsid w:val="00832F71"/>
    <w:rsid w:val="00842E16"/>
    <w:rsid w:val="00845755"/>
    <w:rsid w:val="00864AA5"/>
    <w:rsid w:val="008662C9"/>
    <w:rsid w:val="008719DF"/>
    <w:rsid w:val="00886479"/>
    <w:rsid w:val="00886EE6"/>
    <w:rsid w:val="00896681"/>
    <w:rsid w:val="0089788D"/>
    <w:rsid w:val="008A2E88"/>
    <w:rsid w:val="008A35B9"/>
    <w:rsid w:val="008B2C6B"/>
    <w:rsid w:val="008B6431"/>
    <w:rsid w:val="008D1399"/>
    <w:rsid w:val="008D28A6"/>
    <w:rsid w:val="008D4EFF"/>
    <w:rsid w:val="008D7174"/>
    <w:rsid w:val="008E299B"/>
    <w:rsid w:val="008E4366"/>
    <w:rsid w:val="008E481C"/>
    <w:rsid w:val="008E5AFF"/>
    <w:rsid w:val="008F5A1E"/>
    <w:rsid w:val="008F7CF3"/>
    <w:rsid w:val="00917232"/>
    <w:rsid w:val="0091745F"/>
    <w:rsid w:val="00920C7A"/>
    <w:rsid w:val="00923894"/>
    <w:rsid w:val="009301BE"/>
    <w:rsid w:val="00930399"/>
    <w:rsid w:val="00943796"/>
    <w:rsid w:val="0094429B"/>
    <w:rsid w:val="00951210"/>
    <w:rsid w:val="00951791"/>
    <w:rsid w:val="00955EAB"/>
    <w:rsid w:val="00956981"/>
    <w:rsid w:val="00957D74"/>
    <w:rsid w:val="00960341"/>
    <w:rsid w:val="00964CB0"/>
    <w:rsid w:val="00964F2B"/>
    <w:rsid w:val="00965501"/>
    <w:rsid w:val="00971755"/>
    <w:rsid w:val="00973D13"/>
    <w:rsid w:val="00984E58"/>
    <w:rsid w:val="00994CC5"/>
    <w:rsid w:val="0099664D"/>
    <w:rsid w:val="009A204D"/>
    <w:rsid w:val="009A5AB2"/>
    <w:rsid w:val="009A5FC4"/>
    <w:rsid w:val="009C48E8"/>
    <w:rsid w:val="009C63ED"/>
    <w:rsid w:val="009C751C"/>
    <w:rsid w:val="009D4E44"/>
    <w:rsid w:val="009D5F0B"/>
    <w:rsid w:val="009E3C2B"/>
    <w:rsid w:val="009E6B44"/>
    <w:rsid w:val="009E745E"/>
    <w:rsid w:val="009F0493"/>
    <w:rsid w:val="00A04C83"/>
    <w:rsid w:val="00A372E6"/>
    <w:rsid w:val="00A415D7"/>
    <w:rsid w:val="00A431C5"/>
    <w:rsid w:val="00A440A1"/>
    <w:rsid w:val="00A445B8"/>
    <w:rsid w:val="00A45551"/>
    <w:rsid w:val="00A4757A"/>
    <w:rsid w:val="00A55923"/>
    <w:rsid w:val="00A578EA"/>
    <w:rsid w:val="00A6548E"/>
    <w:rsid w:val="00A71D5C"/>
    <w:rsid w:val="00A76574"/>
    <w:rsid w:val="00A76616"/>
    <w:rsid w:val="00A805E1"/>
    <w:rsid w:val="00A824D8"/>
    <w:rsid w:val="00A91CD1"/>
    <w:rsid w:val="00AB001D"/>
    <w:rsid w:val="00AB0F8C"/>
    <w:rsid w:val="00AB1A27"/>
    <w:rsid w:val="00AB28BB"/>
    <w:rsid w:val="00AC0959"/>
    <w:rsid w:val="00AC0FF1"/>
    <w:rsid w:val="00B0278F"/>
    <w:rsid w:val="00B052FB"/>
    <w:rsid w:val="00B064BB"/>
    <w:rsid w:val="00B1337A"/>
    <w:rsid w:val="00B14B08"/>
    <w:rsid w:val="00B153E2"/>
    <w:rsid w:val="00B20EFE"/>
    <w:rsid w:val="00B22DD5"/>
    <w:rsid w:val="00B33616"/>
    <w:rsid w:val="00B36325"/>
    <w:rsid w:val="00B42C6E"/>
    <w:rsid w:val="00B449A7"/>
    <w:rsid w:val="00B544CF"/>
    <w:rsid w:val="00B66AB5"/>
    <w:rsid w:val="00B74EA0"/>
    <w:rsid w:val="00B856CA"/>
    <w:rsid w:val="00B923BA"/>
    <w:rsid w:val="00B96737"/>
    <w:rsid w:val="00BA4FD2"/>
    <w:rsid w:val="00BB35A1"/>
    <w:rsid w:val="00BB40AA"/>
    <w:rsid w:val="00BB4661"/>
    <w:rsid w:val="00BC6A99"/>
    <w:rsid w:val="00BC6D10"/>
    <w:rsid w:val="00BD4854"/>
    <w:rsid w:val="00BE1568"/>
    <w:rsid w:val="00BE2AA2"/>
    <w:rsid w:val="00BE5D39"/>
    <w:rsid w:val="00BF085C"/>
    <w:rsid w:val="00BF1EB9"/>
    <w:rsid w:val="00BF5843"/>
    <w:rsid w:val="00C065B8"/>
    <w:rsid w:val="00C11E4D"/>
    <w:rsid w:val="00C12882"/>
    <w:rsid w:val="00C17552"/>
    <w:rsid w:val="00C24A08"/>
    <w:rsid w:val="00C27918"/>
    <w:rsid w:val="00C36B5C"/>
    <w:rsid w:val="00C371F8"/>
    <w:rsid w:val="00C460F6"/>
    <w:rsid w:val="00C64194"/>
    <w:rsid w:val="00C66F93"/>
    <w:rsid w:val="00C67142"/>
    <w:rsid w:val="00C675D1"/>
    <w:rsid w:val="00C72295"/>
    <w:rsid w:val="00C75469"/>
    <w:rsid w:val="00C75E11"/>
    <w:rsid w:val="00C76BA9"/>
    <w:rsid w:val="00C77EAC"/>
    <w:rsid w:val="00C8000B"/>
    <w:rsid w:val="00C944BD"/>
    <w:rsid w:val="00C94797"/>
    <w:rsid w:val="00C97116"/>
    <w:rsid w:val="00CA1BF3"/>
    <w:rsid w:val="00CA22E6"/>
    <w:rsid w:val="00CA3193"/>
    <w:rsid w:val="00CA6A8B"/>
    <w:rsid w:val="00CA765F"/>
    <w:rsid w:val="00CA7BFC"/>
    <w:rsid w:val="00CB7F03"/>
    <w:rsid w:val="00CC0242"/>
    <w:rsid w:val="00CC076C"/>
    <w:rsid w:val="00CC6BAC"/>
    <w:rsid w:val="00CD45E1"/>
    <w:rsid w:val="00CD71D2"/>
    <w:rsid w:val="00CE7EA9"/>
    <w:rsid w:val="00CF1291"/>
    <w:rsid w:val="00CF13FA"/>
    <w:rsid w:val="00CF3B71"/>
    <w:rsid w:val="00D01D78"/>
    <w:rsid w:val="00D04FC0"/>
    <w:rsid w:val="00D126FF"/>
    <w:rsid w:val="00D1327B"/>
    <w:rsid w:val="00D27979"/>
    <w:rsid w:val="00D52028"/>
    <w:rsid w:val="00D564D3"/>
    <w:rsid w:val="00D63B8F"/>
    <w:rsid w:val="00D64393"/>
    <w:rsid w:val="00D6445E"/>
    <w:rsid w:val="00D75099"/>
    <w:rsid w:val="00D76C74"/>
    <w:rsid w:val="00D76FF0"/>
    <w:rsid w:val="00D80196"/>
    <w:rsid w:val="00DA1176"/>
    <w:rsid w:val="00DA5C39"/>
    <w:rsid w:val="00DA6BD7"/>
    <w:rsid w:val="00DA7424"/>
    <w:rsid w:val="00DB3389"/>
    <w:rsid w:val="00DB4CA0"/>
    <w:rsid w:val="00DB5861"/>
    <w:rsid w:val="00DB6A0A"/>
    <w:rsid w:val="00DC4AA7"/>
    <w:rsid w:val="00DD2BE5"/>
    <w:rsid w:val="00DD7855"/>
    <w:rsid w:val="00DE0916"/>
    <w:rsid w:val="00DE0F51"/>
    <w:rsid w:val="00DE4467"/>
    <w:rsid w:val="00DE6C47"/>
    <w:rsid w:val="00DE7346"/>
    <w:rsid w:val="00DF5C32"/>
    <w:rsid w:val="00E13604"/>
    <w:rsid w:val="00E16E94"/>
    <w:rsid w:val="00E36DB6"/>
    <w:rsid w:val="00E401AD"/>
    <w:rsid w:val="00E40586"/>
    <w:rsid w:val="00E42D60"/>
    <w:rsid w:val="00E5404A"/>
    <w:rsid w:val="00E5677F"/>
    <w:rsid w:val="00E56A2D"/>
    <w:rsid w:val="00E57826"/>
    <w:rsid w:val="00E64196"/>
    <w:rsid w:val="00E65055"/>
    <w:rsid w:val="00E66BA9"/>
    <w:rsid w:val="00E710BA"/>
    <w:rsid w:val="00E73658"/>
    <w:rsid w:val="00E851DE"/>
    <w:rsid w:val="00E8646A"/>
    <w:rsid w:val="00EA11FC"/>
    <w:rsid w:val="00EA1971"/>
    <w:rsid w:val="00EA1D02"/>
    <w:rsid w:val="00EA5C7F"/>
    <w:rsid w:val="00EB0EBB"/>
    <w:rsid w:val="00EB185F"/>
    <w:rsid w:val="00EB4E00"/>
    <w:rsid w:val="00EB5D3B"/>
    <w:rsid w:val="00EB7654"/>
    <w:rsid w:val="00EC114E"/>
    <w:rsid w:val="00EC6D67"/>
    <w:rsid w:val="00ED1840"/>
    <w:rsid w:val="00ED2400"/>
    <w:rsid w:val="00ED27BE"/>
    <w:rsid w:val="00EF3CCD"/>
    <w:rsid w:val="00EF7115"/>
    <w:rsid w:val="00F037F1"/>
    <w:rsid w:val="00F258E9"/>
    <w:rsid w:val="00F25F43"/>
    <w:rsid w:val="00F2629B"/>
    <w:rsid w:val="00F40405"/>
    <w:rsid w:val="00F4195D"/>
    <w:rsid w:val="00F47898"/>
    <w:rsid w:val="00F52C62"/>
    <w:rsid w:val="00F70B69"/>
    <w:rsid w:val="00F71A58"/>
    <w:rsid w:val="00F74027"/>
    <w:rsid w:val="00F75B35"/>
    <w:rsid w:val="00F76CF8"/>
    <w:rsid w:val="00F83483"/>
    <w:rsid w:val="00F94AAB"/>
    <w:rsid w:val="00F96204"/>
    <w:rsid w:val="00FA3F0E"/>
    <w:rsid w:val="00FB7D6C"/>
    <w:rsid w:val="00FC160C"/>
    <w:rsid w:val="00FC1B30"/>
    <w:rsid w:val="00FD0358"/>
    <w:rsid w:val="00FD0E70"/>
    <w:rsid w:val="00FD2B4B"/>
    <w:rsid w:val="00FD5B6C"/>
    <w:rsid w:val="00FD5EBE"/>
    <w:rsid w:val="00FE0448"/>
    <w:rsid w:val="00FF3D0F"/>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9AF2"/>
  <w15:docId w15:val="{82AB91BB-220A-4633-B576-6B78F906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ListParagraph">
    <w:name w:val="List Paragraph"/>
    <w:basedOn w:val="Normal"/>
    <w:uiPriority w:val="34"/>
    <w:qFormat/>
    <w:rsid w:val="00A76574"/>
    <w:pPr>
      <w:ind w:left="720"/>
      <w:contextualSpacing/>
    </w:pPr>
  </w:style>
  <w:style w:type="paragraph" w:styleId="BalloonText">
    <w:name w:val="Balloon Text"/>
    <w:basedOn w:val="Normal"/>
    <w:link w:val="BalloonTextChar"/>
    <w:uiPriority w:val="99"/>
    <w:semiHidden/>
    <w:unhideWhenUsed/>
    <w:rsid w:val="0065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030"/>
    <w:rPr>
      <w:rFonts w:ascii="Tahoma" w:hAnsi="Tahoma" w:cs="Tahoma"/>
      <w:sz w:val="16"/>
      <w:szCs w:val="16"/>
    </w:rPr>
  </w:style>
  <w:style w:type="paragraph" w:styleId="NoSpacing">
    <w:name w:val="No Spacing"/>
    <w:uiPriority w:val="1"/>
    <w:qFormat/>
    <w:rsid w:val="00A445B8"/>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A04C83"/>
    <w:rPr>
      <w:color w:val="0000FF"/>
      <w:u w:val="single"/>
    </w:rPr>
  </w:style>
  <w:style w:type="character" w:styleId="FollowedHyperlink">
    <w:name w:val="FollowedHyperlink"/>
    <w:basedOn w:val="DefaultParagraphFont"/>
    <w:uiPriority w:val="99"/>
    <w:semiHidden/>
    <w:unhideWhenUsed/>
    <w:rsid w:val="00A04C83"/>
    <w:rPr>
      <w:color w:val="800080"/>
      <w:u w:val="single"/>
    </w:rPr>
  </w:style>
  <w:style w:type="paragraph" w:customStyle="1" w:styleId="xl65">
    <w:name w:val="xl65"/>
    <w:basedOn w:val="Normal"/>
    <w:rsid w:val="00A04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04C83"/>
    <w:pPr>
      <w:spacing w:before="100" w:beforeAutospacing="1" w:after="100" w:afterAutospacing="1" w:line="240" w:lineRule="auto"/>
    </w:pPr>
    <w:rPr>
      <w:rFonts w:ascii="Calibri" w:eastAsia="Times New Roman" w:hAnsi="Calibri" w:cs="Calibri"/>
      <w:b/>
      <w:bCs/>
      <w:sz w:val="24"/>
      <w:szCs w:val="24"/>
    </w:rPr>
  </w:style>
  <w:style w:type="paragraph" w:customStyle="1" w:styleId="xl67">
    <w:name w:val="xl67"/>
    <w:basedOn w:val="Normal"/>
    <w:rsid w:val="00A04C83"/>
    <w:pP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Normal"/>
    <w:rsid w:val="00A04C8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04C8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04C83"/>
    <w:pPr>
      <w:spacing w:before="100" w:beforeAutospacing="1" w:after="100" w:afterAutospacing="1" w:line="240" w:lineRule="auto"/>
    </w:pPr>
    <w:rPr>
      <w:rFonts w:ascii="Calibri" w:eastAsia="Times New Roman" w:hAnsi="Calibri" w:cs="Calibri"/>
      <w:sz w:val="24"/>
      <w:szCs w:val="24"/>
    </w:rPr>
  </w:style>
  <w:style w:type="paragraph" w:customStyle="1" w:styleId="xl73">
    <w:name w:val="xl73"/>
    <w:basedOn w:val="Normal"/>
    <w:rsid w:val="00A04C83"/>
    <w:pPr>
      <w:pBdr>
        <w:top w:val="single" w:sz="8" w:space="0" w:color="auto"/>
        <w:lef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4">
    <w:name w:val="xl74"/>
    <w:basedOn w:val="Normal"/>
    <w:rsid w:val="00A04C83"/>
    <w:pPr>
      <w:pBdr>
        <w:top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5">
    <w:name w:val="xl75"/>
    <w:basedOn w:val="Normal"/>
    <w:rsid w:val="00A04C83"/>
    <w:pPr>
      <w:pBdr>
        <w:top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6">
    <w:name w:val="xl76"/>
    <w:basedOn w:val="Normal"/>
    <w:rsid w:val="00A04C83"/>
    <w:pPr>
      <w:pBdr>
        <w:left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7">
    <w:name w:val="xl77"/>
    <w:basedOn w:val="Normal"/>
    <w:rsid w:val="00A04C83"/>
    <w:pPr>
      <w:pBdr>
        <w:bottom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8">
    <w:name w:val="xl78"/>
    <w:basedOn w:val="Normal"/>
    <w:rsid w:val="00A04C83"/>
    <w:pPr>
      <w:pBdr>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9">
    <w:name w:val="xl79"/>
    <w:basedOn w:val="Normal"/>
    <w:rsid w:val="00A04C83"/>
    <w:pPr>
      <w:pBdr>
        <w:lef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0">
    <w:name w:val="xl80"/>
    <w:basedOn w:val="Normal"/>
    <w:rsid w:val="00A04C83"/>
    <w:pPr>
      <w:pBdr>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1">
    <w:name w:val="xl81"/>
    <w:basedOn w:val="Normal"/>
    <w:rsid w:val="00A04C83"/>
    <w:pPr>
      <w:pBdr>
        <w:lef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2">
    <w:name w:val="xl82"/>
    <w:basedOn w:val="Normal"/>
    <w:rsid w:val="00A04C8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04C8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04C8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04C8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04C83"/>
    <w:pPr>
      <w:pBdr>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87">
    <w:name w:val="xl87"/>
    <w:basedOn w:val="Normal"/>
    <w:rsid w:val="00A04C83"/>
    <w:pPr>
      <w:pBdr>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88">
    <w:name w:val="xl88"/>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A04C8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A04C8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A04C83"/>
    <w:pPr>
      <w:pBdr>
        <w:top w:val="single" w:sz="8" w:space="0" w:color="auto"/>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2">
    <w:name w:val="xl92"/>
    <w:basedOn w:val="Normal"/>
    <w:rsid w:val="00A04C83"/>
    <w:pPr>
      <w:pBdr>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3">
    <w:name w:val="xl93"/>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4">
    <w:name w:val="xl94"/>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5">
    <w:name w:val="xl95"/>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rPr>
  </w:style>
  <w:style w:type="paragraph" w:customStyle="1" w:styleId="xl96">
    <w:name w:val="xl96"/>
    <w:basedOn w:val="Normal"/>
    <w:rsid w:val="00A04C83"/>
    <w:pPr>
      <w:pBdr>
        <w:left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97">
    <w:name w:val="xl97"/>
    <w:basedOn w:val="Normal"/>
    <w:rsid w:val="00A04C8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A04C8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A04C8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A04C8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A04C8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A04C8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A04C8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A04C8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1C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C75E1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1DF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0936">
      <w:bodyDiv w:val="1"/>
      <w:marLeft w:val="0"/>
      <w:marRight w:val="0"/>
      <w:marTop w:val="0"/>
      <w:marBottom w:val="0"/>
      <w:divBdr>
        <w:top w:val="none" w:sz="0" w:space="0" w:color="auto"/>
        <w:left w:val="none" w:sz="0" w:space="0" w:color="auto"/>
        <w:bottom w:val="none" w:sz="0" w:space="0" w:color="auto"/>
        <w:right w:val="none" w:sz="0" w:space="0" w:color="auto"/>
      </w:divBdr>
    </w:div>
    <w:div w:id="776144559">
      <w:bodyDiv w:val="1"/>
      <w:marLeft w:val="0"/>
      <w:marRight w:val="0"/>
      <w:marTop w:val="0"/>
      <w:marBottom w:val="0"/>
      <w:divBdr>
        <w:top w:val="none" w:sz="0" w:space="0" w:color="auto"/>
        <w:left w:val="none" w:sz="0" w:space="0" w:color="auto"/>
        <w:bottom w:val="none" w:sz="0" w:space="0" w:color="auto"/>
        <w:right w:val="none" w:sz="0" w:space="0" w:color="auto"/>
      </w:divBdr>
    </w:div>
    <w:div w:id="874539770">
      <w:bodyDiv w:val="1"/>
      <w:marLeft w:val="0"/>
      <w:marRight w:val="0"/>
      <w:marTop w:val="0"/>
      <w:marBottom w:val="0"/>
      <w:divBdr>
        <w:top w:val="none" w:sz="0" w:space="0" w:color="auto"/>
        <w:left w:val="none" w:sz="0" w:space="0" w:color="auto"/>
        <w:bottom w:val="none" w:sz="0" w:space="0" w:color="auto"/>
        <w:right w:val="none" w:sz="0" w:space="0" w:color="auto"/>
      </w:divBdr>
    </w:div>
    <w:div w:id="920142320">
      <w:bodyDiv w:val="1"/>
      <w:marLeft w:val="0"/>
      <w:marRight w:val="0"/>
      <w:marTop w:val="0"/>
      <w:marBottom w:val="0"/>
      <w:divBdr>
        <w:top w:val="none" w:sz="0" w:space="0" w:color="auto"/>
        <w:left w:val="none" w:sz="0" w:space="0" w:color="auto"/>
        <w:bottom w:val="none" w:sz="0" w:space="0" w:color="auto"/>
        <w:right w:val="none" w:sz="0" w:space="0" w:color="auto"/>
      </w:divBdr>
    </w:div>
    <w:div w:id="17945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E3EA-4EBD-4BFC-8A5B-FA411B7A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5864</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 Pegan</dc:creator>
  <cp:lastModifiedBy>Nataša Plavšić</cp:lastModifiedBy>
  <cp:revision>27</cp:revision>
  <cp:lastPrinted>2019-11-05T10:37:00Z</cp:lastPrinted>
  <dcterms:created xsi:type="dcterms:W3CDTF">2019-11-06T06:54:00Z</dcterms:created>
  <dcterms:modified xsi:type="dcterms:W3CDTF">2019-11-13T07:44:00Z</dcterms:modified>
</cp:coreProperties>
</file>