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59" w:rsidRPr="00DA4F31" w:rsidRDefault="00944D59">
      <w:pPr>
        <w:jc w:val="center"/>
        <w:rPr>
          <w:rFonts w:cs="Arial"/>
          <w:sz w:val="22"/>
          <w:szCs w:val="22"/>
          <w:lang w:val="sr-Latn-RS"/>
        </w:rPr>
      </w:pPr>
      <w:bookmarkStart w:id="0" w:name="_GoBack"/>
      <w:bookmarkEnd w:id="0"/>
    </w:p>
    <w:p w:rsidR="00944D59" w:rsidRDefault="00944D59">
      <w:pPr>
        <w:jc w:val="center"/>
        <w:rPr>
          <w:rFonts w:cs="Arial"/>
          <w:sz w:val="22"/>
          <w:szCs w:val="22"/>
        </w:rPr>
      </w:pPr>
    </w:p>
    <w:p w:rsidR="00944D59" w:rsidRDefault="00944D59">
      <w:pPr>
        <w:jc w:val="center"/>
        <w:rPr>
          <w:rFonts w:cs="Arial"/>
          <w:sz w:val="22"/>
          <w:szCs w:val="22"/>
        </w:rPr>
      </w:pPr>
    </w:p>
    <w:p w:rsidR="00944D59" w:rsidRDefault="00944D59">
      <w:pPr>
        <w:jc w:val="center"/>
        <w:rPr>
          <w:rFonts w:cs="Arial"/>
          <w:sz w:val="22"/>
          <w:szCs w:val="22"/>
        </w:rPr>
      </w:pPr>
    </w:p>
    <w:p w:rsidR="00944D59" w:rsidRDefault="00944D59">
      <w:pPr>
        <w:jc w:val="center"/>
        <w:rPr>
          <w:rFonts w:cs="Arial"/>
          <w:sz w:val="22"/>
          <w:szCs w:val="22"/>
        </w:rPr>
      </w:pPr>
    </w:p>
    <w:p w:rsidR="00944D59" w:rsidRDefault="00944D59">
      <w:pPr>
        <w:jc w:val="center"/>
        <w:rPr>
          <w:rFonts w:cs="Arial"/>
          <w:sz w:val="22"/>
          <w:szCs w:val="22"/>
        </w:rPr>
      </w:pPr>
    </w:p>
    <w:p w:rsidR="00944D59" w:rsidRDefault="00944D59">
      <w:pPr>
        <w:jc w:val="center"/>
        <w:rPr>
          <w:rFonts w:cs="Arial"/>
          <w:sz w:val="22"/>
          <w:szCs w:val="22"/>
        </w:rPr>
      </w:pPr>
    </w:p>
    <w:p w:rsidR="00944D59" w:rsidRDefault="00944D59">
      <w:pPr>
        <w:jc w:val="center"/>
        <w:rPr>
          <w:rFonts w:cs="Arial"/>
          <w:sz w:val="22"/>
          <w:szCs w:val="22"/>
        </w:rPr>
      </w:pPr>
    </w:p>
    <w:p w:rsidR="00944D59" w:rsidRDefault="00944D59">
      <w:pPr>
        <w:jc w:val="center"/>
        <w:rPr>
          <w:rFonts w:cs="Arial"/>
          <w:sz w:val="22"/>
          <w:szCs w:val="22"/>
        </w:rPr>
      </w:pPr>
    </w:p>
    <w:p w:rsidR="00944D59" w:rsidRDefault="00944D59">
      <w:pPr>
        <w:jc w:val="center"/>
        <w:rPr>
          <w:rFonts w:cs="Arial"/>
          <w:sz w:val="22"/>
          <w:szCs w:val="22"/>
        </w:rPr>
      </w:pPr>
    </w:p>
    <w:p w:rsidR="00944D59" w:rsidRDefault="00944D59">
      <w:pPr>
        <w:jc w:val="center"/>
        <w:rPr>
          <w:rFonts w:cs="Arial"/>
          <w:sz w:val="22"/>
          <w:szCs w:val="22"/>
        </w:rPr>
      </w:pPr>
    </w:p>
    <w:p w:rsidR="00944D59" w:rsidRDefault="00944D59">
      <w:pPr>
        <w:jc w:val="center"/>
        <w:rPr>
          <w:rFonts w:cs="Arial"/>
          <w:b/>
          <w:bCs/>
          <w:i/>
          <w:iCs/>
          <w:sz w:val="22"/>
          <w:szCs w:val="22"/>
          <w:lang w:val="ru-RU"/>
        </w:rPr>
      </w:pPr>
    </w:p>
    <w:p w:rsidR="00944D59" w:rsidRPr="00255515" w:rsidRDefault="00944D59">
      <w:pPr>
        <w:jc w:val="center"/>
        <w:rPr>
          <w:rFonts w:cs="Arial"/>
          <w:bCs/>
          <w:i/>
          <w:iCs/>
          <w:sz w:val="22"/>
          <w:szCs w:val="22"/>
          <w:lang w:val="ru-RU"/>
        </w:rPr>
      </w:pPr>
    </w:p>
    <w:p w:rsidR="00944D59" w:rsidRPr="00A0259B" w:rsidRDefault="00AC4CEA">
      <w:pPr>
        <w:jc w:val="center"/>
        <w:rPr>
          <w:rFonts w:cs="Arial"/>
          <w:b/>
          <w:bCs/>
          <w:i/>
          <w:iCs/>
          <w:sz w:val="22"/>
          <w:szCs w:val="22"/>
        </w:rPr>
      </w:pPr>
      <w:r w:rsidRPr="00255515">
        <w:rPr>
          <w:rFonts w:cs="Arial"/>
          <w:bCs/>
          <w:sz w:val="22"/>
          <w:szCs w:val="22"/>
        </w:rPr>
        <w:t>ЈАВНА НАБАВКА –ДОБАРА</w:t>
      </w:r>
      <w:r>
        <w:rPr>
          <w:rFonts w:cs="Arial"/>
          <w:b/>
          <w:bCs/>
          <w:sz w:val="22"/>
          <w:szCs w:val="22"/>
        </w:rPr>
        <w:t>:</w:t>
      </w:r>
      <w:r w:rsidR="00F93BEC">
        <w:rPr>
          <w:rFonts w:cs="Arial"/>
          <w:b/>
          <w:bCs/>
          <w:sz w:val="22"/>
          <w:szCs w:val="22"/>
          <w:lang w:val="sr-Cyrl-RS"/>
        </w:rPr>
        <w:t xml:space="preserve"> </w:t>
      </w:r>
      <w:r w:rsidR="00A0259B">
        <w:rPr>
          <w:rFonts w:cs="Arial"/>
          <w:b/>
          <w:bCs/>
          <w:sz w:val="22"/>
          <w:szCs w:val="22"/>
        </w:rPr>
        <w:t>KOНТЕЈНЕРА</w:t>
      </w:r>
      <w:r w:rsidR="00255515">
        <w:rPr>
          <w:rFonts w:cs="Arial"/>
          <w:b/>
          <w:bCs/>
          <w:sz w:val="22"/>
          <w:szCs w:val="22"/>
        </w:rPr>
        <w:t xml:space="preserve"> ЗА ОТПАД</w:t>
      </w:r>
    </w:p>
    <w:p w:rsidR="00944D59" w:rsidRDefault="00944D59">
      <w:pPr>
        <w:jc w:val="center"/>
        <w:rPr>
          <w:rFonts w:cs="Arial"/>
          <w:b/>
          <w:bCs/>
          <w:i/>
          <w:iCs/>
          <w:sz w:val="22"/>
          <w:szCs w:val="22"/>
        </w:rPr>
      </w:pPr>
    </w:p>
    <w:p w:rsidR="00944D59" w:rsidRPr="00255515" w:rsidRDefault="00AC4CEA">
      <w:pPr>
        <w:jc w:val="center"/>
        <w:rPr>
          <w:rFonts w:cs="Arial"/>
          <w:bCs/>
          <w:sz w:val="22"/>
          <w:szCs w:val="22"/>
        </w:rPr>
      </w:pPr>
      <w:r w:rsidRPr="00255515">
        <w:rPr>
          <w:rFonts w:cs="Arial"/>
          <w:bCs/>
          <w:sz w:val="22"/>
          <w:szCs w:val="22"/>
        </w:rPr>
        <w:t>ЈАВНА НАБАВКА МАЛЕ ВРЕДНОСТИ</w:t>
      </w:r>
    </w:p>
    <w:p w:rsidR="00944D59" w:rsidRDefault="00944D59">
      <w:pPr>
        <w:jc w:val="center"/>
        <w:rPr>
          <w:rFonts w:cs="Arial"/>
          <w:b/>
          <w:bCs/>
          <w:sz w:val="22"/>
          <w:szCs w:val="22"/>
        </w:rPr>
      </w:pPr>
    </w:p>
    <w:p w:rsidR="00944D59" w:rsidRPr="00832C25" w:rsidRDefault="00AC4CEA">
      <w:pPr>
        <w:jc w:val="center"/>
        <w:rPr>
          <w:rFonts w:cs="Arial"/>
          <w:i/>
          <w:iCs/>
          <w:sz w:val="22"/>
          <w:szCs w:val="22"/>
        </w:rPr>
      </w:pPr>
      <w:r w:rsidRPr="00255515">
        <w:rPr>
          <w:rFonts w:cs="Arial"/>
          <w:bCs/>
          <w:sz w:val="22"/>
          <w:szCs w:val="22"/>
        </w:rPr>
        <w:t>ЈАВНА НАБАВКА</w:t>
      </w:r>
      <w:r w:rsidR="002E6C1C">
        <w:rPr>
          <w:rFonts w:cs="Arial"/>
          <w:b/>
          <w:bCs/>
          <w:sz w:val="22"/>
          <w:szCs w:val="22"/>
        </w:rPr>
        <w:t xml:space="preserve"> </w:t>
      </w:r>
      <w:r w:rsidR="00651B8D">
        <w:rPr>
          <w:rFonts w:cs="Arial"/>
          <w:b/>
          <w:bCs/>
          <w:sz w:val="22"/>
          <w:szCs w:val="22"/>
          <w:lang w:val="sr-Cyrl-RS"/>
        </w:rPr>
        <w:t>р.</w:t>
      </w:r>
      <w:r w:rsidR="002E6C1C">
        <w:rPr>
          <w:rFonts w:cs="Arial"/>
          <w:b/>
          <w:bCs/>
          <w:sz w:val="22"/>
          <w:szCs w:val="22"/>
        </w:rPr>
        <w:t>бр. 8</w:t>
      </w:r>
      <w:r w:rsidR="00F93BEC">
        <w:rPr>
          <w:rFonts w:cs="Arial"/>
          <w:b/>
          <w:bCs/>
          <w:sz w:val="22"/>
          <w:szCs w:val="22"/>
        </w:rPr>
        <w:t>/18</w:t>
      </w:r>
    </w:p>
    <w:p w:rsidR="00944D59" w:rsidRDefault="00944D59">
      <w:pPr>
        <w:jc w:val="center"/>
        <w:rPr>
          <w:rFonts w:cs="Arial"/>
          <w:i/>
          <w:iCs/>
          <w:sz w:val="22"/>
          <w:szCs w:val="22"/>
        </w:rPr>
      </w:pPr>
    </w:p>
    <w:p w:rsidR="00944D59" w:rsidRDefault="00944D59">
      <w:pPr>
        <w:jc w:val="center"/>
        <w:rPr>
          <w:rFonts w:cs="Arial"/>
          <w:i/>
          <w:iCs/>
          <w:sz w:val="22"/>
          <w:szCs w:val="22"/>
        </w:rPr>
      </w:pPr>
    </w:p>
    <w:p w:rsidR="00944D59" w:rsidRDefault="00944D59">
      <w:pPr>
        <w:jc w:val="center"/>
        <w:rPr>
          <w:rFonts w:cs="Arial"/>
          <w:i/>
          <w:iCs/>
          <w:sz w:val="22"/>
          <w:szCs w:val="22"/>
        </w:rPr>
      </w:pPr>
    </w:p>
    <w:p w:rsidR="00944D59" w:rsidRDefault="00944D59">
      <w:pPr>
        <w:jc w:val="center"/>
        <w:rPr>
          <w:rFonts w:cs="Arial"/>
          <w:i/>
          <w:iCs/>
          <w:sz w:val="22"/>
          <w:szCs w:val="22"/>
        </w:rPr>
      </w:pPr>
    </w:p>
    <w:p w:rsidR="00944D59" w:rsidRDefault="00944D59">
      <w:pPr>
        <w:jc w:val="center"/>
        <w:rPr>
          <w:rFonts w:cs="Arial"/>
          <w:i/>
          <w:iCs/>
          <w:sz w:val="22"/>
          <w:szCs w:val="22"/>
        </w:rPr>
      </w:pPr>
    </w:p>
    <w:p w:rsidR="00CD4286" w:rsidRDefault="00CD4286">
      <w:pPr>
        <w:jc w:val="center"/>
        <w:rPr>
          <w:rFonts w:cs="Arial"/>
          <w:i/>
          <w:iCs/>
          <w:sz w:val="22"/>
          <w:szCs w:val="22"/>
        </w:rPr>
      </w:pPr>
    </w:p>
    <w:p w:rsidR="00CD4286" w:rsidRDefault="00CD4286">
      <w:pPr>
        <w:jc w:val="center"/>
        <w:rPr>
          <w:rFonts w:cs="Arial"/>
          <w:i/>
          <w:iCs/>
          <w:sz w:val="22"/>
          <w:szCs w:val="22"/>
        </w:rPr>
      </w:pPr>
    </w:p>
    <w:p w:rsidR="00CD4286" w:rsidRDefault="00CD4286">
      <w:pPr>
        <w:jc w:val="center"/>
        <w:rPr>
          <w:rFonts w:cs="Arial"/>
          <w:i/>
          <w:iCs/>
          <w:sz w:val="22"/>
          <w:szCs w:val="22"/>
        </w:rPr>
      </w:pPr>
    </w:p>
    <w:p w:rsidR="00CD4286" w:rsidRDefault="00CD4286">
      <w:pPr>
        <w:jc w:val="center"/>
        <w:rPr>
          <w:rFonts w:cs="Arial"/>
          <w:i/>
          <w:iCs/>
          <w:sz w:val="22"/>
          <w:szCs w:val="22"/>
        </w:rPr>
      </w:pPr>
    </w:p>
    <w:p w:rsidR="00CD4286" w:rsidRDefault="00CD4286">
      <w:pPr>
        <w:jc w:val="center"/>
        <w:rPr>
          <w:rFonts w:cs="Arial"/>
          <w:i/>
          <w:iCs/>
          <w:sz w:val="22"/>
          <w:szCs w:val="22"/>
        </w:rPr>
      </w:pPr>
    </w:p>
    <w:p w:rsidR="00CD4286" w:rsidRDefault="00CD4286">
      <w:pPr>
        <w:jc w:val="center"/>
        <w:rPr>
          <w:rFonts w:cs="Arial"/>
          <w:i/>
          <w:iCs/>
          <w:sz w:val="22"/>
          <w:szCs w:val="22"/>
        </w:rPr>
      </w:pPr>
    </w:p>
    <w:p w:rsidR="00CD4286" w:rsidRDefault="00CD4286">
      <w:pPr>
        <w:jc w:val="center"/>
        <w:rPr>
          <w:rFonts w:cs="Arial"/>
          <w:i/>
          <w:iCs/>
          <w:sz w:val="22"/>
          <w:szCs w:val="22"/>
        </w:rPr>
      </w:pPr>
    </w:p>
    <w:p w:rsidR="00CD4286" w:rsidRDefault="00CD4286">
      <w:pPr>
        <w:jc w:val="center"/>
        <w:rPr>
          <w:rFonts w:cs="Arial"/>
          <w:i/>
          <w:iCs/>
          <w:sz w:val="22"/>
          <w:szCs w:val="22"/>
        </w:rPr>
      </w:pPr>
    </w:p>
    <w:p w:rsidR="00CD4286" w:rsidRDefault="00CD4286">
      <w:pPr>
        <w:jc w:val="center"/>
        <w:rPr>
          <w:rFonts w:cs="Arial"/>
          <w:i/>
          <w:iCs/>
          <w:sz w:val="22"/>
          <w:szCs w:val="22"/>
        </w:rPr>
      </w:pPr>
    </w:p>
    <w:p w:rsidR="00CD4286" w:rsidRDefault="00CD4286">
      <w:pPr>
        <w:jc w:val="center"/>
        <w:rPr>
          <w:rFonts w:cs="Arial"/>
          <w:i/>
          <w:iCs/>
          <w:sz w:val="22"/>
          <w:szCs w:val="22"/>
        </w:rPr>
      </w:pPr>
    </w:p>
    <w:p w:rsidR="00944D59" w:rsidRDefault="003A3588">
      <w:pPr>
        <w:jc w:val="center"/>
        <w:rPr>
          <w:rFonts w:cs="Arial"/>
          <w:i/>
          <w:iCs/>
          <w:sz w:val="22"/>
          <w:szCs w:val="22"/>
        </w:rPr>
      </w:pPr>
      <w:r>
        <w:rPr>
          <w:rFonts w:cs="Arial"/>
          <w:i/>
          <w:iCs/>
          <w:sz w:val="22"/>
          <w:szCs w:val="22"/>
        </w:rPr>
        <w:t xml:space="preserve">Рок за </w:t>
      </w:r>
      <w:r w:rsidR="00A80F5B">
        <w:rPr>
          <w:rFonts w:cs="Arial"/>
          <w:i/>
          <w:iCs/>
          <w:sz w:val="22"/>
          <w:szCs w:val="22"/>
        </w:rPr>
        <w:t>доставу понуда</w:t>
      </w:r>
      <w:r w:rsidR="00832C25">
        <w:rPr>
          <w:rFonts w:cs="Arial"/>
          <w:i/>
          <w:iCs/>
          <w:sz w:val="22"/>
          <w:szCs w:val="22"/>
          <w:lang w:val="sr-Cyrl-CS"/>
        </w:rPr>
        <w:t xml:space="preserve"> </w:t>
      </w:r>
      <w:r w:rsidR="00F93BEC">
        <w:rPr>
          <w:rFonts w:cs="Arial"/>
          <w:i/>
          <w:iCs/>
          <w:sz w:val="22"/>
          <w:szCs w:val="22"/>
        </w:rPr>
        <w:t>20</w:t>
      </w:r>
      <w:r w:rsidR="00A80F5B">
        <w:rPr>
          <w:rFonts w:cs="Arial"/>
          <w:i/>
          <w:iCs/>
          <w:sz w:val="22"/>
          <w:szCs w:val="22"/>
        </w:rPr>
        <w:t>.</w:t>
      </w:r>
      <w:r w:rsidR="00832C25">
        <w:rPr>
          <w:rFonts w:cs="Arial"/>
          <w:i/>
          <w:iCs/>
          <w:sz w:val="22"/>
          <w:szCs w:val="22"/>
          <w:lang w:val="sr-Cyrl-CS"/>
        </w:rPr>
        <w:t>11</w:t>
      </w:r>
      <w:r w:rsidR="00A80F5B">
        <w:rPr>
          <w:rFonts w:cs="Arial"/>
          <w:i/>
          <w:iCs/>
          <w:sz w:val="22"/>
          <w:szCs w:val="22"/>
        </w:rPr>
        <w:t>.201</w:t>
      </w:r>
      <w:r w:rsidR="00832C25">
        <w:rPr>
          <w:rFonts w:cs="Arial"/>
          <w:i/>
          <w:iCs/>
          <w:sz w:val="22"/>
          <w:szCs w:val="22"/>
          <w:lang w:val="sr-Cyrl-CS"/>
        </w:rPr>
        <w:t>8</w:t>
      </w:r>
      <w:r w:rsidR="00F93BEC">
        <w:rPr>
          <w:rFonts w:cs="Arial"/>
          <w:i/>
          <w:iCs/>
          <w:sz w:val="22"/>
          <w:szCs w:val="22"/>
        </w:rPr>
        <w:t>.године до 12,00</w:t>
      </w:r>
      <w:r w:rsidR="00AC4CEA">
        <w:rPr>
          <w:rFonts w:cs="Arial"/>
          <w:i/>
          <w:iCs/>
          <w:sz w:val="22"/>
          <w:szCs w:val="22"/>
        </w:rPr>
        <w:t xml:space="preserve"> часова</w:t>
      </w:r>
    </w:p>
    <w:p w:rsidR="00944D59" w:rsidRDefault="00A80F5B">
      <w:pPr>
        <w:jc w:val="center"/>
        <w:rPr>
          <w:rFonts w:cs="Arial"/>
          <w:i/>
          <w:iCs/>
          <w:sz w:val="22"/>
          <w:szCs w:val="22"/>
        </w:rPr>
      </w:pPr>
      <w:r>
        <w:rPr>
          <w:rFonts w:cs="Arial"/>
          <w:i/>
          <w:iCs/>
          <w:sz w:val="22"/>
          <w:szCs w:val="22"/>
        </w:rPr>
        <w:t xml:space="preserve">Отварање понуда </w:t>
      </w:r>
      <w:r w:rsidR="00F93BEC">
        <w:rPr>
          <w:rFonts w:cs="Arial"/>
          <w:i/>
          <w:iCs/>
          <w:sz w:val="22"/>
          <w:szCs w:val="22"/>
        </w:rPr>
        <w:t>20</w:t>
      </w:r>
      <w:r w:rsidR="00832C25">
        <w:rPr>
          <w:rFonts w:cs="Arial"/>
          <w:i/>
          <w:iCs/>
          <w:sz w:val="22"/>
          <w:szCs w:val="22"/>
        </w:rPr>
        <w:t>.11</w:t>
      </w:r>
      <w:r w:rsidR="003A3588">
        <w:rPr>
          <w:rFonts w:cs="Arial"/>
          <w:i/>
          <w:iCs/>
          <w:sz w:val="22"/>
          <w:szCs w:val="22"/>
        </w:rPr>
        <w:t>.</w:t>
      </w:r>
      <w:r>
        <w:rPr>
          <w:rFonts w:cs="Arial"/>
          <w:i/>
          <w:iCs/>
          <w:sz w:val="22"/>
          <w:szCs w:val="22"/>
        </w:rPr>
        <w:t>201</w:t>
      </w:r>
      <w:r w:rsidR="00832C25">
        <w:rPr>
          <w:rFonts w:cs="Arial"/>
          <w:i/>
          <w:iCs/>
          <w:sz w:val="22"/>
          <w:szCs w:val="22"/>
          <w:lang w:val="sr-Cyrl-CS"/>
        </w:rPr>
        <w:t>8</w:t>
      </w:r>
      <w:r w:rsidR="00F93BEC">
        <w:rPr>
          <w:rFonts w:cs="Arial"/>
          <w:i/>
          <w:iCs/>
          <w:sz w:val="22"/>
          <w:szCs w:val="22"/>
        </w:rPr>
        <w:t>.године у 12,15</w:t>
      </w:r>
      <w:r w:rsidR="00AC4CEA">
        <w:rPr>
          <w:rFonts w:cs="Arial"/>
          <w:i/>
          <w:iCs/>
          <w:sz w:val="22"/>
          <w:szCs w:val="22"/>
        </w:rPr>
        <w:t xml:space="preserve"> часова</w:t>
      </w:r>
    </w:p>
    <w:p w:rsidR="00944D59" w:rsidRDefault="00944D59">
      <w:pPr>
        <w:jc w:val="center"/>
        <w:rPr>
          <w:rFonts w:cs="Arial"/>
          <w:i/>
          <w:iCs/>
          <w:sz w:val="22"/>
          <w:szCs w:val="22"/>
        </w:rPr>
      </w:pPr>
    </w:p>
    <w:p w:rsidR="00944D59" w:rsidRDefault="00944D59">
      <w:pPr>
        <w:jc w:val="center"/>
        <w:rPr>
          <w:rFonts w:cs="Arial"/>
          <w:i/>
          <w:iCs/>
          <w:sz w:val="22"/>
          <w:szCs w:val="22"/>
        </w:rPr>
      </w:pPr>
    </w:p>
    <w:p w:rsidR="00944D59" w:rsidRDefault="00944D59">
      <w:pPr>
        <w:jc w:val="center"/>
        <w:rPr>
          <w:rFonts w:cs="Arial"/>
          <w:i/>
          <w:iCs/>
          <w:sz w:val="22"/>
          <w:szCs w:val="22"/>
        </w:rPr>
      </w:pPr>
    </w:p>
    <w:p w:rsidR="002E6C1C" w:rsidRDefault="002E6C1C">
      <w:pPr>
        <w:jc w:val="center"/>
        <w:rPr>
          <w:rFonts w:cs="Arial"/>
          <w:i/>
          <w:iCs/>
          <w:sz w:val="22"/>
          <w:szCs w:val="22"/>
        </w:rPr>
      </w:pPr>
    </w:p>
    <w:p w:rsidR="002E6C1C" w:rsidRDefault="002E6C1C">
      <w:pPr>
        <w:jc w:val="center"/>
        <w:rPr>
          <w:rFonts w:cs="Arial"/>
          <w:i/>
          <w:iCs/>
          <w:sz w:val="22"/>
          <w:szCs w:val="22"/>
        </w:rPr>
      </w:pPr>
    </w:p>
    <w:p w:rsidR="002E6C1C" w:rsidRDefault="002E6C1C">
      <w:pPr>
        <w:jc w:val="center"/>
        <w:rPr>
          <w:rFonts w:cs="Arial"/>
          <w:i/>
          <w:iCs/>
          <w:sz w:val="22"/>
          <w:szCs w:val="22"/>
        </w:rPr>
      </w:pPr>
    </w:p>
    <w:p w:rsidR="002E6C1C" w:rsidRDefault="002E6C1C">
      <w:pPr>
        <w:jc w:val="center"/>
        <w:rPr>
          <w:rFonts w:cs="Arial"/>
          <w:i/>
          <w:iCs/>
          <w:sz w:val="22"/>
          <w:szCs w:val="22"/>
        </w:rPr>
      </w:pPr>
    </w:p>
    <w:p w:rsidR="00944D59" w:rsidRDefault="00944D59">
      <w:pPr>
        <w:jc w:val="center"/>
        <w:rPr>
          <w:rFonts w:cs="Arial"/>
          <w:i/>
          <w:iCs/>
          <w:sz w:val="22"/>
          <w:szCs w:val="22"/>
        </w:rPr>
      </w:pPr>
    </w:p>
    <w:p w:rsidR="002E6C1C" w:rsidRDefault="002E6C1C">
      <w:pPr>
        <w:jc w:val="center"/>
        <w:rPr>
          <w:rFonts w:cs="Arial"/>
          <w:i/>
          <w:iCs/>
          <w:sz w:val="22"/>
          <w:szCs w:val="22"/>
        </w:rPr>
      </w:pPr>
    </w:p>
    <w:p w:rsidR="002E6C1C" w:rsidRDefault="002E6C1C">
      <w:pPr>
        <w:jc w:val="center"/>
        <w:rPr>
          <w:rFonts w:cs="Arial"/>
          <w:i/>
          <w:iCs/>
          <w:sz w:val="22"/>
          <w:szCs w:val="22"/>
        </w:rPr>
      </w:pPr>
    </w:p>
    <w:p w:rsidR="002E6C1C" w:rsidRDefault="002E6C1C">
      <w:pPr>
        <w:jc w:val="center"/>
        <w:rPr>
          <w:rFonts w:cs="Arial"/>
          <w:i/>
          <w:iCs/>
          <w:sz w:val="22"/>
          <w:szCs w:val="22"/>
        </w:rPr>
      </w:pPr>
    </w:p>
    <w:p w:rsidR="002E6C1C" w:rsidRDefault="002E6C1C">
      <w:pPr>
        <w:jc w:val="center"/>
        <w:rPr>
          <w:rFonts w:cs="Arial"/>
          <w:i/>
          <w:iCs/>
          <w:sz w:val="22"/>
          <w:szCs w:val="22"/>
        </w:rPr>
      </w:pPr>
    </w:p>
    <w:p w:rsidR="00944D59" w:rsidRDefault="00944D59">
      <w:pPr>
        <w:jc w:val="center"/>
        <w:rPr>
          <w:rFonts w:cs="Arial"/>
          <w:i/>
          <w:iCs/>
          <w:sz w:val="22"/>
          <w:szCs w:val="22"/>
        </w:rPr>
      </w:pPr>
    </w:p>
    <w:p w:rsidR="00944D59" w:rsidRDefault="00723132">
      <w:pPr>
        <w:jc w:val="center"/>
        <w:rPr>
          <w:rFonts w:cs="Arial"/>
          <w:b/>
          <w:bCs/>
          <w:sz w:val="22"/>
          <w:szCs w:val="22"/>
        </w:rPr>
      </w:pPr>
      <w:r>
        <w:rPr>
          <w:rFonts w:cs="Arial"/>
          <w:i/>
          <w:iCs/>
          <w:sz w:val="22"/>
          <w:szCs w:val="22"/>
          <w:lang w:val="sr-Cyrl-CS"/>
        </w:rPr>
        <w:t>Новембар</w:t>
      </w:r>
      <w:r w:rsidR="00A0259B">
        <w:rPr>
          <w:rFonts w:cs="Arial"/>
          <w:i/>
          <w:iCs/>
          <w:sz w:val="22"/>
          <w:szCs w:val="22"/>
        </w:rPr>
        <w:t xml:space="preserve"> </w:t>
      </w:r>
      <w:r w:rsidR="00AC4CEA">
        <w:rPr>
          <w:rFonts w:cs="Arial"/>
          <w:i/>
          <w:iCs/>
          <w:sz w:val="22"/>
          <w:szCs w:val="22"/>
        </w:rPr>
        <w:t xml:space="preserve"> </w:t>
      </w:r>
      <w:r w:rsidR="00A80F5B">
        <w:rPr>
          <w:rFonts w:cs="Arial"/>
          <w:b/>
          <w:bCs/>
          <w:sz w:val="22"/>
          <w:szCs w:val="22"/>
        </w:rPr>
        <w:t>201</w:t>
      </w:r>
      <w:r w:rsidR="00832C25">
        <w:rPr>
          <w:rFonts w:cs="Arial"/>
          <w:b/>
          <w:bCs/>
          <w:sz w:val="22"/>
          <w:szCs w:val="22"/>
          <w:lang w:val="sr-Cyrl-CS"/>
        </w:rPr>
        <w:t>8</w:t>
      </w:r>
      <w:r w:rsidR="00AC4CEA">
        <w:rPr>
          <w:rFonts w:cs="Arial"/>
          <w:b/>
          <w:bCs/>
          <w:sz w:val="22"/>
          <w:szCs w:val="22"/>
        </w:rPr>
        <w:t xml:space="preserve">. </w:t>
      </w:r>
      <w:r>
        <w:rPr>
          <w:rFonts w:cs="Arial"/>
          <w:b/>
          <w:bCs/>
          <w:sz w:val="22"/>
          <w:szCs w:val="22"/>
        </w:rPr>
        <w:t>Г</w:t>
      </w:r>
      <w:r w:rsidR="00AC4CEA">
        <w:rPr>
          <w:rFonts w:cs="Arial"/>
          <w:b/>
          <w:bCs/>
          <w:sz w:val="22"/>
          <w:szCs w:val="22"/>
        </w:rPr>
        <w:t>одине</w:t>
      </w:r>
    </w:p>
    <w:p w:rsidR="002E6C1C" w:rsidRDefault="002E6C1C" w:rsidP="002E6C1C">
      <w:pPr>
        <w:rPr>
          <w:sz w:val="22"/>
          <w:szCs w:val="22"/>
        </w:rPr>
      </w:pPr>
    </w:p>
    <w:p w:rsidR="002E6C1C" w:rsidRDefault="002E6C1C">
      <w:pPr>
        <w:jc w:val="center"/>
        <w:rPr>
          <w:sz w:val="22"/>
          <w:szCs w:val="22"/>
        </w:rPr>
      </w:pPr>
    </w:p>
    <w:p w:rsidR="002E6C1C" w:rsidRDefault="002E6C1C">
      <w:pPr>
        <w:jc w:val="center"/>
        <w:rPr>
          <w:sz w:val="22"/>
          <w:szCs w:val="22"/>
        </w:rPr>
      </w:pPr>
    </w:p>
    <w:p w:rsidR="00944D59" w:rsidRDefault="00944D59">
      <w:pPr>
        <w:jc w:val="center"/>
        <w:rPr>
          <w:sz w:val="22"/>
          <w:szCs w:val="22"/>
        </w:rPr>
      </w:pPr>
    </w:p>
    <w:p w:rsidR="00944D59" w:rsidRDefault="00944D59">
      <w:pPr>
        <w:jc w:val="both"/>
        <w:rPr>
          <w:sz w:val="22"/>
          <w:szCs w:val="22"/>
        </w:rPr>
      </w:pPr>
    </w:p>
    <w:p w:rsidR="00944D59" w:rsidRDefault="00AC4CEA">
      <w:pPr>
        <w:jc w:val="both"/>
        <w:rPr>
          <w:rFonts w:eastAsia="TimesNewRomanPSMT" w:cs="Arial"/>
          <w:sz w:val="22"/>
          <w:szCs w:val="22"/>
        </w:rPr>
      </w:pPr>
      <w:r>
        <w:rPr>
          <w:rFonts w:eastAsia="TimesNewRomanPSMT" w:cs="Arial"/>
          <w:sz w:val="22"/>
          <w:szCs w:val="22"/>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cs="Arial"/>
          <w:sz w:val="22"/>
          <w:szCs w:val="22"/>
        </w:rPr>
        <w:t>Одлуке о покретању п</w:t>
      </w:r>
      <w:r w:rsidR="002E6C1C">
        <w:rPr>
          <w:rFonts w:cs="Arial"/>
          <w:sz w:val="22"/>
          <w:szCs w:val="22"/>
        </w:rPr>
        <w:t>оступка јавне набавке број 8/18</w:t>
      </w:r>
      <w:r>
        <w:rPr>
          <w:rFonts w:cs="Arial"/>
          <w:sz w:val="22"/>
          <w:szCs w:val="22"/>
        </w:rPr>
        <w:t>, Oдлука бр.</w:t>
      </w:r>
      <w:r w:rsidR="002E6C1C">
        <w:rPr>
          <w:rFonts w:cs="Arial"/>
          <w:sz w:val="22"/>
          <w:szCs w:val="22"/>
        </w:rPr>
        <w:t>974/18</w:t>
      </w:r>
      <w:r>
        <w:rPr>
          <w:rFonts w:cs="Arial"/>
          <w:sz w:val="22"/>
          <w:szCs w:val="22"/>
        </w:rPr>
        <w:t xml:space="preserve">oд </w:t>
      </w:r>
      <w:r w:rsidR="002E6C1C">
        <w:rPr>
          <w:rFonts w:cs="Arial"/>
          <w:sz w:val="22"/>
          <w:szCs w:val="22"/>
        </w:rPr>
        <w:t>05.11</w:t>
      </w:r>
      <w:r w:rsidR="004A14E4">
        <w:rPr>
          <w:rFonts w:cs="Arial"/>
          <w:sz w:val="22"/>
          <w:szCs w:val="22"/>
        </w:rPr>
        <w:t>.</w:t>
      </w:r>
      <w:r w:rsidR="00E20911">
        <w:rPr>
          <w:rFonts w:cs="Arial"/>
          <w:sz w:val="22"/>
          <w:szCs w:val="22"/>
        </w:rPr>
        <w:t>201</w:t>
      </w:r>
      <w:r w:rsidR="00832C25">
        <w:rPr>
          <w:rFonts w:cs="Arial"/>
          <w:sz w:val="22"/>
          <w:szCs w:val="22"/>
          <w:lang w:val="sr-Cyrl-CS"/>
        </w:rPr>
        <w:t>8</w:t>
      </w:r>
      <w:r>
        <w:rPr>
          <w:rFonts w:cs="Arial"/>
          <w:sz w:val="22"/>
          <w:szCs w:val="22"/>
        </w:rPr>
        <w:t>.године и</w:t>
      </w:r>
      <w:r>
        <w:rPr>
          <w:rFonts w:cs="Arial"/>
          <w:i/>
          <w:color w:val="00000A"/>
          <w:sz w:val="22"/>
          <w:szCs w:val="22"/>
        </w:rPr>
        <w:t xml:space="preserve"> Решења о </w:t>
      </w:r>
      <w:r>
        <w:rPr>
          <w:rFonts w:cs="Arial"/>
          <w:color w:val="00000A"/>
          <w:sz w:val="22"/>
          <w:szCs w:val="22"/>
        </w:rPr>
        <w:t xml:space="preserve">образовању комисије за јавну набавку </w:t>
      </w:r>
      <w:r w:rsidR="002E6C1C">
        <w:rPr>
          <w:rFonts w:cs="Arial"/>
          <w:color w:val="00000A"/>
          <w:sz w:val="22"/>
          <w:szCs w:val="22"/>
          <w:lang w:val="sr-Cyrl-RS"/>
        </w:rPr>
        <w:t>975/18 од 05.11.2018. године</w:t>
      </w:r>
      <w:r>
        <w:rPr>
          <w:rFonts w:cs="Arial"/>
          <w:i/>
          <w:iCs/>
          <w:sz w:val="22"/>
          <w:szCs w:val="22"/>
        </w:rPr>
        <w:t xml:space="preserve"> </w:t>
      </w:r>
      <w:r>
        <w:rPr>
          <w:rFonts w:cs="Arial"/>
          <w:sz w:val="22"/>
          <w:szCs w:val="22"/>
        </w:rPr>
        <w:t xml:space="preserve"> припремљена је:</w:t>
      </w:r>
    </w:p>
    <w:p w:rsidR="00944D59" w:rsidRDefault="00944D59">
      <w:pPr>
        <w:ind w:firstLine="720"/>
        <w:jc w:val="both"/>
        <w:rPr>
          <w:rFonts w:eastAsia="TimesNewRomanPSMT" w:cs="Arial"/>
          <w:sz w:val="22"/>
          <w:szCs w:val="22"/>
        </w:rPr>
      </w:pPr>
    </w:p>
    <w:p w:rsidR="00944D59" w:rsidRDefault="00AC4CEA">
      <w:pPr>
        <w:shd w:val="clear" w:color="auto" w:fill="C6D9F1"/>
        <w:jc w:val="center"/>
        <w:rPr>
          <w:rFonts w:eastAsia="TimesNewRomanPS-BoldMT" w:cs="Arial"/>
          <w:b/>
          <w:bCs/>
          <w:sz w:val="22"/>
          <w:szCs w:val="22"/>
          <w:lang w:val="ru-RU"/>
        </w:rPr>
      </w:pPr>
      <w:r>
        <w:rPr>
          <w:rFonts w:eastAsia="TimesNewRomanPS-BoldMT" w:cs="Arial"/>
          <w:b/>
          <w:bCs/>
          <w:sz w:val="22"/>
          <w:szCs w:val="22"/>
        </w:rPr>
        <w:t>КОНКУРСНА ДОКУМЕНТАЦИЈА</w:t>
      </w:r>
    </w:p>
    <w:p w:rsidR="00944D59" w:rsidRDefault="00944D59">
      <w:pPr>
        <w:shd w:val="clear" w:color="auto" w:fill="C6D9F1"/>
        <w:jc w:val="center"/>
        <w:rPr>
          <w:rFonts w:eastAsia="TimesNewRomanPS-BoldMT" w:cs="Arial"/>
          <w:b/>
          <w:bCs/>
          <w:sz w:val="22"/>
          <w:szCs w:val="22"/>
          <w:lang w:val="ru-RU"/>
        </w:rPr>
      </w:pPr>
    </w:p>
    <w:p w:rsidR="004A14E4" w:rsidRPr="00832C25" w:rsidRDefault="00AC4CEA">
      <w:pPr>
        <w:shd w:val="clear" w:color="auto" w:fill="C6D9F1"/>
        <w:jc w:val="center"/>
        <w:rPr>
          <w:rFonts w:eastAsia="TimesNewRomanPS-BoldMT" w:cs="Arial"/>
          <w:b/>
          <w:bCs/>
          <w:sz w:val="22"/>
          <w:szCs w:val="22"/>
        </w:rPr>
      </w:pPr>
      <w:r>
        <w:rPr>
          <w:rFonts w:eastAsia="TimesNewRomanPS-BoldMT" w:cs="Arial"/>
          <w:b/>
          <w:bCs/>
          <w:sz w:val="22"/>
          <w:szCs w:val="22"/>
        </w:rPr>
        <w:t xml:space="preserve">за јавну набавку мале вредности – добара: </w:t>
      </w:r>
      <w:r w:rsidR="004A14E4">
        <w:rPr>
          <w:rFonts w:eastAsia="TimesNewRomanPS-BoldMT" w:cs="Arial"/>
          <w:b/>
          <w:bCs/>
          <w:sz w:val="22"/>
          <w:szCs w:val="22"/>
        </w:rPr>
        <w:t xml:space="preserve"> контејнера</w:t>
      </w:r>
      <w:r w:rsidR="00DC0EFF">
        <w:rPr>
          <w:rFonts w:eastAsia="TimesNewRomanPS-BoldMT" w:cs="Arial"/>
          <w:b/>
          <w:bCs/>
          <w:sz w:val="22"/>
          <w:szCs w:val="22"/>
        </w:rPr>
        <w:t xml:space="preserve"> за отпад</w:t>
      </w:r>
      <w:r w:rsidR="004A14E4">
        <w:rPr>
          <w:rFonts w:eastAsia="TimesNewRomanPS-BoldMT" w:cs="Arial"/>
          <w:b/>
          <w:bCs/>
          <w:sz w:val="22"/>
          <w:szCs w:val="22"/>
        </w:rPr>
        <w:t xml:space="preserve"> </w:t>
      </w:r>
      <w:r w:rsidR="00832C25">
        <w:rPr>
          <w:rFonts w:eastAsia="TimesNewRomanPS-BoldMT" w:cs="Arial"/>
          <w:b/>
          <w:bCs/>
          <w:sz w:val="22"/>
          <w:szCs w:val="22"/>
        </w:rPr>
        <w:t xml:space="preserve"> </w:t>
      </w:r>
    </w:p>
    <w:p w:rsidR="00944D59" w:rsidRPr="004A14E4" w:rsidRDefault="00944D59">
      <w:pPr>
        <w:shd w:val="clear" w:color="auto" w:fill="C6D9F1"/>
        <w:jc w:val="center"/>
        <w:rPr>
          <w:rFonts w:eastAsia="TimesNewRomanPS-BoldMT" w:cs="Arial"/>
          <w:b/>
          <w:bCs/>
          <w:sz w:val="22"/>
          <w:szCs w:val="22"/>
        </w:rPr>
      </w:pPr>
    </w:p>
    <w:p w:rsidR="00944D59" w:rsidRPr="00832C25" w:rsidRDefault="00AC4CEA">
      <w:pPr>
        <w:shd w:val="clear" w:color="auto" w:fill="C6D9F1"/>
        <w:jc w:val="center"/>
        <w:rPr>
          <w:rFonts w:eastAsia="TimesNewRomanPS-BoldMT" w:cs="Arial"/>
          <w:b/>
          <w:bCs/>
          <w:sz w:val="22"/>
          <w:szCs w:val="22"/>
        </w:rPr>
      </w:pPr>
      <w:r>
        <w:rPr>
          <w:rFonts w:eastAsia="TimesNewRomanPS-BoldMT" w:cs="Arial"/>
          <w:b/>
          <w:bCs/>
          <w:sz w:val="22"/>
          <w:szCs w:val="22"/>
        </w:rPr>
        <w:t xml:space="preserve">ЈН </w:t>
      </w:r>
      <w:r w:rsidR="002E6C1C">
        <w:rPr>
          <w:rFonts w:eastAsia="TimesNewRomanPS-BoldMT" w:cs="Arial"/>
          <w:b/>
          <w:bCs/>
          <w:sz w:val="22"/>
          <w:szCs w:val="22"/>
          <w:lang w:val="sr-Cyrl-RS"/>
        </w:rPr>
        <w:t>р.</w:t>
      </w:r>
      <w:r>
        <w:rPr>
          <w:rFonts w:eastAsia="TimesNewRomanPS-BoldMT" w:cs="Arial"/>
          <w:b/>
          <w:bCs/>
          <w:sz w:val="22"/>
          <w:szCs w:val="22"/>
        </w:rPr>
        <w:t xml:space="preserve">бр. </w:t>
      </w:r>
      <w:r w:rsidR="002E6C1C">
        <w:rPr>
          <w:rFonts w:eastAsia="TimesNewRomanPS-BoldMT" w:cs="Arial"/>
          <w:b/>
          <w:bCs/>
          <w:sz w:val="22"/>
          <w:szCs w:val="22"/>
        </w:rPr>
        <w:t>8/18</w:t>
      </w:r>
    </w:p>
    <w:p w:rsidR="00944D59" w:rsidRDefault="00944D59">
      <w:pPr>
        <w:shd w:val="clear" w:color="auto" w:fill="C6D9F1"/>
        <w:jc w:val="center"/>
        <w:rPr>
          <w:rFonts w:eastAsia="TimesNewRomanPS-BoldMT" w:cs="Arial"/>
          <w:b/>
          <w:bCs/>
          <w:sz w:val="22"/>
          <w:szCs w:val="22"/>
        </w:rPr>
      </w:pPr>
    </w:p>
    <w:p w:rsidR="00944D59" w:rsidRDefault="00944D59">
      <w:pPr>
        <w:jc w:val="both"/>
        <w:rPr>
          <w:rFonts w:eastAsia="TimesNewRomanPS-BoldMT" w:cs="Arial"/>
          <w:b/>
          <w:bCs/>
          <w:color w:val="FF0000"/>
          <w:sz w:val="22"/>
          <w:szCs w:val="22"/>
        </w:rPr>
      </w:pPr>
    </w:p>
    <w:p w:rsidR="00944D59" w:rsidRDefault="00AC4CEA">
      <w:pPr>
        <w:jc w:val="both"/>
        <w:rPr>
          <w:rFonts w:eastAsia="TimesNewRomanPSMT" w:cs="Arial"/>
          <w:sz w:val="22"/>
          <w:szCs w:val="22"/>
        </w:rPr>
      </w:pPr>
      <w:r>
        <w:rPr>
          <w:rFonts w:eastAsia="TimesNewRomanPSMT" w:cs="Arial"/>
          <w:sz w:val="22"/>
          <w:szCs w:val="22"/>
        </w:rPr>
        <w:t>Конкурсна документација садржи:</w:t>
      </w:r>
    </w:p>
    <w:p w:rsidR="00944D59" w:rsidRDefault="00944D59">
      <w:pPr>
        <w:jc w:val="both"/>
        <w:rPr>
          <w:rFonts w:eastAsia="TimesNewRomanPSMT" w:cs="Arial"/>
          <w:sz w:val="22"/>
          <w:szCs w:val="22"/>
        </w:rPr>
      </w:pPr>
    </w:p>
    <w:tbl>
      <w:tblPr>
        <w:tblW w:w="9302" w:type="dxa"/>
        <w:tblInd w:w="-30" w:type="dxa"/>
        <w:tblLayout w:type="fixed"/>
        <w:tblLook w:val="0000" w:firstRow="0" w:lastRow="0" w:firstColumn="0" w:lastColumn="0" w:noHBand="0" w:noVBand="0"/>
      </w:tblPr>
      <w:tblGrid>
        <w:gridCol w:w="1562"/>
        <w:gridCol w:w="6118"/>
        <w:gridCol w:w="1622"/>
      </w:tblGrid>
      <w:tr w:rsidR="0088148C" w:rsidRPr="0088148C" w:rsidTr="00D5445C">
        <w:tc>
          <w:tcPr>
            <w:tcW w:w="1562" w:type="dxa"/>
            <w:tcBorders>
              <w:top w:val="single" w:sz="4" w:space="0" w:color="000000"/>
              <w:left w:val="single" w:sz="4" w:space="0" w:color="000000"/>
              <w:bottom w:val="single" w:sz="4" w:space="0" w:color="000000"/>
            </w:tcBorders>
            <w:shd w:val="clear" w:color="auto" w:fill="FFFFFF"/>
          </w:tcPr>
          <w:p w:rsidR="00944D59" w:rsidRPr="0088148C" w:rsidRDefault="00944D59">
            <w:pPr>
              <w:jc w:val="both"/>
              <w:rPr>
                <w:rFonts w:eastAsia="TimesNewRomanPSMT" w:cs="Arial"/>
                <w:b/>
                <w:i/>
                <w:color w:val="000000" w:themeColor="text1"/>
                <w:sz w:val="22"/>
                <w:szCs w:val="22"/>
              </w:rPr>
            </w:pPr>
          </w:p>
          <w:p w:rsidR="00944D59" w:rsidRPr="0088148C" w:rsidRDefault="00AC4CEA">
            <w:pPr>
              <w:jc w:val="both"/>
              <w:rPr>
                <w:rFonts w:eastAsia="TimesNewRomanPSMT" w:cs="Arial"/>
                <w:b/>
                <w:i/>
                <w:color w:val="000000" w:themeColor="text1"/>
                <w:sz w:val="22"/>
                <w:szCs w:val="22"/>
              </w:rPr>
            </w:pPr>
            <w:r w:rsidRPr="0088148C">
              <w:rPr>
                <w:rFonts w:eastAsia="TimesNewRomanPSMT" w:cs="Arial"/>
                <w:b/>
                <w:i/>
                <w:color w:val="000000" w:themeColor="text1"/>
                <w:sz w:val="22"/>
                <w:szCs w:val="22"/>
              </w:rPr>
              <w:t>Поглавље</w:t>
            </w:r>
          </w:p>
          <w:p w:rsidR="00944D59" w:rsidRPr="0088148C" w:rsidRDefault="00944D59">
            <w:pPr>
              <w:jc w:val="both"/>
              <w:rPr>
                <w:rFonts w:eastAsia="TimesNewRomanPSMT" w:cs="Arial"/>
                <w:b/>
                <w:i/>
                <w:color w:val="000000" w:themeColor="text1"/>
                <w:sz w:val="22"/>
                <w:szCs w:val="22"/>
              </w:rPr>
            </w:pPr>
          </w:p>
        </w:tc>
        <w:tc>
          <w:tcPr>
            <w:tcW w:w="6118" w:type="dxa"/>
            <w:tcBorders>
              <w:top w:val="single" w:sz="4" w:space="0" w:color="000000"/>
              <w:left w:val="single" w:sz="4" w:space="0" w:color="000000"/>
              <w:bottom w:val="single" w:sz="4" w:space="0" w:color="000000"/>
            </w:tcBorders>
            <w:shd w:val="clear" w:color="auto" w:fill="FFFFFF"/>
          </w:tcPr>
          <w:p w:rsidR="00944D59" w:rsidRPr="0088148C" w:rsidRDefault="00944D59">
            <w:pPr>
              <w:jc w:val="center"/>
              <w:rPr>
                <w:rFonts w:eastAsia="TimesNewRomanPSMT" w:cs="Arial"/>
                <w:b/>
                <w:i/>
                <w:color w:val="000000" w:themeColor="text1"/>
                <w:sz w:val="22"/>
                <w:szCs w:val="22"/>
              </w:rPr>
            </w:pPr>
          </w:p>
          <w:p w:rsidR="00944D59" w:rsidRPr="0088148C" w:rsidRDefault="00AC4CEA">
            <w:pPr>
              <w:jc w:val="center"/>
              <w:rPr>
                <w:rFonts w:eastAsia="TimesNewRomanPSMT" w:cs="Arial"/>
                <w:b/>
                <w:i/>
                <w:color w:val="000000" w:themeColor="text1"/>
                <w:sz w:val="22"/>
                <w:szCs w:val="22"/>
              </w:rPr>
            </w:pPr>
            <w:r w:rsidRPr="0088148C">
              <w:rPr>
                <w:rFonts w:eastAsia="TimesNewRomanPSMT" w:cs="Arial"/>
                <w:b/>
                <w:i/>
                <w:color w:val="000000" w:themeColor="text1"/>
                <w:sz w:val="22"/>
                <w:szCs w:val="22"/>
              </w:rPr>
              <w:t>Назив поглавља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944D59" w:rsidRPr="0088148C" w:rsidRDefault="00944D59">
            <w:pPr>
              <w:jc w:val="center"/>
              <w:rPr>
                <w:rFonts w:eastAsia="TimesNewRomanPSMT" w:cs="Arial"/>
                <w:b/>
                <w:i/>
                <w:color w:val="000000" w:themeColor="text1"/>
                <w:sz w:val="22"/>
                <w:szCs w:val="22"/>
              </w:rPr>
            </w:pPr>
          </w:p>
          <w:p w:rsidR="00944D59" w:rsidRPr="0088148C" w:rsidRDefault="00AC4CEA">
            <w:pPr>
              <w:jc w:val="center"/>
              <w:rPr>
                <w:color w:val="000000" w:themeColor="text1"/>
              </w:rPr>
            </w:pPr>
            <w:r w:rsidRPr="0088148C">
              <w:rPr>
                <w:rFonts w:eastAsia="TimesNewRomanPSMT" w:cs="Arial"/>
                <w:b/>
                <w:i/>
                <w:color w:val="000000" w:themeColor="text1"/>
                <w:sz w:val="22"/>
                <w:szCs w:val="22"/>
              </w:rPr>
              <w:t>Страна</w:t>
            </w:r>
          </w:p>
        </w:tc>
      </w:tr>
      <w:tr w:rsidR="0088148C" w:rsidRPr="0088148C" w:rsidTr="00D5445C">
        <w:tc>
          <w:tcPr>
            <w:tcW w:w="1562" w:type="dxa"/>
            <w:tcBorders>
              <w:top w:val="single" w:sz="4" w:space="0" w:color="000000"/>
              <w:left w:val="single" w:sz="4" w:space="0" w:color="000000"/>
              <w:bottom w:val="single" w:sz="4" w:space="0" w:color="000000"/>
            </w:tcBorders>
            <w:shd w:val="clear" w:color="auto" w:fill="FFFFFF"/>
          </w:tcPr>
          <w:p w:rsidR="00944D59" w:rsidRPr="0088148C" w:rsidRDefault="00AC4CEA">
            <w:pPr>
              <w:jc w:val="center"/>
              <w:rPr>
                <w:rFonts w:eastAsia="TimesNewRomanPSMT" w:cs="Arial"/>
                <w:color w:val="000000" w:themeColor="text1"/>
                <w:sz w:val="22"/>
                <w:szCs w:val="22"/>
              </w:rPr>
            </w:pPr>
            <w:r w:rsidRPr="0088148C">
              <w:rPr>
                <w:rFonts w:cs="Arial"/>
                <w:bCs/>
                <w:iCs/>
                <w:color w:val="000000" w:themeColor="text1"/>
                <w:sz w:val="22"/>
                <w:szCs w:val="22"/>
              </w:rPr>
              <w:t>I</w:t>
            </w:r>
          </w:p>
        </w:tc>
        <w:tc>
          <w:tcPr>
            <w:tcW w:w="6118" w:type="dxa"/>
            <w:tcBorders>
              <w:top w:val="single" w:sz="4" w:space="0" w:color="000000"/>
              <w:left w:val="single" w:sz="4" w:space="0" w:color="000000"/>
              <w:bottom w:val="single" w:sz="4" w:space="0" w:color="000000"/>
            </w:tcBorders>
            <w:shd w:val="clear" w:color="auto" w:fill="FFFFFF"/>
          </w:tcPr>
          <w:p w:rsidR="00944D59" w:rsidRPr="0088148C" w:rsidRDefault="00AC4CEA">
            <w:pPr>
              <w:jc w:val="both"/>
              <w:rPr>
                <w:rFonts w:cs="Arial"/>
                <w:bCs/>
                <w:iCs/>
                <w:color w:val="000000" w:themeColor="text1"/>
                <w:sz w:val="22"/>
                <w:szCs w:val="22"/>
              </w:rPr>
            </w:pPr>
            <w:r w:rsidRPr="0088148C">
              <w:rPr>
                <w:rFonts w:eastAsia="TimesNewRomanPSMT" w:cs="Arial"/>
                <w:color w:val="000000" w:themeColor="text1"/>
                <w:sz w:val="22"/>
                <w:szCs w:val="22"/>
              </w:rPr>
              <w:t>Општи подаци о јавној набавци</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944D59" w:rsidRPr="0088148C" w:rsidRDefault="00AC4CEA">
            <w:pPr>
              <w:jc w:val="center"/>
              <w:rPr>
                <w:color w:val="000000" w:themeColor="text1"/>
              </w:rPr>
            </w:pPr>
            <w:r w:rsidRPr="0088148C">
              <w:rPr>
                <w:rFonts w:cs="Arial"/>
                <w:bCs/>
                <w:iCs/>
                <w:color w:val="000000" w:themeColor="text1"/>
                <w:sz w:val="22"/>
                <w:szCs w:val="22"/>
              </w:rPr>
              <w:t>3.</w:t>
            </w:r>
          </w:p>
        </w:tc>
      </w:tr>
      <w:tr w:rsidR="0088148C" w:rsidRPr="0088148C" w:rsidTr="00D5445C">
        <w:tc>
          <w:tcPr>
            <w:tcW w:w="1562" w:type="dxa"/>
            <w:tcBorders>
              <w:top w:val="single" w:sz="4" w:space="0" w:color="000000"/>
              <w:left w:val="single" w:sz="4" w:space="0" w:color="000000"/>
              <w:bottom w:val="single" w:sz="4" w:space="0" w:color="000000"/>
            </w:tcBorders>
            <w:shd w:val="clear" w:color="auto" w:fill="FFFFFF"/>
          </w:tcPr>
          <w:p w:rsidR="00944D59" w:rsidRPr="0088148C" w:rsidRDefault="00944D59">
            <w:pPr>
              <w:jc w:val="center"/>
              <w:rPr>
                <w:rFonts w:cs="Arial"/>
                <w:bCs/>
                <w:iCs/>
                <w:color w:val="000000" w:themeColor="text1"/>
                <w:sz w:val="22"/>
                <w:szCs w:val="22"/>
              </w:rPr>
            </w:pPr>
          </w:p>
          <w:p w:rsidR="00944D59" w:rsidRPr="0088148C" w:rsidRDefault="00944D59">
            <w:pPr>
              <w:jc w:val="center"/>
              <w:rPr>
                <w:rFonts w:cs="Arial"/>
                <w:bCs/>
                <w:iCs/>
                <w:color w:val="000000" w:themeColor="text1"/>
                <w:sz w:val="22"/>
                <w:szCs w:val="22"/>
              </w:rPr>
            </w:pPr>
          </w:p>
          <w:p w:rsidR="00944D59" w:rsidRPr="0088148C" w:rsidRDefault="00944D59">
            <w:pPr>
              <w:jc w:val="center"/>
              <w:rPr>
                <w:rFonts w:cs="Arial"/>
                <w:bCs/>
                <w:iCs/>
                <w:color w:val="000000" w:themeColor="text1"/>
                <w:sz w:val="22"/>
                <w:szCs w:val="22"/>
              </w:rPr>
            </w:pPr>
          </w:p>
          <w:p w:rsidR="00944D59" w:rsidRPr="0088148C" w:rsidRDefault="00944D59">
            <w:pPr>
              <w:jc w:val="center"/>
              <w:rPr>
                <w:rFonts w:cs="Arial"/>
                <w:bCs/>
                <w:iCs/>
                <w:color w:val="000000" w:themeColor="text1"/>
                <w:sz w:val="22"/>
                <w:szCs w:val="22"/>
              </w:rPr>
            </w:pPr>
          </w:p>
          <w:p w:rsidR="00944D59" w:rsidRPr="0088148C" w:rsidRDefault="00944D59">
            <w:pPr>
              <w:jc w:val="center"/>
              <w:rPr>
                <w:rFonts w:cs="Arial"/>
                <w:bCs/>
                <w:iCs/>
                <w:color w:val="000000" w:themeColor="text1"/>
                <w:sz w:val="22"/>
                <w:szCs w:val="22"/>
              </w:rPr>
            </w:pPr>
          </w:p>
          <w:p w:rsidR="00944D59" w:rsidRPr="0088148C" w:rsidRDefault="00AC4CEA">
            <w:pPr>
              <w:jc w:val="center"/>
              <w:rPr>
                <w:rFonts w:eastAsia="TimesNewRomanPSMT" w:cs="Arial"/>
                <w:color w:val="000000" w:themeColor="text1"/>
                <w:sz w:val="22"/>
                <w:szCs w:val="22"/>
              </w:rPr>
            </w:pPr>
            <w:r w:rsidRPr="0088148C">
              <w:rPr>
                <w:rFonts w:cs="Arial"/>
                <w:bCs/>
                <w:iCs/>
                <w:color w:val="000000" w:themeColor="text1"/>
                <w:sz w:val="22"/>
                <w:szCs w:val="22"/>
              </w:rPr>
              <w:t>II</w:t>
            </w:r>
          </w:p>
        </w:tc>
        <w:tc>
          <w:tcPr>
            <w:tcW w:w="6118" w:type="dxa"/>
            <w:tcBorders>
              <w:top w:val="single" w:sz="4" w:space="0" w:color="000000"/>
              <w:left w:val="single" w:sz="4" w:space="0" w:color="000000"/>
              <w:bottom w:val="single" w:sz="4" w:space="0" w:color="000000"/>
            </w:tcBorders>
            <w:shd w:val="clear" w:color="auto" w:fill="FFFFFF"/>
          </w:tcPr>
          <w:p w:rsidR="00944D59" w:rsidRPr="0088148C" w:rsidRDefault="00AC4CEA">
            <w:pPr>
              <w:jc w:val="both"/>
              <w:rPr>
                <w:rFonts w:eastAsia="TimesNewRomanPSMT" w:cs="Arial"/>
                <w:color w:val="000000" w:themeColor="text1"/>
                <w:sz w:val="22"/>
                <w:szCs w:val="22"/>
              </w:rPr>
            </w:pPr>
            <w:r w:rsidRPr="0088148C">
              <w:rPr>
                <w:rFonts w:eastAsia="TimesNewRomanPSMT" w:cs="Arial"/>
                <w:color w:val="000000" w:themeColor="text1"/>
                <w:sz w:val="22"/>
                <w:szCs w:val="22"/>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944D59" w:rsidRPr="0088148C" w:rsidRDefault="0018754C">
            <w:pPr>
              <w:jc w:val="center"/>
              <w:rPr>
                <w:color w:val="000000" w:themeColor="text1"/>
              </w:rPr>
            </w:pPr>
            <w:r w:rsidRPr="0088148C">
              <w:rPr>
                <w:rFonts w:eastAsia="TimesNewRomanPSMT" w:cs="Arial"/>
                <w:color w:val="000000" w:themeColor="text1"/>
                <w:sz w:val="22"/>
                <w:szCs w:val="22"/>
              </w:rPr>
              <w:t>4</w:t>
            </w:r>
            <w:r w:rsidR="00AC4CEA" w:rsidRPr="0088148C">
              <w:rPr>
                <w:rFonts w:eastAsia="TimesNewRomanPSMT" w:cs="Arial"/>
                <w:color w:val="000000" w:themeColor="text1"/>
                <w:sz w:val="22"/>
                <w:szCs w:val="22"/>
              </w:rPr>
              <w:t xml:space="preserve">. </w:t>
            </w:r>
          </w:p>
        </w:tc>
      </w:tr>
      <w:tr w:rsidR="0088148C" w:rsidRPr="0088148C" w:rsidTr="00D5445C">
        <w:trPr>
          <w:trHeight w:val="323"/>
        </w:trPr>
        <w:tc>
          <w:tcPr>
            <w:tcW w:w="1562" w:type="dxa"/>
            <w:tcBorders>
              <w:top w:val="single" w:sz="4" w:space="0" w:color="000000"/>
              <w:left w:val="single" w:sz="4" w:space="0" w:color="000000"/>
              <w:bottom w:val="single" w:sz="4" w:space="0" w:color="000000"/>
            </w:tcBorders>
            <w:shd w:val="clear" w:color="auto" w:fill="FFFFFF"/>
          </w:tcPr>
          <w:p w:rsidR="00944D59" w:rsidRPr="0088148C" w:rsidRDefault="00AC4CEA">
            <w:pPr>
              <w:jc w:val="center"/>
              <w:rPr>
                <w:rFonts w:eastAsia="TimesNewRomanPSMT" w:cs="Arial"/>
                <w:color w:val="000000" w:themeColor="text1"/>
                <w:sz w:val="22"/>
                <w:szCs w:val="22"/>
              </w:rPr>
            </w:pPr>
            <w:r w:rsidRPr="0088148C">
              <w:rPr>
                <w:rFonts w:eastAsia="TimesNewRomanPSMT" w:cs="Arial"/>
                <w:color w:val="000000" w:themeColor="text1"/>
                <w:sz w:val="22"/>
                <w:szCs w:val="22"/>
              </w:rPr>
              <w:t>III</w:t>
            </w:r>
          </w:p>
        </w:tc>
        <w:tc>
          <w:tcPr>
            <w:tcW w:w="6118" w:type="dxa"/>
            <w:tcBorders>
              <w:top w:val="single" w:sz="4" w:space="0" w:color="000000"/>
              <w:left w:val="single" w:sz="4" w:space="0" w:color="000000"/>
              <w:bottom w:val="single" w:sz="4" w:space="0" w:color="000000"/>
            </w:tcBorders>
            <w:shd w:val="clear" w:color="auto" w:fill="FFFFFF"/>
          </w:tcPr>
          <w:p w:rsidR="00944D59" w:rsidRPr="0088148C" w:rsidRDefault="00AC4CEA">
            <w:pPr>
              <w:jc w:val="both"/>
              <w:rPr>
                <w:rFonts w:eastAsia="TimesNewRomanPSMT" w:cs="Arial"/>
                <w:color w:val="000000" w:themeColor="text1"/>
                <w:sz w:val="22"/>
                <w:szCs w:val="22"/>
              </w:rPr>
            </w:pPr>
            <w:r w:rsidRPr="0088148C">
              <w:rPr>
                <w:rFonts w:eastAsia="TimesNewRomanPSMT" w:cs="Arial"/>
                <w:color w:val="000000" w:themeColor="text1"/>
                <w:sz w:val="22"/>
                <w:szCs w:val="22"/>
              </w:rPr>
              <w:t>Услови за учешће у поступку јавне набавке из чл. 75. и 76. ЗЈН и упутство како се доказује испуњеност тих услова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944D59" w:rsidRPr="0088148C" w:rsidRDefault="0018754C">
            <w:pPr>
              <w:jc w:val="center"/>
              <w:rPr>
                <w:color w:val="000000" w:themeColor="text1"/>
              </w:rPr>
            </w:pPr>
            <w:r w:rsidRPr="0088148C">
              <w:rPr>
                <w:rFonts w:eastAsia="TimesNewRomanPSMT" w:cs="Arial"/>
                <w:color w:val="000000" w:themeColor="text1"/>
                <w:sz w:val="22"/>
                <w:szCs w:val="22"/>
              </w:rPr>
              <w:t>6</w:t>
            </w:r>
            <w:r w:rsidR="00AC4CEA" w:rsidRPr="0088148C">
              <w:rPr>
                <w:rFonts w:eastAsia="TimesNewRomanPSMT" w:cs="Arial"/>
                <w:color w:val="000000" w:themeColor="text1"/>
                <w:sz w:val="22"/>
                <w:szCs w:val="22"/>
              </w:rPr>
              <w:t xml:space="preserve">. </w:t>
            </w:r>
          </w:p>
        </w:tc>
      </w:tr>
      <w:tr w:rsidR="0088148C" w:rsidRPr="0088148C" w:rsidTr="00D5445C">
        <w:tc>
          <w:tcPr>
            <w:tcW w:w="1562" w:type="dxa"/>
            <w:tcBorders>
              <w:top w:val="single" w:sz="4" w:space="0" w:color="000000"/>
              <w:left w:val="single" w:sz="4" w:space="0" w:color="000000"/>
              <w:bottom w:val="single" w:sz="4" w:space="0" w:color="000000"/>
            </w:tcBorders>
            <w:shd w:val="clear" w:color="auto" w:fill="FFFFFF"/>
          </w:tcPr>
          <w:p w:rsidR="00944D59" w:rsidRPr="0088148C" w:rsidRDefault="00944D59">
            <w:pPr>
              <w:jc w:val="center"/>
              <w:rPr>
                <w:rFonts w:eastAsia="TimesNewRomanPSMT" w:cs="Arial"/>
                <w:color w:val="000000" w:themeColor="text1"/>
                <w:sz w:val="22"/>
                <w:szCs w:val="22"/>
              </w:rPr>
            </w:pPr>
          </w:p>
          <w:p w:rsidR="00944D59" w:rsidRPr="0088148C" w:rsidRDefault="00944D59">
            <w:pPr>
              <w:jc w:val="center"/>
              <w:rPr>
                <w:rFonts w:eastAsia="TimesNewRomanPSMT" w:cs="Arial"/>
                <w:color w:val="000000" w:themeColor="text1"/>
                <w:sz w:val="22"/>
                <w:szCs w:val="22"/>
              </w:rPr>
            </w:pPr>
          </w:p>
          <w:p w:rsidR="00944D59" w:rsidRPr="0088148C" w:rsidRDefault="00AC4CEA">
            <w:pPr>
              <w:jc w:val="center"/>
              <w:rPr>
                <w:rFonts w:eastAsia="TimesNewRomanPSMT" w:cs="Arial"/>
                <w:color w:val="000000" w:themeColor="text1"/>
                <w:sz w:val="22"/>
                <w:szCs w:val="22"/>
              </w:rPr>
            </w:pPr>
            <w:r w:rsidRPr="0088148C">
              <w:rPr>
                <w:rFonts w:eastAsia="TimesNewRomanPSMT" w:cs="Arial"/>
                <w:color w:val="000000" w:themeColor="text1"/>
                <w:sz w:val="22"/>
                <w:szCs w:val="22"/>
              </w:rPr>
              <w:t>IV</w:t>
            </w:r>
          </w:p>
        </w:tc>
        <w:tc>
          <w:tcPr>
            <w:tcW w:w="6118" w:type="dxa"/>
            <w:tcBorders>
              <w:top w:val="single" w:sz="4" w:space="0" w:color="000000"/>
              <w:left w:val="single" w:sz="4" w:space="0" w:color="000000"/>
              <w:bottom w:val="single" w:sz="4" w:space="0" w:color="000000"/>
            </w:tcBorders>
            <w:shd w:val="clear" w:color="auto" w:fill="FFFFFF"/>
          </w:tcPr>
          <w:p w:rsidR="00944D59" w:rsidRPr="0088148C" w:rsidRDefault="00AC4CEA">
            <w:pPr>
              <w:jc w:val="both"/>
              <w:rPr>
                <w:rFonts w:eastAsia="TimesNewRomanPSMT" w:cs="Arial"/>
                <w:color w:val="000000" w:themeColor="text1"/>
                <w:sz w:val="22"/>
                <w:szCs w:val="22"/>
              </w:rPr>
            </w:pPr>
            <w:r w:rsidRPr="0088148C">
              <w:rPr>
                <w:rFonts w:eastAsia="TimesNewRomanPSMT" w:cs="Arial"/>
                <w:color w:val="000000" w:themeColor="text1"/>
                <w:sz w:val="22"/>
                <w:szCs w:val="22"/>
              </w:rPr>
              <w:t>Критеријуми за доделу уговора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944D59" w:rsidRPr="0088148C" w:rsidRDefault="0018754C">
            <w:pPr>
              <w:jc w:val="center"/>
              <w:rPr>
                <w:color w:val="000000" w:themeColor="text1"/>
              </w:rPr>
            </w:pPr>
            <w:r w:rsidRPr="0088148C">
              <w:rPr>
                <w:rFonts w:eastAsia="TimesNewRomanPSMT" w:cs="Arial"/>
                <w:color w:val="000000" w:themeColor="text1"/>
                <w:sz w:val="22"/>
                <w:szCs w:val="22"/>
              </w:rPr>
              <w:t>10</w:t>
            </w:r>
            <w:r w:rsidR="00AC4CEA" w:rsidRPr="0088148C">
              <w:rPr>
                <w:rFonts w:eastAsia="TimesNewRomanPSMT" w:cs="Arial"/>
                <w:color w:val="000000" w:themeColor="text1"/>
                <w:sz w:val="22"/>
                <w:szCs w:val="22"/>
              </w:rPr>
              <w:t xml:space="preserve">. </w:t>
            </w:r>
          </w:p>
        </w:tc>
      </w:tr>
      <w:tr w:rsidR="0088148C" w:rsidRPr="0088148C" w:rsidTr="00D5445C">
        <w:trPr>
          <w:trHeight w:val="413"/>
        </w:trPr>
        <w:tc>
          <w:tcPr>
            <w:tcW w:w="1562" w:type="dxa"/>
            <w:tcBorders>
              <w:top w:val="single" w:sz="4" w:space="0" w:color="000000"/>
              <w:left w:val="single" w:sz="4" w:space="0" w:color="000000"/>
              <w:bottom w:val="single" w:sz="4" w:space="0" w:color="000000"/>
            </w:tcBorders>
            <w:shd w:val="clear" w:color="auto" w:fill="FFFFFF"/>
          </w:tcPr>
          <w:p w:rsidR="00944D59" w:rsidRPr="0088148C" w:rsidRDefault="00AC4CEA">
            <w:pPr>
              <w:jc w:val="center"/>
              <w:rPr>
                <w:rFonts w:eastAsia="TimesNewRomanPSMT" w:cs="Arial"/>
                <w:color w:val="000000" w:themeColor="text1"/>
                <w:sz w:val="22"/>
                <w:szCs w:val="22"/>
              </w:rPr>
            </w:pPr>
            <w:r w:rsidRPr="0088148C">
              <w:rPr>
                <w:rFonts w:eastAsia="TimesNewRomanPSMT" w:cs="Arial"/>
                <w:color w:val="000000" w:themeColor="text1"/>
                <w:sz w:val="22"/>
                <w:szCs w:val="22"/>
              </w:rPr>
              <w:t>V</w:t>
            </w:r>
          </w:p>
        </w:tc>
        <w:tc>
          <w:tcPr>
            <w:tcW w:w="6118" w:type="dxa"/>
            <w:tcBorders>
              <w:top w:val="single" w:sz="4" w:space="0" w:color="000000"/>
              <w:left w:val="single" w:sz="4" w:space="0" w:color="000000"/>
              <w:bottom w:val="single" w:sz="4" w:space="0" w:color="000000"/>
            </w:tcBorders>
            <w:shd w:val="clear" w:color="auto" w:fill="FFFFFF"/>
          </w:tcPr>
          <w:p w:rsidR="00944D59" w:rsidRPr="0088148C" w:rsidRDefault="00AC4CEA">
            <w:pPr>
              <w:jc w:val="both"/>
              <w:rPr>
                <w:rFonts w:eastAsia="TimesNewRomanPSMT" w:cs="Arial"/>
                <w:color w:val="000000" w:themeColor="text1"/>
                <w:sz w:val="22"/>
                <w:szCs w:val="22"/>
              </w:rPr>
            </w:pPr>
            <w:r w:rsidRPr="0088148C">
              <w:rPr>
                <w:rFonts w:eastAsia="TimesNewRomanPSMT" w:cs="Arial"/>
                <w:color w:val="000000" w:themeColor="text1"/>
                <w:sz w:val="22"/>
                <w:szCs w:val="22"/>
              </w:rPr>
              <w:t>Обрасци који чине саставни део понуде</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944D59" w:rsidRPr="0088148C" w:rsidRDefault="00D5445C">
            <w:pPr>
              <w:jc w:val="center"/>
              <w:rPr>
                <w:color w:val="000000" w:themeColor="text1"/>
              </w:rPr>
            </w:pPr>
            <w:r w:rsidRPr="0088148C">
              <w:rPr>
                <w:rFonts w:eastAsia="TimesNewRomanPSMT" w:cs="Arial"/>
                <w:color w:val="000000" w:themeColor="text1"/>
                <w:sz w:val="22"/>
                <w:szCs w:val="22"/>
              </w:rPr>
              <w:t>11</w:t>
            </w:r>
            <w:r w:rsidR="00AC4CEA" w:rsidRPr="0088148C">
              <w:rPr>
                <w:rFonts w:eastAsia="TimesNewRomanPSMT" w:cs="Arial"/>
                <w:color w:val="000000" w:themeColor="text1"/>
                <w:sz w:val="22"/>
                <w:szCs w:val="22"/>
              </w:rPr>
              <w:t>.</w:t>
            </w:r>
          </w:p>
        </w:tc>
      </w:tr>
      <w:tr w:rsidR="0088148C" w:rsidRPr="0088148C" w:rsidTr="00D5445C">
        <w:trPr>
          <w:trHeight w:val="413"/>
        </w:trPr>
        <w:tc>
          <w:tcPr>
            <w:tcW w:w="1562" w:type="dxa"/>
            <w:tcBorders>
              <w:top w:val="single" w:sz="4" w:space="0" w:color="000000"/>
              <w:left w:val="single" w:sz="4" w:space="0" w:color="000000"/>
              <w:bottom w:val="single" w:sz="4" w:space="0" w:color="000000"/>
            </w:tcBorders>
            <w:shd w:val="clear" w:color="auto" w:fill="FFFFFF"/>
          </w:tcPr>
          <w:p w:rsidR="00944D59" w:rsidRPr="0088148C" w:rsidRDefault="00AC4CEA">
            <w:pPr>
              <w:jc w:val="center"/>
              <w:rPr>
                <w:rFonts w:eastAsia="TimesNewRomanPSMT" w:cs="Arial"/>
                <w:color w:val="000000" w:themeColor="text1"/>
                <w:sz w:val="22"/>
                <w:szCs w:val="22"/>
              </w:rPr>
            </w:pPr>
            <w:r w:rsidRPr="0088148C">
              <w:rPr>
                <w:rFonts w:eastAsia="TimesNewRomanPSMT" w:cs="Arial"/>
                <w:color w:val="000000" w:themeColor="text1"/>
                <w:sz w:val="22"/>
                <w:szCs w:val="22"/>
              </w:rPr>
              <w:t>VI</w:t>
            </w:r>
          </w:p>
        </w:tc>
        <w:tc>
          <w:tcPr>
            <w:tcW w:w="6118" w:type="dxa"/>
            <w:tcBorders>
              <w:top w:val="single" w:sz="4" w:space="0" w:color="000000"/>
              <w:left w:val="single" w:sz="4" w:space="0" w:color="000000"/>
              <w:bottom w:val="single" w:sz="4" w:space="0" w:color="000000"/>
            </w:tcBorders>
            <w:shd w:val="clear" w:color="auto" w:fill="FFFFFF"/>
          </w:tcPr>
          <w:p w:rsidR="00944D59" w:rsidRPr="0088148C" w:rsidRDefault="00AC4CEA">
            <w:pPr>
              <w:jc w:val="both"/>
              <w:rPr>
                <w:rFonts w:eastAsia="TimesNewRomanPSMT" w:cs="Arial"/>
                <w:color w:val="000000" w:themeColor="text1"/>
                <w:sz w:val="22"/>
                <w:szCs w:val="22"/>
              </w:rPr>
            </w:pPr>
            <w:r w:rsidRPr="0088148C">
              <w:rPr>
                <w:rFonts w:eastAsia="TimesNewRomanPSMT" w:cs="Arial"/>
                <w:color w:val="000000" w:themeColor="text1"/>
                <w:sz w:val="22"/>
                <w:szCs w:val="22"/>
              </w:rPr>
              <w:t>Модел уговора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944D59" w:rsidRPr="0088148C" w:rsidRDefault="0018754C">
            <w:pPr>
              <w:jc w:val="center"/>
              <w:rPr>
                <w:color w:val="000000" w:themeColor="text1"/>
              </w:rPr>
            </w:pPr>
            <w:r w:rsidRPr="0088148C">
              <w:rPr>
                <w:rFonts w:eastAsia="TimesNewRomanPSMT" w:cs="Arial"/>
                <w:color w:val="000000" w:themeColor="text1"/>
                <w:sz w:val="22"/>
                <w:szCs w:val="22"/>
              </w:rPr>
              <w:t>22</w:t>
            </w:r>
            <w:r w:rsidR="00AC4CEA" w:rsidRPr="0088148C">
              <w:rPr>
                <w:rFonts w:eastAsia="TimesNewRomanPSMT" w:cs="Arial"/>
                <w:color w:val="000000" w:themeColor="text1"/>
                <w:sz w:val="22"/>
                <w:szCs w:val="22"/>
              </w:rPr>
              <w:t xml:space="preserve">. </w:t>
            </w:r>
          </w:p>
        </w:tc>
      </w:tr>
      <w:tr w:rsidR="0088148C" w:rsidRPr="0088148C" w:rsidTr="00D5445C">
        <w:trPr>
          <w:trHeight w:val="413"/>
        </w:trPr>
        <w:tc>
          <w:tcPr>
            <w:tcW w:w="1562" w:type="dxa"/>
            <w:tcBorders>
              <w:top w:val="single" w:sz="4" w:space="0" w:color="000000"/>
              <w:left w:val="single" w:sz="4" w:space="0" w:color="000000"/>
              <w:bottom w:val="single" w:sz="4" w:space="0" w:color="000000"/>
            </w:tcBorders>
            <w:shd w:val="clear" w:color="auto" w:fill="FFFFFF"/>
          </w:tcPr>
          <w:p w:rsidR="00944D59" w:rsidRPr="0088148C" w:rsidRDefault="00AC4CEA">
            <w:pPr>
              <w:jc w:val="center"/>
              <w:rPr>
                <w:rFonts w:eastAsia="TimesNewRomanPSMT" w:cs="Arial"/>
                <w:color w:val="000000" w:themeColor="text1"/>
                <w:sz w:val="22"/>
                <w:szCs w:val="22"/>
              </w:rPr>
            </w:pPr>
            <w:r w:rsidRPr="0088148C">
              <w:rPr>
                <w:rFonts w:eastAsia="TimesNewRomanPSMT" w:cs="Arial"/>
                <w:color w:val="000000" w:themeColor="text1"/>
                <w:sz w:val="22"/>
                <w:szCs w:val="22"/>
              </w:rPr>
              <w:t>VII</w:t>
            </w:r>
          </w:p>
        </w:tc>
        <w:tc>
          <w:tcPr>
            <w:tcW w:w="6118" w:type="dxa"/>
            <w:tcBorders>
              <w:top w:val="single" w:sz="4" w:space="0" w:color="000000"/>
              <w:left w:val="single" w:sz="4" w:space="0" w:color="000000"/>
              <w:bottom w:val="single" w:sz="4" w:space="0" w:color="000000"/>
            </w:tcBorders>
            <w:shd w:val="clear" w:color="auto" w:fill="FFFFFF"/>
          </w:tcPr>
          <w:p w:rsidR="00944D59" w:rsidRPr="0088148C" w:rsidRDefault="00AC4CEA">
            <w:pPr>
              <w:jc w:val="both"/>
              <w:rPr>
                <w:rFonts w:eastAsia="TimesNewRomanPSMT" w:cs="Arial"/>
                <w:color w:val="000000" w:themeColor="text1"/>
                <w:sz w:val="22"/>
                <w:szCs w:val="22"/>
              </w:rPr>
            </w:pPr>
            <w:r w:rsidRPr="0088148C">
              <w:rPr>
                <w:rFonts w:eastAsia="TimesNewRomanPSMT" w:cs="Arial"/>
                <w:color w:val="000000" w:themeColor="text1"/>
                <w:sz w:val="22"/>
                <w:szCs w:val="22"/>
              </w:rPr>
              <w:t>Упутство понуђачима како да сачине понуду</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944D59" w:rsidRPr="0088148C" w:rsidRDefault="0018754C">
            <w:pPr>
              <w:jc w:val="center"/>
              <w:rPr>
                <w:color w:val="000000" w:themeColor="text1"/>
              </w:rPr>
            </w:pPr>
            <w:r w:rsidRPr="0088148C">
              <w:rPr>
                <w:rFonts w:eastAsia="TimesNewRomanPSMT" w:cs="Arial"/>
                <w:color w:val="000000" w:themeColor="text1"/>
                <w:sz w:val="22"/>
                <w:szCs w:val="22"/>
              </w:rPr>
              <w:t>25</w:t>
            </w:r>
            <w:r w:rsidR="00AC4CEA" w:rsidRPr="0088148C">
              <w:rPr>
                <w:rFonts w:eastAsia="TimesNewRomanPSMT" w:cs="Arial"/>
                <w:color w:val="000000" w:themeColor="text1"/>
                <w:sz w:val="22"/>
                <w:szCs w:val="22"/>
              </w:rPr>
              <w:t>.</w:t>
            </w:r>
          </w:p>
        </w:tc>
      </w:tr>
    </w:tbl>
    <w:p w:rsidR="00944D59" w:rsidRPr="0088148C" w:rsidRDefault="00944D59">
      <w:pPr>
        <w:jc w:val="both"/>
        <w:rPr>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AC4CEA">
      <w:pPr>
        <w:jc w:val="both"/>
        <w:rPr>
          <w:rFonts w:eastAsia="TimesNewRomanPSMT" w:cs="Arial"/>
          <w:color w:val="000000" w:themeColor="text1"/>
          <w:sz w:val="22"/>
          <w:szCs w:val="22"/>
        </w:rPr>
      </w:pPr>
      <w:r w:rsidRPr="0088148C">
        <w:rPr>
          <w:rFonts w:eastAsia="TimesNewRomanPSMT" w:cs="Arial"/>
          <w:color w:val="000000" w:themeColor="text1"/>
          <w:sz w:val="22"/>
          <w:szCs w:val="22"/>
        </w:rPr>
        <w:t>Koнку</w:t>
      </w:r>
      <w:r w:rsidR="006E10EE" w:rsidRPr="0088148C">
        <w:rPr>
          <w:rFonts w:eastAsia="TimesNewRomanPSMT" w:cs="Arial"/>
          <w:color w:val="000000" w:themeColor="text1"/>
          <w:sz w:val="22"/>
          <w:szCs w:val="22"/>
        </w:rPr>
        <w:t xml:space="preserve">рсна документација има </w:t>
      </w:r>
      <w:r w:rsidR="0018754C" w:rsidRPr="0088148C">
        <w:rPr>
          <w:rFonts w:eastAsia="TimesNewRomanPSMT" w:cs="Arial"/>
          <w:color w:val="000000" w:themeColor="text1"/>
          <w:sz w:val="22"/>
          <w:szCs w:val="22"/>
        </w:rPr>
        <w:t>укупно 30</w:t>
      </w:r>
      <w:r w:rsidR="00070487" w:rsidRPr="0088148C">
        <w:rPr>
          <w:rFonts w:eastAsia="TimesNewRomanPSMT" w:cs="Arial"/>
          <w:color w:val="000000" w:themeColor="text1"/>
          <w:sz w:val="22"/>
          <w:szCs w:val="22"/>
        </w:rPr>
        <w:t xml:space="preserve"> странa</w:t>
      </w:r>
      <w:r w:rsidR="00D524C5" w:rsidRPr="0088148C">
        <w:rPr>
          <w:rFonts w:eastAsia="TimesNewRomanPSMT" w:cs="Arial"/>
          <w:color w:val="000000" w:themeColor="text1"/>
          <w:sz w:val="22"/>
          <w:szCs w:val="22"/>
        </w:rPr>
        <w:t>.</w:t>
      </w:r>
    </w:p>
    <w:p w:rsidR="00944D59" w:rsidRPr="0088148C" w:rsidRDefault="00944D59">
      <w:pPr>
        <w:jc w:val="both"/>
        <w:rPr>
          <w:rFonts w:eastAsia="TimesNewRomanPSMT" w:cs="Arial"/>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944D59">
      <w:pPr>
        <w:jc w:val="both"/>
        <w:rPr>
          <w:rFonts w:eastAsia="TimesNewRomanPSMT" w:cs="Arial"/>
          <w:color w:val="000000" w:themeColor="text1"/>
          <w:sz w:val="22"/>
          <w:szCs w:val="22"/>
        </w:rPr>
      </w:pPr>
    </w:p>
    <w:p w:rsidR="00944D59" w:rsidRPr="0088148C" w:rsidRDefault="00AC4CEA">
      <w:pPr>
        <w:shd w:val="clear" w:color="auto" w:fill="C6D9F1"/>
        <w:jc w:val="center"/>
        <w:rPr>
          <w:rFonts w:cs="Arial"/>
          <w:b/>
          <w:bCs/>
          <w:i/>
          <w:iCs/>
          <w:color w:val="000000" w:themeColor="text1"/>
          <w:sz w:val="22"/>
          <w:szCs w:val="22"/>
        </w:rPr>
      </w:pPr>
      <w:r w:rsidRPr="0088148C">
        <w:rPr>
          <w:rFonts w:cs="Arial"/>
          <w:b/>
          <w:bCs/>
          <w:i/>
          <w:iCs/>
          <w:color w:val="000000" w:themeColor="text1"/>
          <w:sz w:val="22"/>
          <w:szCs w:val="22"/>
        </w:rPr>
        <w:lastRenderedPageBreak/>
        <w:t>I  ОПШТИ ПОДАЦИ О ЈАВНОЈ НАБАВЦИ</w:t>
      </w:r>
    </w:p>
    <w:p w:rsidR="00944D59" w:rsidRPr="0088148C" w:rsidRDefault="00944D59">
      <w:pPr>
        <w:shd w:val="clear" w:color="auto" w:fill="C6D9F1"/>
        <w:jc w:val="center"/>
        <w:rPr>
          <w:rFonts w:cs="Arial"/>
          <w:b/>
          <w:bCs/>
          <w:i/>
          <w:iCs/>
          <w:color w:val="000000" w:themeColor="text1"/>
          <w:sz w:val="22"/>
          <w:szCs w:val="22"/>
        </w:rPr>
      </w:pPr>
    </w:p>
    <w:p w:rsidR="008A3F1F" w:rsidRPr="0088148C" w:rsidRDefault="008A3F1F" w:rsidP="008A3F1F">
      <w:pPr>
        <w:spacing w:after="206" w:line="259" w:lineRule="auto"/>
        <w:rPr>
          <w:color w:val="000000" w:themeColor="text1"/>
        </w:rPr>
      </w:pPr>
    </w:p>
    <w:p w:rsidR="008A3F1F" w:rsidRPr="0088148C" w:rsidRDefault="008A3F1F" w:rsidP="008A3F1F">
      <w:pPr>
        <w:numPr>
          <w:ilvl w:val="0"/>
          <w:numId w:val="29"/>
        </w:numPr>
        <w:suppressAutoHyphens w:val="0"/>
        <w:spacing w:after="188" w:line="271" w:lineRule="auto"/>
        <w:ind w:hanging="240"/>
        <w:jc w:val="both"/>
        <w:rPr>
          <w:color w:val="000000" w:themeColor="text1"/>
        </w:rPr>
      </w:pPr>
      <w:r w:rsidRPr="0088148C">
        <w:rPr>
          <w:b/>
          <w:color w:val="000000" w:themeColor="text1"/>
        </w:rPr>
        <w:t xml:space="preserve">ОПШТИ ПОДАЦИ О НАРУЧИОЦУ </w:t>
      </w:r>
    </w:p>
    <w:p w:rsidR="008A3F1F" w:rsidRPr="0088148C" w:rsidRDefault="008A3F1F" w:rsidP="008A3F1F">
      <w:pPr>
        <w:spacing w:after="35"/>
        <w:ind w:left="464" w:right="56"/>
        <w:rPr>
          <w:color w:val="000000" w:themeColor="text1"/>
          <w:lang w:val="sr-Cyrl-RS"/>
        </w:rPr>
      </w:pPr>
      <w:r w:rsidRPr="0088148C">
        <w:rPr>
          <w:color w:val="000000" w:themeColor="text1"/>
        </w:rPr>
        <w:t>Наручилац: ЈАВНО КОМУНАЛНО ПРЕДУЗЕЋЕ „</w:t>
      </w:r>
      <w:r w:rsidRPr="0088148C">
        <w:rPr>
          <w:color w:val="000000" w:themeColor="text1"/>
          <w:lang w:val="sr-Cyrl-RS"/>
        </w:rPr>
        <w:t>ОСЕЧИНА“</w:t>
      </w:r>
    </w:p>
    <w:p w:rsidR="008A3F1F" w:rsidRPr="0088148C" w:rsidRDefault="008A3F1F" w:rsidP="008A3F1F">
      <w:pPr>
        <w:ind w:left="464" w:right="56"/>
        <w:rPr>
          <w:color w:val="000000" w:themeColor="text1"/>
        </w:rPr>
      </w:pPr>
      <w:r w:rsidRPr="0088148C">
        <w:rPr>
          <w:color w:val="000000" w:themeColor="text1"/>
        </w:rPr>
        <w:t xml:space="preserve">Адреса: </w:t>
      </w:r>
      <w:r w:rsidRPr="0088148C">
        <w:rPr>
          <w:color w:val="000000" w:themeColor="text1"/>
          <w:lang w:val="sr-Cyrl-RS"/>
        </w:rPr>
        <w:t>Пере Јовановића 35</w:t>
      </w:r>
      <w:r w:rsidRPr="0088148C">
        <w:rPr>
          <w:color w:val="000000" w:themeColor="text1"/>
        </w:rPr>
        <w:t xml:space="preserve"> </w:t>
      </w:r>
    </w:p>
    <w:p w:rsidR="008A3F1F" w:rsidRPr="0088148C" w:rsidRDefault="008A3F1F" w:rsidP="008A3F1F">
      <w:pPr>
        <w:ind w:left="464" w:right="56"/>
        <w:rPr>
          <w:color w:val="000000" w:themeColor="text1"/>
        </w:rPr>
      </w:pPr>
      <w:r w:rsidRPr="0088148C">
        <w:rPr>
          <w:color w:val="000000" w:themeColor="text1"/>
        </w:rPr>
        <w:t xml:space="preserve">ПИБ: </w:t>
      </w:r>
      <w:r w:rsidRPr="0088148C">
        <w:rPr>
          <w:b/>
          <w:bCs/>
          <w:color w:val="000000" w:themeColor="text1"/>
          <w:sz w:val="26"/>
          <w:szCs w:val="26"/>
        </w:rPr>
        <w:t>101597956</w:t>
      </w:r>
    </w:p>
    <w:p w:rsidR="008A3F1F" w:rsidRPr="0088148C" w:rsidRDefault="008A3F1F" w:rsidP="008A3F1F">
      <w:pPr>
        <w:ind w:left="464" w:right="56"/>
        <w:rPr>
          <w:color w:val="000000" w:themeColor="text1"/>
        </w:rPr>
      </w:pPr>
      <w:r w:rsidRPr="0088148C">
        <w:rPr>
          <w:color w:val="000000" w:themeColor="text1"/>
        </w:rPr>
        <w:t>МБ:</w:t>
      </w:r>
      <w:r w:rsidRPr="0088148C">
        <w:rPr>
          <w:b/>
          <w:bCs/>
          <w:color w:val="000000" w:themeColor="text1"/>
          <w:sz w:val="26"/>
          <w:szCs w:val="26"/>
        </w:rPr>
        <w:t>07305290</w:t>
      </w:r>
    </w:p>
    <w:p w:rsidR="008A3F1F" w:rsidRPr="0088148C" w:rsidRDefault="008A3F1F" w:rsidP="008A3F1F">
      <w:pPr>
        <w:ind w:left="464" w:right="56"/>
        <w:rPr>
          <w:color w:val="000000" w:themeColor="text1"/>
        </w:rPr>
      </w:pPr>
      <w:r w:rsidRPr="0088148C">
        <w:rPr>
          <w:color w:val="000000" w:themeColor="text1"/>
        </w:rPr>
        <w:t xml:space="preserve">Телефон: </w:t>
      </w:r>
      <w:r w:rsidRPr="0088148C">
        <w:rPr>
          <w:color w:val="000000" w:themeColor="text1"/>
          <w:lang w:val="sr-Cyrl-RS"/>
        </w:rPr>
        <w:t>0143451175</w:t>
      </w:r>
      <w:r w:rsidRPr="0088148C">
        <w:rPr>
          <w:color w:val="000000" w:themeColor="text1"/>
        </w:rPr>
        <w:t xml:space="preserve"> </w:t>
      </w:r>
    </w:p>
    <w:p w:rsidR="008A3F1F" w:rsidRPr="0088148C" w:rsidRDefault="008A3F1F" w:rsidP="008A3F1F">
      <w:pPr>
        <w:spacing w:after="185"/>
        <w:ind w:left="464" w:right="5879"/>
        <w:rPr>
          <w:color w:val="000000" w:themeColor="text1"/>
        </w:rPr>
      </w:pPr>
      <w:r w:rsidRPr="0088148C">
        <w:rPr>
          <w:color w:val="000000" w:themeColor="text1"/>
        </w:rPr>
        <w:t>Интернетстраница</w:t>
      </w:r>
      <w:r w:rsidRPr="0088148C">
        <w:rPr>
          <w:b/>
          <w:color w:val="000000" w:themeColor="text1"/>
        </w:rPr>
        <w:t xml:space="preserve"> </w:t>
      </w:r>
      <w:r w:rsidRPr="0088148C">
        <w:rPr>
          <w:color w:val="000000" w:themeColor="text1"/>
          <w:u w:val="single" w:color="000000"/>
        </w:rPr>
        <w:t>www.jkp</w:t>
      </w:r>
      <w:r w:rsidRPr="0088148C">
        <w:rPr>
          <w:color w:val="000000" w:themeColor="text1"/>
          <w:u w:val="single" w:color="000000"/>
          <w:lang w:val="sr-Cyrl-RS"/>
        </w:rPr>
        <w:t>оsecina.rs</w:t>
      </w:r>
    </w:p>
    <w:p w:rsidR="008A3F1F" w:rsidRPr="0088148C" w:rsidRDefault="008A3F1F" w:rsidP="008A3F1F">
      <w:pPr>
        <w:numPr>
          <w:ilvl w:val="0"/>
          <w:numId w:val="29"/>
        </w:numPr>
        <w:suppressAutoHyphens w:val="0"/>
        <w:spacing w:after="129" w:line="271" w:lineRule="auto"/>
        <w:ind w:hanging="240"/>
        <w:jc w:val="both"/>
        <w:rPr>
          <w:color w:val="000000" w:themeColor="text1"/>
        </w:rPr>
      </w:pPr>
      <w:r w:rsidRPr="0088148C">
        <w:rPr>
          <w:b/>
          <w:color w:val="000000" w:themeColor="text1"/>
        </w:rPr>
        <w:t xml:space="preserve">ВРСТА ПОСТУПКА ЈАВНЕ НАБАВКЕ </w:t>
      </w:r>
    </w:p>
    <w:p w:rsidR="008A3F1F" w:rsidRPr="0088148C" w:rsidRDefault="008A3F1F" w:rsidP="008A3F1F">
      <w:pPr>
        <w:spacing w:after="199"/>
        <w:ind w:left="464" w:right="56"/>
        <w:rPr>
          <w:color w:val="000000" w:themeColor="text1"/>
        </w:rPr>
      </w:pPr>
      <w:r w:rsidRPr="0088148C">
        <w:rPr>
          <w:color w:val="000000" w:themeColor="text1"/>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rsidR="008A3F1F" w:rsidRPr="0088148C" w:rsidRDefault="008A3F1F" w:rsidP="008A3F1F">
      <w:pPr>
        <w:numPr>
          <w:ilvl w:val="0"/>
          <w:numId w:val="30"/>
        </w:numPr>
        <w:suppressAutoHyphens w:val="0"/>
        <w:spacing w:after="10" w:line="271" w:lineRule="auto"/>
        <w:ind w:hanging="240"/>
        <w:jc w:val="both"/>
        <w:rPr>
          <w:color w:val="000000" w:themeColor="text1"/>
        </w:rPr>
      </w:pPr>
      <w:r w:rsidRPr="0088148C">
        <w:rPr>
          <w:b/>
          <w:color w:val="000000" w:themeColor="text1"/>
        </w:rPr>
        <w:t xml:space="preserve">ЦИЉ ПОСТУПКА </w:t>
      </w:r>
    </w:p>
    <w:p w:rsidR="008A3F1F" w:rsidRDefault="008A3F1F" w:rsidP="008A3F1F">
      <w:pPr>
        <w:ind w:left="464" w:right="56"/>
      </w:pPr>
      <w:r>
        <w:t xml:space="preserve">Наручилац спроводи поступак јавне набавке мале вредности ради закључења Уговора о јавној набавци </w:t>
      </w:r>
    </w:p>
    <w:p w:rsidR="008A3F1F" w:rsidRDefault="008A3F1F" w:rsidP="008A3F1F">
      <w:pPr>
        <w:numPr>
          <w:ilvl w:val="0"/>
          <w:numId w:val="30"/>
        </w:numPr>
        <w:suppressAutoHyphens w:val="0"/>
        <w:spacing w:after="121" w:line="271" w:lineRule="auto"/>
        <w:ind w:hanging="240"/>
        <w:jc w:val="both"/>
      </w:pPr>
      <w:r>
        <w:rPr>
          <w:b/>
        </w:rPr>
        <w:t xml:space="preserve">ОПИС ПРЕДМЕТА ЈАВНЕ НАБАВКЕ </w:t>
      </w:r>
    </w:p>
    <w:p w:rsidR="008A3F1F" w:rsidRDefault="008A3F1F" w:rsidP="008A3F1F">
      <w:pPr>
        <w:ind w:left="464" w:right="56"/>
      </w:pPr>
      <w:r>
        <w:t xml:space="preserve">Предмет јавне набавке бр.8/18 су добра у поступку јавне набавке мале вредности </w:t>
      </w:r>
    </w:p>
    <w:p w:rsidR="008A3F1F" w:rsidRDefault="008A3F1F" w:rsidP="008A3F1F">
      <w:pPr>
        <w:ind w:left="464" w:right="56"/>
      </w:pPr>
      <w:r>
        <w:t xml:space="preserve">Набавка контејенера металних поцинковани V=1,1 m³ </w:t>
      </w:r>
    </w:p>
    <w:p w:rsidR="008A3F1F" w:rsidRDefault="008A3F1F" w:rsidP="008A3F1F">
      <w:pPr>
        <w:spacing w:after="26" w:line="259" w:lineRule="auto"/>
        <w:ind w:left="454"/>
      </w:pPr>
      <w:r>
        <w:t xml:space="preserve"> </w:t>
      </w:r>
    </w:p>
    <w:p w:rsidR="008A3F1F" w:rsidRDefault="008A3F1F" w:rsidP="008A3F1F">
      <w:pPr>
        <w:numPr>
          <w:ilvl w:val="0"/>
          <w:numId w:val="30"/>
        </w:numPr>
        <w:suppressAutoHyphens w:val="0"/>
        <w:spacing w:after="126" w:line="271" w:lineRule="auto"/>
        <w:ind w:hanging="240"/>
        <w:jc w:val="both"/>
      </w:pPr>
      <w:r>
        <w:rPr>
          <w:b/>
        </w:rPr>
        <w:t xml:space="preserve">КОНТАКТ (лице или служба): </w:t>
      </w:r>
    </w:p>
    <w:p w:rsidR="008A3F1F" w:rsidRDefault="008A3F1F" w:rsidP="008A3F1F">
      <w:pPr>
        <w:ind w:left="464" w:right="56"/>
      </w:pPr>
      <w:r>
        <w:t xml:space="preserve">Лице (или служба) за контакт: </w:t>
      </w:r>
      <w:r>
        <w:rPr>
          <w:lang w:val="sr-Cyrl-RS"/>
        </w:rPr>
        <w:t>Надежда Миловановић, 0631091254, 014345175</w:t>
      </w:r>
      <w:r>
        <w:t>,</w:t>
      </w:r>
      <w:r>
        <w:rPr>
          <w:lang w:val="sr-Cyrl-RS"/>
        </w:rPr>
        <w:t xml:space="preserve"> Наташа Плавшић 0646464527,</w:t>
      </w:r>
      <w:r>
        <w:t xml:space="preserve"> радним данима од 8-14 часова.</w:t>
      </w:r>
      <w:r>
        <w:rPr>
          <w:b/>
        </w:rPr>
        <w:t xml:space="preserve"> </w:t>
      </w:r>
    </w:p>
    <w:p w:rsidR="008A3F1F" w:rsidRDefault="008A3F1F" w:rsidP="008A3F1F">
      <w:pPr>
        <w:spacing w:after="28" w:line="259" w:lineRule="auto"/>
        <w:ind w:left="454"/>
      </w:pPr>
      <w:r>
        <w:t xml:space="preserve"> </w:t>
      </w:r>
    </w:p>
    <w:p w:rsidR="008A3F1F" w:rsidRDefault="008A3F1F" w:rsidP="008A3F1F">
      <w:pPr>
        <w:numPr>
          <w:ilvl w:val="0"/>
          <w:numId w:val="30"/>
        </w:numPr>
        <w:suppressAutoHyphens w:val="0"/>
        <w:spacing w:after="10" w:line="271" w:lineRule="auto"/>
        <w:ind w:hanging="240"/>
        <w:jc w:val="both"/>
      </w:pPr>
      <w:r>
        <w:rPr>
          <w:b/>
        </w:rPr>
        <w:t>РЕЗЕРВИСАНА ЈАВНА НАБАВКА</w:t>
      </w:r>
      <w:r>
        <w:t xml:space="preserve"> </w:t>
      </w:r>
    </w:p>
    <w:p w:rsidR="008A3F1F" w:rsidRDefault="008A3F1F" w:rsidP="008A3F1F">
      <w:pPr>
        <w:ind w:left="464" w:right="56"/>
      </w:pPr>
      <w:r>
        <w:t xml:space="preserve">Није у питању резервисана јавна набавка </w:t>
      </w:r>
    </w:p>
    <w:p w:rsidR="008A3F1F" w:rsidRDefault="008A3F1F" w:rsidP="008A3F1F">
      <w:pPr>
        <w:spacing w:after="19" w:line="259" w:lineRule="auto"/>
        <w:ind w:left="454"/>
      </w:pPr>
      <w:r>
        <w:t xml:space="preserve"> </w:t>
      </w:r>
    </w:p>
    <w:p w:rsidR="008A3F1F" w:rsidRDefault="008A3F1F" w:rsidP="008A3F1F">
      <w:pPr>
        <w:numPr>
          <w:ilvl w:val="0"/>
          <w:numId w:val="30"/>
        </w:numPr>
        <w:suppressAutoHyphens w:val="0"/>
        <w:spacing w:after="5" w:line="267" w:lineRule="auto"/>
        <w:ind w:hanging="240"/>
        <w:jc w:val="both"/>
      </w:pPr>
      <w:r>
        <w:t xml:space="preserve">ЕЛЕКТРОНСКА ЛИЦИТАЦИЈА </w:t>
      </w:r>
    </w:p>
    <w:p w:rsidR="008A3F1F" w:rsidRDefault="008A3F1F" w:rsidP="008A3F1F">
      <w:pPr>
        <w:ind w:left="464" w:right="56"/>
      </w:pPr>
      <w:r>
        <w:t xml:space="preserve">Не спроводи се електронска лицитација </w:t>
      </w:r>
    </w:p>
    <w:p w:rsidR="008A3F1F" w:rsidRDefault="008A3F1F" w:rsidP="008A3F1F">
      <w:pPr>
        <w:spacing w:after="29" w:line="259" w:lineRule="auto"/>
        <w:ind w:left="454"/>
      </w:pPr>
      <w:r>
        <w:t xml:space="preserve"> </w:t>
      </w:r>
    </w:p>
    <w:p w:rsidR="008A3F1F" w:rsidRDefault="008A3F1F" w:rsidP="008A3F1F">
      <w:pPr>
        <w:numPr>
          <w:ilvl w:val="0"/>
          <w:numId w:val="30"/>
        </w:numPr>
        <w:suppressAutoHyphens w:val="0"/>
        <w:spacing w:after="10" w:line="271" w:lineRule="auto"/>
        <w:ind w:hanging="240"/>
        <w:jc w:val="both"/>
      </w:pPr>
      <w:r>
        <w:rPr>
          <w:b/>
        </w:rPr>
        <w:t>Рок у којем ће наручилац донети одлуку о додели уговора</w:t>
      </w:r>
      <w:r>
        <w:t xml:space="preserve"> </w:t>
      </w:r>
    </w:p>
    <w:p w:rsidR="008A3F1F" w:rsidRPr="00E2635D" w:rsidRDefault="008A3F1F" w:rsidP="008A3F1F">
      <w:pPr>
        <w:ind w:left="464" w:right="56"/>
        <w:rPr>
          <w:lang w:val="sr-Cyrl-RS"/>
        </w:rPr>
      </w:pPr>
      <w:r>
        <w:t xml:space="preserve">Одлуку о додели уговора наручилац ће донети у року од 5 дана од дана </w:t>
      </w:r>
      <w:r>
        <w:rPr>
          <w:lang w:val="sr-Cyrl-RS"/>
        </w:rPr>
        <w:t>добијања Извештаја комисије о стручној оцени понуда.</w:t>
      </w:r>
    </w:p>
    <w:p w:rsidR="00944D59" w:rsidRDefault="00944D59" w:rsidP="008A3F1F">
      <w:pPr>
        <w:jc w:val="both"/>
        <w:rPr>
          <w:rFonts w:cs="Arial"/>
          <w:bCs/>
          <w:sz w:val="22"/>
          <w:szCs w:val="22"/>
        </w:rPr>
      </w:pPr>
    </w:p>
    <w:p w:rsidR="00944D59" w:rsidRDefault="00944D59">
      <w:pPr>
        <w:jc w:val="both"/>
        <w:rPr>
          <w:rFonts w:cs="Arial"/>
          <w:bCs/>
          <w:sz w:val="22"/>
          <w:szCs w:val="22"/>
        </w:rPr>
      </w:pPr>
    </w:p>
    <w:p w:rsidR="00944D59" w:rsidRDefault="00944D59">
      <w:pPr>
        <w:jc w:val="both"/>
        <w:rPr>
          <w:rFonts w:cs="Arial"/>
          <w:bCs/>
          <w:sz w:val="22"/>
          <w:szCs w:val="22"/>
        </w:rPr>
      </w:pPr>
    </w:p>
    <w:p w:rsidR="00944D59" w:rsidRDefault="00944D59">
      <w:pPr>
        <w:jc w:val="both"/>
        <w:rPr>
          <w:rFonts w:cs="Arial"/>
          <w:bCs/>
          <w:sz w:val="22"/>
          <w:szCs w:val="22"/>
        </w:rPr>
      </w:pPr>
    </w:p>
    <w:p w:rsidR="00103AD5" w:rsidRDefault="00103AD5">
      <w:pPr>
        <w:jc w:val="both"/>
        <w:rPr>
          <w:rFonts w:cs="Arial"/>
          <w:bCs/>
          <w:sz w:val="22"/>
          <w:szCs w:val="22"/>
        </w:rPr>
      </w:pPr>
    </w:p>
    <w:p w:rsidR="00127103" w:rsidRDefault="00127103">
      <w:pPr>
        <w:jc w:val="both"/>
        <w:rPr>
          <w:rFonts w:cs="Arial"/>
          <w:i/>
          <w:iCs/>
          <w:sz w:val="22"/>
          <w:szCs w:val="22"/>
        </w:rPr>
      </w:pPr>
    </w:p>
    <w:p w:rsidR="00733C7C" w:rsidRDefault="00733C7C">
      <w:pPr>
        <w:jc w:val="both"/>
        <w:rPr>
          <w:rFonts w:cs="Arial"/>
          <w:i/>
          <w:iCs/>
          <w:sz w:val="22"/>
          <w:szCs w:val="22"/>
        </w:rPr>
      </w:pPr>
    </w:p>
    <w:p w:rsidR="00733C7C" w:rsidRDefault="00733C7C">
      <w:pPr>
        <w:jc w:val="both"/>
        <w:rPr>
          <w:rFonts w:cs="Arial"/>
          <w:i/>
          <w:iCs/>
          <w:sz w:val="22"/>
          <w:szCs w:val="22"/>
        </w:rPr>
      </w:pPr>
    </w:p>
    <w:p w:rsidR="00327353" w:rsidRPr="00723132" w:rsidRDefault="00327353">
      <w:pPr>
        <w:jc w:val="both"/>
        <w:rPr>
          <w:rFonts w:cs="Arial"/>
          <w:i/>
          <w:iCs/>
          <w:sz w:val="22"/>
          <w:szCs w:val="22"/>
        </w:rPr>
      </w:pPr>
    </w:p>
    <w:p w:rsidR="00723132" w:rsidRDefault="00723132" w:rsidP="00723132">
      <w:pPr>
        <w:shd w:val="clear" w:color="auto" w:fill="C6D9F1"/>
        <w:rPr>
          <w:rFonts w:cs="Arial"/>
          <w:i/>
          <w:iCs/>
          <w:sz w:val="22"/>
          <w:szCs w:val="22"/>
        </w:rPr>
      </w:pPr>
    </w:p>
    <w:p w:rsidR="00944D59" w:rsidRDefault="00AC4CEA" w:rsidP="00723132">
      <w:pPr>
        <w:shd w:val="clear" w:color="auto" w:fill="C6D9F1"/>
        <w:jc w:val="center"/>
        <w:rPr>
          <w:rFonts w:cs="Arial"/>
          <w:b/>
          <w:bCs/>
          <w:i/>
          <w:iCs/>
          <w:sz w:val="22"/>
          <w:szCs w:val="22"/>
        </w:rPr>
      </w:pPr>
      <w:r>
        <w:rPr>
          <w:rFonts w:cs="Arial"/>
          <w:b/>
          <w:bCs/>
          <w:i/>
          <w:iCs/>
          <w:sz w:val="22"/>
          <w:szCs w:val="22"/>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44D59" w:rsidRDefault="00944D59">
      <w:pPr>
        <w:shd w:val="clear" w:color="auto" w:fill="C6D9F1"/>
        <w:jc w:val="center"/>
        <w:rPr>
          <w:rFonts w:cs="Arial"/>
          <w:b/>
          <w:bCs/>
          <w:i/>
          <w:iCs/>
          <w:sz w:val="22"/>
          <w:szCs w:val="22"/>
        </w:rPr>
      </w:pPr>
    </w:p>
    <w:p w:rsidR="00944D59" w:rsidRDefault="00AC4CEA">
      <w:pPr>
        <w:pStyle w:val="Heading1"/>
        <w:rPr>
          <w:rFonts w:ascii="Times New Roman" w:hAnsi="Times New Roman"/>
          <w:sz w:val="22"/>
          <w:szCs w:val="22"/>
        </w:rPr>
      </w:pPr>
      <w:r>
        <w:rPr>
          <w:rFonts w:ascii="Times New Roman" w:hAnsi="Times New Roman"/>
          <w:sz w:val="22"/>
          <w:szCs w:val="22"/>
        </w:rPr>
        <w:t>Техничке карактеристике предмета јавне набавке бр.</w:t>
      </w:r>
    </w:p>
    <w:p w:rsidR="00114EA7" w:rsidRPr="00114EA7" w:rsidRDefault="00114EA7" w:rsidP="00114EA7">
      <w:pPr>
        <w:pStyle w:val="ListParagraph"/>
        <w:numPr>
          <w:ilvl w:val="0"/>
          <w:numId w:val="1"/>
        </w:numPr>
        <w:suppressAutoHyphens w:val="0"/>
        <w:spacing w:before="100" w:beforeAutospacing="1" w:line="240" w:lineRule="auto"/>
        <w:rPr>
          <w:rFonts w:eastAsia="Times New Roman"/>
          <w:color w:val="auto"/>
          <w:kern w:val="0"/>
          <w:lang w:eastAsia="en-US"/>
        </w:rPr>
      </w:pPr>
      <w:r w:rsidRPr="00114EA7">
        <w:rPr>
          <w:rFonts w:eastAsia="Times New Roman"/>
          <w:color w:val="auto"/>
          <w:kern w:val="0"/>
          <w:lang w:eastAsia="en-US"/>
        </w:rPr>
        <w:t>Техничке карактеристике и квалитет добара</w:t>
      </w:r>
    </w:p>
    <w:p w:rsidR="00114EA7" w:rsidRPr="00114EA7" w:rsidRDefault="00114EA7" w:rsidP="00114EA7">
      <w:pPr>
        <w:pStyle w:val="ListParagraph"/>
        <w:numPr>
          <w:ilvl w:val="0"/>
          <w:numId w:val="1"/>
        </w:numPr>
        <w:suppressAutoHyphens w:val="0"/>
        <w:spacing w:before="100" w:beforeAutospacing="1" w:line="240" w:lineRule="auto"/>
        <w:rPr>
          <w:rFonts w:eastAsia="Times New Roman"/>
          <w:color w:val="auto"/>
          <w:kern w:val="0"/>
          <w:lang w:eastAsia="en-US"/>
        </w:rPr>
      </w:pPr>
      <w:r w:rsidRPr="00114EA7">
        <w:rPr>
          <w:rFonts w:eastAsia="Times New Roman"/>
          <w:color w:val="auto"/>
          <w:kern w:val="0"/>
          <w:lang w:eastAsia="en-US"/>
        </w:rPr>
        <w:t>КОНТЕЈНЕРИ 1,1m³</w:t>
      </w:r>
    </w:p>
    <w:p w:rsidR="00114EA7" w:rsidRPr="00723132" w:rsidRDefault="00114EA7" w:rsidP="00114EA7">
      <w:pPr>
        <w:pStyle w:val="ListParagraph"/>
        <w:numPr>
          <w:ilvl w:val="0"/>
          <w:numId w:val="1"/>
        </w:numPr>
        <w:suppressAutoHyphens w:val="0"/>
        <w:spacing w:before="100" w:beforeAutospacing="1" w:line="240" w:lineRule="auto"/>
        <w:rPr>
          <w:rFonts w:eastAsia="Times New Roman"/>
          <w:color w:val="auto"/>
          <w:kern w:val="0"/>
          <w:lang w:eastAsia="en-US"/>
        </w:rPr>
      </w:pPr>
      <w:r w:rsidRPr="00114EA7">
        <w:rPr>
          <w:rFonts w:eastAsia="Times New Roman"/>
          <w:color w:val="auto"/>
          <w:kern w:val="0"/>
          <w:lang w:eastAsia="en-US"/>
        </w:rPr>
        <w:t>Понуђени нови контејнери за комунални отпад 1,1m³ морају да задовоље следеће техничке карактеристике:</w:t>
      </w:r>
    </w:p>
    <w:p w:rsidR="00723132" w:rsidRPr="00723132" w:rsidRDefault="00723132" w:rsidP="00114EA7">
      <w:pPr>
        <w:pStyle w:val="ListParagraph"/>
        <w:numPr>
          <w:ilvl w:val="0"/>
          <w:numId w:val="1"/>
        </w:numPr>
        <w:suppressAutoHyphens w:val="0"/>
        <w:spacing w:before="100" w:beforeAutospacing="1" w:line="240" w:lineRule="auto"/>
        <w:rPr>
          <w:rFonts w:eastAsia="Times New Roman"/>
          <w:color w:val="auto"/>
          <w:kern w:val="0"/>
          <w:lang w:eastAsia="en-US"/>
        </w:rPr>
      </w:pPr>
    </w:p>
    <w:tbl>
      <w:tblPr>
        <w:tblStyle w:val="TableGrid"/>
        <w:tblW w:w="0" w:type="auto"/>
        <w:tblLook w:val="04A0" w:firstRow="1" w:lastRow="0" w:firstColumn="1" w:lastColumn="0" w:noHBand="0" w:noVBand="1"/>
      </w:tblPr>
      <w:tblGrid>
        <w:gridCol w:w="1879"/>
        <w:gridCol w:w="7363"/>
      </w:tblGrid>
      <w:tr w:rsidR="00723132" w:rsidRPr="007977C7" w:rsidTr="00723132">
        <w:trPr>
          <w:trHeight w:val="420"/>
        </w:trPr>
        <w:tc>
          <w:tcPr>
            <w:tcW w:w="9242" w:type="dxa"/>
            <w:gridSpan w:val="2"/>
            <w:noWrap/>
            <w:hideMark/>
          </w:tcPr>
          <w:p w:rsidR="00723132" w:rsidRPr="007977C7" w:rsidRDefault="00A74845" w:rsidP="00723132">
            <w:pPr>
              <w:rPr>
                <w:b/>
                <w:bCs/>
              </w:rPr>
            </w:pPr>
            <w:r>
              <w:rPr>
                <w:b/>
                <w:bCs/>
              </w:rPr>
              <w:t>ТЕХНИЧКА СПЕЦИФИКАЦИЈА КОНТЕЈНЕРА</w:t>
            </w:r>
            <w:r w:rsidR="00723132" w:rsidRPr="007977C7">
              <w:rPr>
                <w:b/>
                <w:bCs/>
              </w:rPr>
              <w:t xml:space="preserve"> V=1,1m3</w:t>
            </w:r>
          </w:p>
        </w:tc>
      </w:tr>
      <w:tr w:rsidR="00723132" w:rsidRPr="00FF446A" w:rsidTr="00A75F12">
        <w:trPr>
          <w:trHeight w:val="435"/>
        </w:trPr>
        <w:tc>
          <w:tcPr>
            <w:tcW w:w="1879" w:type="dxa"/>
            <w:noWrap/>
            <w:hideMark/>
          </w:tcPr>
          <w:p w:rsidR="00723132" w:rsidRPr="00A74845" w:rsidRDefault="00A74845" w:rsidP="00723132">
            <w:pPr>
              <w:rPr>
                <w:b/>
                <w:bCs/>
              </w:rPr>
            </w:pPr>
            <w:r>
              <w:rPr>
                <w:b/>
                <w:bCs/>
              </w:rPr>
              <w:t>ОПИС</w:t>
            </w:r>
          </w:p>
        </w:tc>
        <w:tc>
          <w:tcPr>
            <w:tcW w:w="7363" w:type="dxa"/>
            <w:noWrap/>
            <w:hideMark/>
          </w:tcPr>
          <w:p w:rsidR="00723132" w:rsidRPr="007977C7" w:rsidRDefault="00723132" w:rsidP="00723132">
            <w:pPr>
              <w:rPr>
                <w:b/>
                <w:bCs/>
              </w:rPr>
            </w:pPr>
          </w:p>
        </w:tc>
      </w:tr>
      <w:tr w:rsidR="00723132" w:rsidRPr="007977C7" w:rsidTr="00A75F12">
        <w:trPr>
          <w:trHeight w:val="300"/>
        </w:trPr>
        <w:tc>
          <w:tcPr>
            <w:tcW w:w="1879" w:type="dxa"/>
            <w:noWrap/>
            <w:hideMark/>
          </w:tcPr>
          <w:p w:rsidR="00723132" w:rsidRPr="00A74845" w:rsidRDefault="00A74845" w:rsidP="00723132">
            <w:pPr>
              <w:rPr>
                <w:b/>
                <w:bCs/>
              </w:rPr>
            </w:pPr>
            <w:r>
              <w:rPr>
                <w:b/>
                <w:bCs/>
              </w:rPr>
              <w:t>ЗАПРЕМИНА</w:t>
            </w:r>
          </w:p>
        </w:tc>
        <w:tc>
          <w:tcPr>
            <w:tcW w:w="7363" w:type="dxa"/>
            <w:noWrap/>
            <w:hideMark/>
          </w:tcPr>
          <w:p w:rsidR="00723132" w:rsidRPr="007977C7" w:rsidRDefault="00A74845" w:rsidP="00723132">
            <w:r>
              <w:t>ЗАПРЕМИНА</w:t>
            </w:r>
            <w:r w:rsidR="00723132" w:rsidRPr="007977C7">
              <w:t xml:space="preserve">: 1,1m3   </w:t>
            </w:r>
          </w:p>
        </w:tc>
      </w:tr>
      <w:tr w:rsidR="00723132" w:rsidRPr="007977C7" w:rsidTr="00A75F12">
        <w:trPr>
          <w:trHeight w:val="300"/>
        </w:trPr>
        <w:tc>
          <w:tcPr>
            <w:tcW w:w="1879" w:type="dxa"/>
            <w:noWrap/>
            <w:hideMark/>
          </w:tcPr>
          <w:p w:rsidR="00723132" w:rsidRPr="00A74845" w:rsidRDefault="00A74845" w:rsidP="00723132">
            <w:pPr>
              <w:rPr>
                <w:b/>
                <w:bCs/>
              </w:rPr>
            </w:pPr>
            <w:r>
              <w:rPr>
                <w:b/>
                <w:bCs/>
              </w:rPr>
              <w:t>ДИМЕНЗИЈЕ</w:t>
            </w:r>
          </w:p>
        </w:tc>
        <w:tc>
          <w:tcPr>
            <w:tcW w:w="7363" w:type="dxa"/>
            <w:noWrap/>
            <w:hideMark/>
          </w:tcPr>
          <w:p w:rsidR="00723132" w:rsidRPr="007977C7" w:rsidRDefault="00A74845" w:rsidP="00723132">
            <w:r>
              <w:t>По стандарду</w:t>
            </w:r>
            <w:r w:rsidR="00723132" w:rsidRPr="007977C7">
              <w:t xml:space="preserve"> EN 840-3-5-6</w:t>
            </w:r>
          </w:p>
        </w:tc>
      </w:tr>
      <w:tr w:rsidR="00723132" w:rsidRPr="007977C7" w:rsidTr="00A75F12">
        <w:trPr>
          <w:trHeight w:val="300"/>
        </w:trPr>
        <w:tc>
          <w:tcPr>
            <w:tcW w:w="1879" w:type="dxa"/>
            <w:noWrap/>
            <w:hideMark/>
          </w:tcPr>
          <w:p w:rsidR="00723132" w:rsidRPr="00A74845" w:rsidRDefault="00A74845" w:rsidP="00723132">
            <w:pPr>
              <w:rPr>
                <w:b/>
                <w:bCs/>
              </w:rPr>
            </w:pPr>
            <w:r>
              <w:rPr>
                <w:b/>
                <w:bCs/>
              </w:rPr>
              <w:t>МАТЕРИЈАЛ</w:t>
            </w:r>
          </w:p>
        </w:tc>
        <w:tc>
          <w:tcPr>
            <w:tcW w:w="7363" w:type="dxa"/>
            <w:noWrap/>
            <w:hideMark/>
          </w:tcPr>
          <w:p w:rsidR="00723132" w:rsidRPr="0018754C" w:rsidRDefault="00A74845" w:rsidP="00723132">
            <w:pPr>
              <w:rPr>
                <w:color w:val="000000" w:themeColor="text1"/>
                <w:lang w:val="sr-Cyrl-RS"/>
              </w:rPr>
            </w:pPr>
            <w:r w:rsidRPr="0018754C">
              <w:rPr>
                <w:color w:val="000000" w:themeColor="text1"/>
              </w:rPr>
              <w:t>Челични лим</w:t>
            </w:r>
            <w:r w:rsidR="00E8090A" w:rsidRPr="0018754C">
              <w:rPr>
                <w:color w:val="000000" w:themeColor="text1"/>
              </w:rPr>
              <w:t xml:space="preserve"> минималне дебљине 1,2 мм</w:t>
            </w:r>
            <w:r w:rsidR="00FF446A" w:rsidRPr="0018754C">
              <w:rPr>
                <w:color w:val="000000" w:themeColor="text1"/>
                <w:lang w:val="sr-Cyrl-RS"/>
              </w:rPr>
              <w:t>, топло поцинкован</w:t>
            </w:r>
          </w:p>
        </w:tc>
      </w:tr>
      <w:tr w:rsidR="00723132" w:rsidRPr="007977C7" w:rsidTr="00A75F12">
        <w:trPr>
          <w:trHeight w:val="300"/>
        </w:trPr>
        <w:tc>
          <w:tcPr>
            <w:tcW w:w="1879" w:type="dxa"/>
            <w:noWrap/>
            <w:hideMark/>
          </w:tcPr>
          <w:p w:rsidR="00723132" w:rsidRPr="00A74845" w:rsidRDefault="00A74845" w:rsidP="00723132">
            <w:pPr>
              <w:rPr>
                <w:b/>
                <w:bCs/>
              </w:rPr>
            </w:pPr>
            <w:r>
              <w:rPr>
                <w:b/>
                <w:bCs/>
              </w:rPr>
              <w:t>ОСЛОНЦИ</w:t>
            </w:r>
          </w:p>
        </w:tc>
        <w:tc>
          <w:tcPr>
            <w:tcW w:w="7363" w:type="dxa"/>
            <w:noWrap/>
            <w:hideMark/>
          </w:tcPr>
          <w:p w:rsidR="00723132" w:rsidRPr="0018754C" w:rsidRDefault="00A74845" w:rsidP="00A74845">
            <w:pPr>
              <w:rPr>
                <w:color w:val="000000" w:themeColor="text1"/>
              </w:rPr>
            </w:pPr>
            <w:r w:rsidRPr="0018754C">
              <w:rPr>
                <w:color w:val="000000" w:themeColor="text1"/>
              </w:rPr>
              <w:t>Бочни ослонци за пражњење контејнера</w:t>
            </w:r>
          </w:p>
        </w:tc>
      </w:tr>
      <w:tr w:rsidR="00723132" w:rsidRPr="007977C7" w:rsidTr="00A75F12">
        <w:trPr>
          <w:trHeight w:val="300"/>
        </w:trPr>
        <w:tc>
          <w:tcPr>
            <w:tcW w:w="1879" w:type="dxa"/>
            <w:noWrap/>
            <w:hideMark/>
          </w:tcPr>
          <w:p w:rsidR="00723132" w:rsidRPr="00A74845" w:rsidRDefault="00A74845" w:rsidP="00723132">
            <w:pPr>
              <w:rPr>
                <w:b/>
                <w:bCs/>
              </w:rPr>
            </w:pPr>
            <w:r>
              <w:rPr>
                <w:b/>
                <w:bCs/>
              </w:rPr>
              <w:t>РУКОХВАТИ</w:t>
            </w:r>
          </w:p>
        </w:tc>
        <w:tc>
          <w:tcPr>
            <w:tcW w:w="7363" w:type="dxa"/>
            <w:noWrap/>
            <w:hideMark/>
          </w:tcPr>
          <w:p w:rsidR="00723132" w:rsidRPr="007977C7" w:rsidRDefault="00A75F12" w:rsidP="00723132">
            <w:r w:rsidRPr="00A75F12">
              <w:t>рукохвати на пр</w:t>
            </w:r>
            <w:r w:rsidR="00FF446A">
              <w:t>едњој 2 комада и по један на боч</w:t>
            </w:r>
            <w:r w:rsidRPr="00A75F12">
              <w:t>ној страни и поклопцу - 5 комада</w:t>
            </w:r>
          </w:p>
        </w:tc>
      </w:tr>
      <w:tr w:rsidR="00723132" w:rsidRPr="007977C7" w:rsidTr="00A75F12">
        <w:trPr>
          <w:trHeight w:val="300"/>
        </w:trPr>
        <w:tc>
          <w:tcPr>
            <w:tcW w:w="1879" w:type="dxa"/>
            <w:noWrap/>
            <w:hideMark/>
          </w:tcPr>
          <w:p w:rsidR="00723132" w:rsidRPr="007641BA" w:rsidRDefault="00A75F12" w:rsidP="00723132">
            <w:pPr>
              <w:rPr>
                <w:b/>
                <w:bCs/>
                <w:lang w:val="sr-Cyrl-RS"/>
              </w:rPr>
            </w:pPr>
            <w:r>
              <w:rPr>
                <w:b/>
                <w:bCs/>
              </w:rPr>
              <w:t>ПОКЛОПАЦ</w:t>
            </w:r>
          </w:p>
        </w:tc>
        <w:tc>
          <w:tcPr>
            <w:tcW w:w="7363" w:type="dxa"/>
            <w:noWrap/>
            <w:hideMark/>
          </w:tcPr>
          <w:p w:rsidR="00723132" w:rsidRPr="007977C7" w:rsidRDefault="00A75F12" w:rsidP="00723132">
            <w:r w:rsidRPr="00A75F12">
              <w:t xml:space="preserve">Лучни са спиралним системом опруга </w:t>
            </w:r>
            <w:r>
              <w:t>за подизање и са заш</w:t>
            </w:r>
            <w:r w:rsidRPr="00A75F12">
              <w:t>титном гумом</w:t>
            </w:r>
          </w:p>
        </w:tc>
      </w:tr>
      <w:tr w:rsidR="00A75F12" w:rsidRPr="007977C7" w:rsidTr="00A75F12">
        <w:trPr>
          <w:trHeight w:val="300"/>
        </w:trPr>
        <w:tc>
          <w:tcPr>
            <w:tcW w:w="1879" w:type="dxa"/>
            <w:noWrap/>
            <w:hideMark/>
          </w:tcPr>
          <w:p w:rsidR="00A75F12" w:rsidRPr="007977C7" w:rsidRDefault="00A75F12" w:rsidP="00723132">
            <w:pPr>
              <w:rPr>
                <w:b/>
                <w:bCs/>
              </w:rPr>
            </w:pPr>
            <w:r w:rsidRPr="007977C7">
              <w:rPr>
                <w:b/>
                <w:bCs/>
              </w:rPr>
              <w:t>"</w:t>
            </w:r>
          </w:p>
        </w:tc>
        <w:tc>
          <w:tcPr>
            <w:tcW w:w="7363" w:type="dxa"/>
            <w:noWrap/>
            <w:hideMark/>
          </w:tcPr>
          <w:p w:rsidR="00A75F12" w:rsidRPr="006D2213" w:rsidRDefault="00A75F12" w:rsidP="00733C7C">
            <w:r>
              <w:t>Механизам за ш</w:t>
            </w:r>
            <w:r w:rsidRPr="006D2213">
              <w:t>теловање поклопца</w:t>
            </w:r>
          </w:p>
        </w:tc>
      </w:tr>
      <w:tr w:rsidR="00A75F12" w:rsidRPr="007977C7" w:rsidTr="00A75F12">
        <w:trPr>
          <w:trHeight w:val="300"/>
        </w:trPr>
        <w:tc>
          <w:tcPr>
            <w:tcW w:w="1879" w:type="dxa"/>
            <w:noWrap/>
            <w:hideMark/>
          </w:tcPr>
          <w:p w:rsidR="00A75F12" w:rsidRPr="007977C7" w:rsidRDefault="00A75F12" w:rsidP="00723132">
            <w:pPr>
              <w:rPr>
                <w:b/>
                <w:bCs/>
              </w:rPr>
            </w:pPr>
            <w:r w:rsidRPr="007977C7">
              <w:rPr>
                <w:b/>
                <w:bCs/>
              </w:rPr>
              <w:t>"</w:t>
            </w:r>
          </w:p>
        </w:tc>
        <w:tc>
          <w:tcPr>
            <w:tcW w:w="7363" w:type="dxa"/>
            <w:noWrap/>
            <w:hideMark/>
          </w:tcPr>
          <w:p w:rsidR="00A75F12" w:rsidRPr="006D2213" w:rsidRDefault="00A75F12" w:rsidP="00733C7C">
            <w:r w:rsidRPr="006D2213">
              <w:t>Механизам за зауста</w:t>
            </w:r>
            <w:r>
              <w:t>вљање поклопца у отвореном полож</w:t>
            </w:r>
            <w:r w:rsidRPr="006D2213">
              <w:t>ају</w:t>
            </w:r>
          </w:p>
        </w:tc>
      </w:tr>
      <w:tr w:rsidR="00A75F12" w:rsidRPr="007977C7" w:rsidTr="00A75F12">
        <w:trPr>
          <w:trHeight w:val="300"/>
        </w:trPr>
        <w:tc>
          <w:tcPr>
            <w:tcW w:w="1879" w:type="dxa"/>
            <w:noWrap/>
            <w:hideMark/>
          </w:tcPr>
          <w:p w:rsidR="00A75F12" w:rsidRPr="007977C7" w:rsidRDefault="00A75F12" w:rsidP="00723132">
            <w:pPr>
              <w:rPr>
                <w:b/>
                <w:bCs/>
              </w:rPr>
            </w:pPr>
            <w:r w:rsidRPr="007977C7">
              <w:rPr>
                <w:b/>
                <w:bCs/>
              </w:rPr>
              <w:t>"</w:t>
            </w:r>
          </w:p>
        </w:tc>
        <w:tc>
          <w:tcPr>
            <w:tcW w:w="7363" w:type="dxa"/>
            <w:noWrap/>
            <w:hideMark/>
          </w:tcPr>
          <w:p w:rsidR="00A75F12" w:rsidRDefault="00A75F12" w:rsidP="00733C7C">
            <w:r>
              <w:t>Носач поклопца заварен или зашрафљен за боч</w:t>
            </w:r>
            <w:r w:rsidRPr="006D2213">
              <w:t>ну страну поклопца</w:t>
            </w:r>
          </w:p>
        </w:tc>
      </w:tr>
      <w:tr w:rsidR="00723132" w:rsidRPr="007977C7" w:rsidTr="00A75F12">
        <w:trPr>
          <w:trHeight w:val="300"/>
        </w:trPr>
        <w:tc>
          <w:tcPr>
            <w:tcW w:w="1879" w:type="dxa"/>
            <w:noWrap/>
            <w:hideMark/>
          </w:tcPr>
          <w:p w:rsidR="00723132" w:rsidRPr="007977C7" w:rsidRDefault="00723132" w:rsidP="00723132">
            <w:pPr>
              <w:rPr>
                <w:b/>
                <w:bCs/>
              </w:rPr>
            </w:pPr>
            <w:r w:rsidRPr="007977C7">
              <w:rPr>
                <w:b/>
                <w:bCs/>
              </w:rPr>
              <w:t> </w:t>
            </w:r>
          </w:p>
        </w:tc>
        <w:tc>
          <w:tcPr>
            <w:tcW w:w="7363" w:type="dxa"/>
            <w:noWrap/>
            <w:hideMark/>
          </w:tcPr>
          <w:p w:rsidR="00723132" w:rsidRPr="007977C7" w:rsidRDefault="00723132" w:rsidP="00723132">
            <w:pPr>
              <w:rPr>
                <w:b/>
                <w:bCs/>
              </w:rPr>
            </w:pPr>
          </w:p>
        </w:tc>
      </w:tr>
      <w:tr w:rsidR="00723132" w:rsidRPr="007977C7" w:rsidTr="00A75F12">
        <w:trPr>
          <w:trHeight w:val="300"/>
        </w:trPr>
        <w:tc>
          <w:tcPr>
            <w:tcW w:w="1879" w:type="dxa"/>
            <w:noWrap/>
            <w:hideMark/>
          </w:tcPr>
          <w:p w:rsidR="00723132" w:rsidRPr="00A75F12" w:rsidRDefault="00A75F12" w:rsidP="00723132">
            <w:pPr>
              <w:rPr>
                <w:b/>
                <w:bCs/>
              </w:rPr>
            </w:pPr>
            <w:r>
              <w:rPr>
                <w:b/>
                <w:bCs/>
              </w:rPr>
              <w:t>БОЧНА СТРАНА</w:t>
            </w:r>
          </w:p>
        </w:tc>
        <w:tc>
          <w:tcPr>
            <w:tcW w:w="7363" w:type="dxa"/>
            <w:noWrap/>
            <w:hideMark/>
          </w:tcPr>
          <w:p w:rsidR="00723132" w:rsidRPr="00A75F12" w:rsidRDefault="00A75F12" w:rsidP="00723132">
            <w:pPr>
              <w:rPr>
                <w:bCs/>
              </w:rPr>
            </w:pPr>
            <w:r w:rsidRPr="00A75F12">
              <w:rPr>
                <w:bCs/>
              </w:rPr>
              <w:t>Израђена из једног дела, заварена за омотач</w:t>
            </w:r>
          </w:p>
        </w:tc>
      </w:tr>
      <w:tr w:rsidR="00723132" w:rsidRPr="007977C7" w:rsidTr="00A75F12">
        <w:trPr>
          <w:trHeight w:val="300"/>
        </w:trPr>
        <w:tc>
          <w:tcPr>
            <w:tcW w:w="1879" w:type="dxa"/>
            <w:noWrap/>
            <w:hideMark/>
          </w:tcPr>
          <w:p w:rsidR="00723132" w:rsidRPr="00A75F12" w:rsidRDefault="00A75F12" w:rsidP="00723132">
            <w:pPr>
              <w:rPr>
                <w:b/>
                <w:bCs/>
              </w:rPr>
            </w:pPr>
            <w:r>
              <w:rPr>
                <w:b/>
                <w:bCs/>
              </w:rPr>
              <w:t>ТЕЛО КОНТЕЈНЕРА</w:t>
            </w:r>
          </w:p>
        </w:tc>
        <w:tc>
          <w:tcPr>
            <w:tcW w:w="7363" w:type="dxa"/>
            <w:noWrap/>
            <w:hideMark/>
          </w:tcPr>
          <w:p w:rsidR="00723132" w:rsidRPr="00A75F12" w:rsidRDefault="00A75F12" w:rsidP="00723132">
            <w:pPr>
              <w:rPr>
                <w:bCs/>
              </w:rPr>
            </w:pPr>
            <w:r w:rsidRPr="00A75F12">
              <w:rPr>
                <w:bCs/>
              </w:rPr>
              <w:t>Предња, задња страна и дно израђена комплетно из једног дела</w:t>
            </w:r>
          </w:p>
        </w:tc>
      </w:tr>
      <w:tr w:rsidR="00723132" w:rsidRPr="007977C7" w:rsidTr="00A75F12">
        <w:trPr>
          <w:trHeight w:val="300"/>
        </w:trPr>
        <w:tc>
          <w:tcPr>
            <w:tcW w:w="1879" w:type="dxa"/>
            <w:noWrap/>
            <w:hideMark/>
          </w:tcPr>
          <w:p w:rsidR="00723132" w:rsidRPr="00A75F12" w:rsidRDefault="00A75F12" w:rsidP="00723132">
            <w:pPr>
              <w:rPr>
                <w:b/>
                <w:bCs/>
              </w:rPr>
            </w:pPr>
            <w:r>
              <w:rPr>
                <w:b/>
                <w:bCs/>
              </w:rPr>
              <w:t>ДНО КОНТЕЈНЕРА</w:t>
            </w:r>
          </w:p>
        </w:tc>
        <w:tc>
          <w:tcPr>
            <w:tcW w:w="7363" w:type="dxa"/>
            <w:noWrap/>
            <w:hideMark/>
          </w:tcPr>
          <w:p w:rsidR="00723132" w:rsidRPr="00A75F12" w:rsidRDefault="00A75F12" w:rsidP="00723132">
            <w:pPr>
              <w:rPr>
                <w:bCs/>
              </w:rPr>
            </w:pPr>
            <w:r w:rsidRPr="00A75F12">
              <w:rPr>
                <w:bCs/>
              </w:rPr>
              <w:t>Лучно дно у радијусу извучено пластичном деформацијом</w:t>
            </w:r>
          </w:p>
        </w:tc>
      </w:tr>
      <w:tr w:rsidR="00723132" w:rsidRPr="007977C7" w:rsidTr="00A75F12">
        <w:trPr>
          <w:trHeight w:val="300"/>
        </w:trPr>
        <w:tc>
          <w:tcPr>
            <w:tcW w:w="1879" w:type="dxa"/>
            <w:noWrap/>
            <w:hideMark/>
          </w:tcPr>
          <w:p w:rsidR="00723132" w:rsidRPr="00A75F12" w:rsidRDefault="00A75F12" w:rsidP="00723132">
            <w:pPr>
              <w:rPr>
                <w:b/>
                <w:bCs/>
              </w:rPr>
            </w:pPr>
            <w:r>
              <w:rPr>
                <w:b/>
                <w:bCs/>
              </w:rPr>
              <w:t>ОЈАЧАЊЕ НА ДНУ</w:t>
            </w:r>
          </w:p>
        </w:tc>
        <w:tc>
          <w:tcPr>
            <w:tcW w:w="7363" w:type="dxa"/>
            <w:noWrap/>
            <w:hideMark/>
          </w:tcPr>
          <w:p w:rsidR="00723132" w:rsidRPr="00A75F12" w:rsidRDefault="00A75F12" w:rsidP="00723132">
            <w:pPr>
              <w:rPr>
                <w:bCs/>
              </w:rPr>
            </w:pPr>
            <w:r>
              <w:rPr>
                <w:bCs/>
              </w:rPr>
              <w:t>Извучена 4 ребра целом дужином од предњих ка задњим точковима где је највећ</w:t>
            </w:r>
            <w:r w:rsidRPr="00A75F12">
              <w:rPr>
                <w:bCs/>
              </w:rPr>
              <w:t>а сила за деформацију дна при манипулацији</w:t>
            </w:r>
          </w:p>
        </w:tc>
      </w:tr>
      <w:tr w:rsidR="00723132" w:rsidRPr="007977C7" w:rsidTr="00A75F12">
        <w:trPr>
          <w:trHeight w:val="300"/>
        </w:trPr>
        <w:tc>
          <w:tcPr>
            <w:tcW w:w="1879" w:type="dxa"/>
            <w:noWrap/>
            <w:hideMark/>
          </w:tcPr>
          <w:p w:rsidR="00723132" w:rsidRPr="00A75F12" w:rsidRDefault="00A75F12" w:rsidP="00723132">
            <w:pPr>
              <w:rPr>
                <w:b/>
                <w:bCs/>
              </w:rPr>
            </w:pPr>
            <w:r>
              <w:rPr>
                <w:b/>
                <w:bCs/>
              </w:rPr>
              <w:t>ТОЧКОВИ</w:t>
            </w:r>
          </w:p>
        </w:tc>
        <w:tc>
          <w:tcPr>
            <w:tcW w:w="7363" w:type="dxa"/>
            <w:noWrap/>
            <w:hideMark/>
          </w:tcPr>
          <w:p w:rsidR="00723132" w:rsidRPr="007977C7" w:rsidRDefault="00723132" w:rsidP="00723132">
            <w:r w:rsidRPr="007977C7">
              <w:t xml:space="preserve">Ослањање контејнера на четири ( 4 ) точка са металном фелном и гуменом облогом тврдоће 80 SCHORA </w:t>
            </w:r>
          </w:p>
        </w:tc>
      </w:tr>
      <w:tr w:rsidR="00723132" w:rsidRPr="007977C7" w:rsidTr="00A75F12">
        <w:trPr>
          <w:trHeight w:val="300"/>
        </w:trPr>
        <w:tc>
          <w:tcPr>
            <w:tcW w:w="1879" w:type="dxa"/>
            <w:noWrap/>
            <w:hideMark/>
          </w:tcPr>
          <w:p w:rsidR="00723132" w:rsidRPr="007977C7" w:rsidRDefault="00723132" w:rsidP="00723132">
            <w:pPr>
              <w:rPr>
                <w:b/>
                <w:bCs/>
              </w:rPr>
            </w:pPr>
            <w:r w:rsidRPr="007977C7">
              <w:rPr>
                <w:b/>
                <w:bCs/>
              </w:rPr>
              <w:t>"</w:t>
            </w:r>
          </w:p>
        </w:tc>
        <w:tc>
          <w:tcPr>
            <w:tcW w:w="7363" w:type="dxa"/>
            <w:noWrap/>
            <w:hideMark/>
          </w:tcPr>
          <w:p w:rsidR="00723132" w:rsidRPr="007977C7" w:rsidRDefault="00A75F12" w:rsidP="00723132">
            <w:r>
              <w:t>Пречник точка</w:t>
            </w:r>
            <w:r w:rsidR="00723132" w:rsidRPr="007977C7">
              <w:t xml:space="preserve"> Ø 200mm</w:t>
            </w:r>
          </w:p>
        </w:tc>
      </w:tr>
      <w:tr w:rsidR="00723132" w:rsidRPr="007977C7" w:rsidTr="00A75F12">
        <w:trPr>
          <w:trHeight w:val="300"/>
        </w:trPr>
        <w:tc>
          <w:tcPr>
            <w:tcW w:w="1879" w:type="dxa"/>
            <w:noWrap/>
            <w:hideMark/>
          </w:tcPr>
          <w:p w:rsidR="00723132" w:rsidRPr="007977C7" w:rsidRDefault="00723132" w:rsidP="00723132">
            <w:pPr>
              <w:rPr>
                <w:b/>
                <w:bCs/>
              </w:rPr>
            </w:pPr>
            <w:r w:rsidRPr="007977C7">
              <w:rPr>
                <w:b/>
                <w:bCs/>
              </w:rPr>
              <w:t>"</w:t>
            </w:r>
          </w:p>
        </w:tc>
        <w:tc>
          <w:tcPr>
            <w:tcW w:w="7363" w:type="dxa"/>
            <w:noWrap/>
            <w:hideMark/>
          </w:tcPr>
          <w:p w:rsidR="00723132" w:rsidRPr="007977C7" w:rsidRDefault="00A75F12" w:rsidP="00A75F12">
            <w:r>
              <w:t>Носивост по точку</w:t>
            </w:r>
            <w:r w:rsidR="00723132" w:rsidRPr="007977C7">
              <w:t xml:space="preserve"> 200kg </w:t>
            </w:r>
          </w:p>
        </w:tc>
      </w:tr>
      <w:tr w:rsidR="00723132" w:rsidRPr="007977C7" w:rsidTr="00A75F12">
        <w:trPr>
          <w:trHeight w:val="300"/>
        </w:trPr>
        <w:tc>
          <w:tcPr>
            <w:tcW w:w="1879" w:type="dxa"/>
            <w:noWrap/>
            <w:hideMark/>
          </w:tcPr>
          <w:p w:rsidR="00723132" w:rsidRPr="007977C7" w:rsidRDefault="00723132" w:rsidP="00723132">
            <w:pPr>
              <w:rPr>
                <w:b/>
                <w:bCs/>
              </w:rPr>
            </w:pPr>
            <w:r w:rsidRPr="007977C7">
              <w:rPr>
                <w:b/>
                <w:bCs/>
              </w:rPr>
              <w:t>"</w:t>
            </w:r>
          </w:p>
        </w:tc>
        <w:tc>
          <w:tcPr>
            <w:tcW w:w="7363" w:type="dxa"/>
            <w:noWrap/>
            <w:hideMark/>
          </w:tcPr>
          <w:p w:rsidR="00723132" w:rsidRPr="00A75F12" w:rsidRDefault="00A75F12" w:rsidP="00723132">
            <w:pPr>
              <w:rPr>
                <w:vertAlign w:val="superscript"/>
              </w:rPr>
            </w:pPr>
            <w:r>
              <w:t>Угао обртаја 360</w:t>
            </w:r>
            <w:r>
              <w:rPr>
                <w:vertAlign w:val="superscript"/>
              </w:rPr>
              <w:t>о</w:t>
            </w:r>
          </w:p>
        </w:tc>
      </w:tr>
      <w:tr w:rsidR="00723132" w:rsidRPr="007977C7" w:rsidTr="00A75F12">
        <w:trPr>
          <w:trHeight w:val="300"/>
        </w:trPr>
        <w:tc>
          <w:tcPr>
            <w:tcW w:w="1879" w:type="dxa"/>
            <w:noWrap/>
            <w:hideMark/>
          </w:tcPr>
          <w:p w:rsidR="00723132" w:rsidRPr="007977C7" w:rsidRDefault="00723132" w:rsidP="00723132">
            <w:pPr>
              <w:rPr>
                <w:b/>
                <w:bCs/>
              </w:rPr>
            </w:pPr>
            <w:r w:rsidRPr="007977C7">
              <w:rPr>
                <w:b/>
                <w:bCs/>
              </w:rPr>
              <w:t>"</w:t>
            </w:r>
          </w:p>
        </w:tc>
        <w:tc>
          <w:tcPr>
            <w:tcW w:w="7363" w:type="dxa"/>
            <w:noWrap/>
            <w:hideMark/>
          </w:tcPr>
          <w:p w:rsidR="00723132" w:rsidRPr="00A75F12" w:rsidRDefault="00A75F12" w:rsidP="00723132">
            <w:r>
              <w:t>Сви метални делови поцинковани</w:t>
            </w:r>
          </w:p>
        </w:tc>
      </w:tr>
      <w:tr w:rsidR="00723132" w:rsidRPr="007977C7" w:rsidTr="00A75F12">
        <w:trPr>
          <w:trHeight w:val="300"/>
        </w:trPr>
        <w:tc>
          <w:tcPr>
            <w:tcW w:w="1879" w:type="dxa"/>
            <w:noWrap/>
            <w:hideMark/>
          </w:tcPr>
          <w:p w:rsidR="00723132" w:rsidRPr="007977C7" w:rsidRDefault="00723132" w:rsidP="00723132">
            <w:pPr>
              <w:rPr>
                <w:b/>
                <w:bCs/>
              </w:rPr>
            </w:pPr>
            <w:r w:rsidRPr="007977C7">
              <w:rPr>
                <w:b/>
                <w:bCs/>
              </w:rPr>
              <w:t>"</w:t>
            </w:r>
          </w:p>
        </w:tc>
        <w:tc>
          <w:tcPr>
            <w:tcW w:w="7363" w:type="dxa"/>
            <w:noWrap/>
            <w:hideMark/>
          </w:tcPr>
          <w:p w:rsidR="00723132" w:rsidRPr="00A75F12" w:rsidRDefault="00A75F12" w:rsidP="00723132">
            <w:r>
              <w:t>Два точка са механизмом за кочење</w:t>
            </w:r>
          </w:p>
        </w:tc>
      </w:tr>
      <w:tr w:rsidR="00723132" w:rsidRPr="007977C7" w:rsidTr="00A75F12">
        <w:trPr>
          <w:trHeight w:val="300"/>
        </w:trPr>
        <w:tc>
          <w:tcPr>
            <w:tcW w:w="1879" w:type="dxa"/>
            <w:noWrap/>
            <w:hideMark/>
          </w:tcPr>
          <w:p w:rsidR="00723132" w:rsidRPr="00A75F12" w:rsidRDefault="00A75F12" w:rsidP="00723132">
            <w:pPr>
              <w:rPr>
                <w:b/>
                <w:bCs/>
              </w:rPr>
            </w:pPr>
            <w:r>
              <w:rPr>
                <w:b/>
                <w:bCs/>
              </w:rPr>
              <w:t>ИСПУСТ ЗА ВОДУ</w:t>
            </w:r>
          </w:p>
        </w:tc>
        <w:tc>
          <w:tcPr>
            <w:tcW w:w="7363" w:type="dxa"/>
            <w:noWrap/>
            <w:hideMark/>
          </w:tcPr>
          <w:p w:rsidR="00723132" w:rsidRPr="00A75F12" w:rsidRDefault="00A75F12" w:rsidP="00723132">
            <w:r>
              <w:t>На дну контејнера</w:t>
            </w:r>
          </w:p>
        </w:tc>
      </w:tr>
      <w:tr w:rsidR="00723132" w:rsidRPr="007977C7" w:rsidTr="00A75F12">
        <w:trPr>
          <w:trHeight w:val="602"/>
        </w:trPr>
        <w:tc>
          <w:tcPr>
            <w:tcW w:w="1879" w:type="dxa"/>
            <w:noWrap/>
            <w:hideMark/>
          </w:tcPr>
          <w:p w:rsidR="00723132" w:rsidRPr="00A75F12" w:rsidRDefault="00A75F12" w:rsidP="00723132">
            <w:pPr>
              <w:rPr>
                <w:b/>
                <w:bCs/>
              </w:rPr>
            </w:pPr>
            <w:r>
              <w:rPr>
                <w:b/>
                <w:bCs/>
              </w:rPr>
              <w:lastRenderedPageBreak/>
              <w:t>НОСАЧ ТОЧКА</w:t>
            </w:r>
          </w:p>
        </w:tc>
        <w:tc>
          <w:tcPr>
            <w:tcW w:w="7363" w:type="dxa"/>
            <w:noWrap/>
            <w:hideMark/>
          </w:tcPr>
          <w:p w:rsidR="00A75F12" w:rsidRPr="00A75F12" w:rsidRDefault="00A75F12" w:rsidP="00723132">
            <w:r>
              <w:t>Заварен или зашрафљен носач точка од лима</w:t>
            </w:r>
            <w:r w:rsidRPr="007977C7">
              <w:t xml:space="preserve"> min ≠ 4mm</w:t>
            </w:r>
          </w:p>
        </w:tc>
      </w:tr>
      <w:tr w:rsidR="00723132" w:rsidRPr="007977C7" w:rsidTr="00A75F12">
        <w:trPr>
          <w:trHeight w:val="315"/>
        </w:trPr>
        <w:tc>
          <w:tcPr>
            <w:tcW w:w="1879" w:type="dxa"/>
            <w:noWrap/>
            <w:hideMark/>
          </w:tcPr>
          <w:p w:rsidR="00723132" w:rsidRPr="00A75F12" w:rsidRDefault="00A75F12" w:rsidP="00723132">
            <w:pPr>
              <w:rPr>
                <w:b/>
                <w:bCs/>
              </w:rPr>
            </w:pPr>
            <w:r>
              <w:rPr>
                <w:b/>
                <w:bCs/>
              </w:rPr>
              <w:t>ЗАШТИТА</w:t>
            </w:r>
          </w:p>
        </w:tc>
        <w:tc>
          <w:tcPr>
            <w:tcW w:w="7363" w:type="dxa"/>
            <w:noWrap/>
            <w:hideMark/>
          </w:tcPr>
          <w:p w:rsidR="00723132" w:rsidRPr="007977C7" w:rsidRDefault="00A75F12" w:rsidP="00723132">
            <w:r w:rsidRPr="00A75F12">
              <w:t xml:space="preserve">Антикорозивна застита топлим цинковањем у складу са стандардом </w:t>
            </w:r>
            <w:r w:rsidR="00723132" w:rsidRPr="007977C7">
              <w:t>EN ISO 1461</w:t>
            </w:r>
          </w:p>
        </w:tc>
      </w:tr>
    </w:tbl>
    <w:p w:rsidR="00B10293" w:rsidRDefault="00B10293" w:rsidP="00723132"/>
    <w:p w:rsidR="00723132" w:rsidRDefault="00B10293" w:rsidP="00723132">
      <w:r>
        <w:t>Произвођач мора да поседује следеће атесте,сертификате и директиве</w:t>
      </w:r>
      <w:r w:rsidR="00723132">
        <w:t>:</w:t>
      </w:r>
    </w:p>
    <w:p w:rsidR="00B10293" w:rsidRPr="00B10293" w:rsidRDefault="00B10293" w:rsidP="00723132"/>
    <w:tbl>
      <w:tblPr>
        <w:tblStyle w:val="TableGrid"/>
        <w:tblW w:w="0" w:type="auto"/>
        <w:tblLook w:val="04A0" w:firstRow="1" w:lastRow="0" w:firstColumn="1" w:lastColumn="0" w:noHBand="0" w:noVBand="1"/>
      </w:tblPr>
      <w:tblGrid>
        <w:gridCol w:w="8569"/>
      </w:tblGrid>
      <w:tr w:rsidR="00B10293" w:rsidRPr="00C42D2B" w:rsidTr="00B10293">
        <w:trPr>
          <w:trHeight w:val="300"/>
        </w:trPr>
        <w:tc>
          <w:tcPr>
            <w:tcW w:w="8569" w:type="dxa"/>
            <w:noWrap/>
            <w:hideMark/>
          </w:tcPr>
          <w:p w:rsidR="00B10293" w:rsidRPr="00B10293" w:rsidRDefault="00B10293" w:rsidP="00B10293">
            <w:pPr>
              <w:rPr>
                <w:bCs/>
              </w:rPr>
            </w:pPr>
            <w:r w:rsidRPr="00B10293">
              <w:rPr>
                <w:bCs/>
              </w:rPr>
              <w:t>1. Сертификат издат од стране овлашћене лабораторије EN 840-3, 5 i 6 или одговарајући.</w:t>
            </w:r>
          </w:p>
        </w:tc>
      </w:tr>
      <w:tr w:rsidR="00B10293" w:rsidRPr="00C42D2B" w:rsidTr="00B10293">
        <w:trPr>
          <w:trHeight w:val="300"/>
        </w:trPr>
        <w:tc>
          <w:tcPr>
            <w:tcW w:w="8569" w:type="dxa"/>
            <w:noWrap/>
            <w:hideMark/>
          </w:tcPr>
          <w:p w:rsidR="00B10293" w:rsidRPr="00B10293" w:rsidRDefault="00B10293" w:rsidP="00B10293">
            <w:pPr>
              <w:rPr>
                <w:bCs/>
              </w:rPr>
            </w:pPr>
            <w:r w:rsidRPr="00B10293">
              <w:rPr>
                <w:bCs/>
              </w:rPr>
              <w:t>2. ISO sсертификат 9001/2015, 14001/2015 i 18001/2008 6 или одговарајући.</w:t>
            </w:r>
          </w:p>
        </w:tc>
      </w:tr>
      <w:tr w:rsidR="00B10293" w:rsidRPr="00C42D2B" w:rsidTr="00B10293">
        <w:trPr>
          <w:trHeight w:val="300"/>
        </w:trPr>
        <w:tc>
          <w:tcPr>
            <w:tcW w:w="8569" w:type="dxa"/>
            <w:noWrap/>
            <w:hideMark/>
          </w:tcPr>
          <w:p w:rsidR="00B10293" w:rsidRPr="00B10293" w:rsidRDefault="00B10293" w:rsidP="00B10293">
            <w:pPr>
              <w:rPr>
                <w:bCs/>
              </w:rPr>
            </w:pPr>
            <w:r w:rsidRPr="00B10293">
              <w:rPr>
                <w:bCs/>
              </w:rPr>
              <w:t>3. Сертификат о контролисању уређаја за заваривање SRPS EN 50504 6 или одговарајући.</w:t>
            </w:r>
          </w:p>
        </w:tc>
      </w:tr>
      <w:tr w:rsidR="00B10293" w:rsidRPr="00C42D2B" w:rsidTr="00B10293">
        <w:trPr>
          <w:trHeight w:val="300"/>
        </w:trPr>
        <w:tc>
          <w:tcPr>
            <w:tcW w:w="8569" w:type="dxa"/>
            <w:noWrap/>
            <w:hideMark/>
          </w:tcPr>
          <w:p w:rsidR="00B10293" w:rsidRPr="00B10293" w:rsidRDefault="00B10293" w:rsidP="00B10293">
            <w:pPr>
              <w:rPr>
                <w:bCs/>
              </w:rPr>
            </w:pPr>
            <w:r w:rsidRPr="00B10293">
              <w:rPr>
                <w:bCs/>
              </w:rPr>
              <w:t>4. Најмање 4 индивидуална сертификата за завариваче ISO 9606-1 6 ili odgovarajući.</w:t>
            </w:r>
          </w:p>
        </w:tc>
      </w:tr>
      <w:tr w:rsidR="00B10293" w:rsidRPr="00C42D2B" w:rsidTr="00B10293">
        <w:trPr>
          <w:trHeight w:val="300"/>
        </w:trPr>
        <w:tc>
          <w:tcPr>
            <w:tcW w:w="8569" w:type="dxa"/>
            <w:noWrap/>
            <w:hideMark/>
          </w:tcPr>
          <w:p w:rsidR="00B10293" w:rsidRPr="00B10293" w:rsidRDefault="00B10293" w:rsidP="00B10293">
            <w:pPr>
              <w:rPr>
                <w:bCs/>
              </w:rPr>
            </w:pPr>
            <w:r w:rsidRPr="00B10293">
              <w:rPr>
                <w:bCs/>
              </w:rPr>
              <w:t>5. Директива за буку 2000/14/EC 6 или одговарајући.</w:t>
            </w:r>
          </w:p>
        </w:tc>
      </w:tr>
      <w:tr w:rsidR="00B10293" w:rsidRPr="00C42D2B" w:rsidTr="00B10293">
        <w:trPr>
          <w:trHeight w:val="315"/>
        </w:trPr>
        <w:tc>
          <w:tcPr>
            <w:tcW w:w="8569" w:type="dxa"/>
            <w:noWrap/>
            <w:hideMark/>
          </w:tcPr>
          <w:p w:rsidR="00B10293" w:rsidRPr="00B10293" w:rsidRDefault="00B10293" w:rsidP="00B10293">
            <w:pPr>
              <w:rPr>
                <w:bCs/>
              </w:rPr>
            </w:pPr>
            <w:r w:rsidRPr="00B10293">
              <w:rPr>
                <w:bCs/>
              </w:rPr>
              <w:t>6. Сертификат - квалификација за технологију заваривања EN ISO 15614 6 или одговарајући.</w:t>
            </w:r>
          </w:p>
        </w:tc>
      </w:tr>
      <w:tr w:rsidR="00B10293" w:rsidRPr="00C42D2B" w:rsidTr="00B10293">
        <w:trPr>
          <w:trHeight w:val="315"/>
        </w:trPr>
        <w:tc>
          <w:tcPr>
            <w:tcW w:w="8569" w:type="dxa"/>
            <w:noWrap/>
          </w:tcPr>
          <w:p w:rsidR="00B10293" w:rsidRPr="00B10293" w:rsidRDefault="00B10293" w:rsidP="00B10293">
            <w:pPr>
              <w:rPr>
                <w:bCs/>
              </w:rPr>
            </w:pPr>
            <w:r w:rsidRPr="00B10293">
              <w:rPr>
                <w:bCs/>
              </w:rPr>
              <w:t>7. Атест за топлоцинковање EN 1461 6 или одговарајући.</w:t>
            </w:r>
          </w:p>
        </w:tc>
      </w:tr>
      <w:tr w:rsidR="00B10293" w:rsidRPr="00C42D2B" w:rsidTr="00B10293">
        <w:trPr>
          <w:trHeight w:val="315"/>
        </w:trPr>
        <w:tc>
          <w:tcPr>
            <w:tcW w:w="8569" w:type="dxa"/>
            <w:noWrap/>
          </w:tcPr>
          <w:p w:rsidR="00B10293" w:rsidRPr="00B10293" w:rsidRDefault="00B10293" w:rsidP="00B10293">
            <w:pPr>
              <w:rPr>
                <w:bCs/>
              </w:rPr>
            </w:pPr>
            <w:r w:rsidRPr="00B10293">
              <w:rPr>
                <w:bCs/>
              </w:rPr>
              <w:t>8. Изјава о усаглашености за точкове са стандардом EN 12532 6 или одговарајући.</w:t>
            </w:r>
          </w:p>
        </w:tc>
      </w:tr>
    </w:tbl>
    <w:p w:rsidR="00723132" w:rsidRDefault="00723132" w:rsidP="00723132"/>
    <w:p w:rsidR="00474438" w:rsidRDefault="00474438" w:rsidP="003C5CF3">
      <w:pPr>
        <w:suppressAutoHyphens w:val="0"/>
        <w:spacing w:before="100" w:beforeAutospacing="1" w:line="240" w:lineRule="auto"/>
      </w:pPr>
    </w:p>
    <w:p w:rsidR="00723132" w:rsidRDefault="00723132" w:rsidP="003C5CF3">
      <w:pPr>
        <w:suppressAutoHyphens w:val="0"/>
        <w:spacing w:before="100" w:beforeAutospacing="1" w:line="240" w:lineRule="auto"/>
      </w:pPr>
      <w:r w:rsidRPr="00723132">
        <w:t>Уз понуду прило</w:t>
      </w:r>
      <w:r w:rsidR="00B10293">
        <w:t>жити копије тражених стандарда,</w:t>
      </w:r>
      <w:r w:rsidRPr="00723132">
        <w:t xml:space="preserve"> сертификата</w:t>
      </w:r>
      <w:r w:rsidR="00B10293">
        <w:t xml:space="preserve"> и директива</w:t>
      </w:r>
      <w:r w:rsidRPr="00723132">
        <w:t>.</w:t>
      </w:r>
    </w:p>
    <w:p w:rsidR="00474438" w:rsidRPr="00474438" w:rsidRDefault="003C5CF3" w:rsidP="003C5CF3">
      <w:pPr>
        <w:suppressAutoHyphens w:val="0"/>
        <w:spacing w:before="100" w:beforeAutospacing="1" w:line="240" w:lineRule="auto"/>
        <w:rPr>
          <w:rFonts w:eastAsia="Times New Roman"/>
          <w:color w:val="auto"/>
          <w:kern w:val="0"/>
          <w:lang w:val="sr-Cyrl-RS" w:eastAsia="en-US"/>
        </w:rPr>
      </w:pPr>
      <w:r w:rsidRPr="00474438">
        <w:rPr>
          <w:rFonts w:eastAsia="Times New Roman"/>
          <w:color w:val="auto"/>
          <w:kern w:val="0"/>
          <w:lang w:eastAsia="en-US"/>
        </w:rPr>
        <w:t>Гаранти рок</w:t>
      </w:r>
      <w:r w:rsidR="00DC0EFF" w:rsidRPr="00474438">
        <w:rPr>
          <w:rFonts w:eastAsia="Times New Roman"/>
          <w:color w:val="auto"/>
          <w:kern w:val="0"/>
          <w:lang w:eastAsia="en-US"/>
        </w:rPr>
        <w:t>:</w:t>
      </w:r>
      <w:r w:rsidR="00171155">
        <w:rPr>
          <w:rFonts w:eastAsia="Times New Roman"/>
          <w:color w:val="auto"/>
          <w:kern w:val="0"/>
          <w:lang w:eastAsia="en-US"/>
        </w:rPr>
        <w:t xml:space="preserve"> </w:t>
      </w:r>
      <w:r w:rsidRPr="00474438">
        <w:rPr>
          <w:rFonts w:eastAsia="Times New Roman"/>
          <w:color w:val="auto"/>
          <w:kern w:val="0"/>
          <w:lang w:eastAsia="en-US"/>
        </w:rPr>
        <w:t>Не краћи од једне године</w:t>
      </w:r>
      <w:r w:rsidR="00962E2C">
        <w:rPr>
          <w:rFonts w:eastAsia="Times New Roman"/>
          <w:color w:val="auto"/>
          <w:kern w:val="0"/>
          <w:lang w:val="sr-Cyrl-RS" w:eastAsia="en-US"/>
        </w:rPr>
        <w:t xml:space="preserve"> од дана примопредаје.</w:t>
      </w:r>
    </w:p>
    <w:p w:rsidR="003C5CF3" w:rsidRPr="00474438" w:rsidRDefault="003C5CF3" w:rsidP="003C5CF3">
      <w:pPr>
        <w:suppressAutoHyphens w:val="0"/>
        <w:spacing w:before="100" w:beforeAutospacing="1" w:line="240" w:lineRule="auto"/>
        <w:rPr>
          <w:rFonts w:eastAsia="Times New Roman"/>
          <w:color w:val="auto"/>
          <w:kern w:val="0"/>
          <w:lang w:eastAsia="en-US"/>
        </w:rPr>
      </w:pPr>
      <w:r w:rsidRPr="00474438">
        <w:rPr>
          <w:rFonts w:eastAsia="Times New Roman"/>
          <w:color w:val="auto"/>
          <w:kern w:val="0"/>
          <w:lang w:eastAsia="en-US"/>
        </w:rPr>
        <w:t>Рок испоруке добара</w:t>
      </w:r>
      <w:r w:rsidR="00DC0EFF" w:rsidRPr="00474438">
        <w:rPr>
          <w:rFonts w:eastAsia="Times New Roman"/>
          <w:color w:val="auto"/>
          <w:kern w:val="0"/>
          <w:lang w:eastAsia="en-US"/>
        </w:rPr>
        <w:t>:</w:t>
      </w:r>
      <w:r w:rsidR="00474438" w:rsidRPr="00474438">
        <w:rPr>
          <w:rFonts w:eastAsia="Times New Roman"/>
          <w:color w:val="auto"/>
          <w:kern w:val="0"/>
          <w:lang w:val="sr-Cyrl-RS" w:eastAsia="en-US"/>
        </w:rPr>
        <w:t xml:space="preserve"> </w:t>
      </w:r>
      <w:r w:rsidRPr="00474438">
        <w:rPr>
          <w:rFonts w:eastAsia="Times New Roman"/>
          <w:color w:val="auto"/>
          <w:kern w:val="0"/>
          <w:lang w:eastAsia="en-US"/>
        </w:rPr>
        <w:t>Не дужи од 30 дана од дана закључења уговора</w:t>
      </w:r>
    </w:p>
    <w:p w:rsidR="003C5CF3" w:rsidRPr="00474438" w:rsidRDefault="003C5CF3" w:rsidP="003C5CF3">
      <w:pPr>
        <w:suppressAutoHyphens w:val="0"/>
        <w:spacing w:before="100" w:beforeAutospacing="1" w:line="240" w:lineRule="auto"/>
        <w:rPr>
          <w:rFonts w:eastAsia="Times New Roman"/>
          <w:color w:val="auto"/>
          <w:kern w:val="0"/>
          <w:lang w:val="sr-Cyrl-RS" w:eastAsia="en-US"/>
        </w:rPr>
      </w:pPr>
      <w:r w:rsidRPr="00474438">
        <w:rPr>
          <w:rFonts w:eastAsia="Times New Roman"/>
          <w:color w:val="auto"/>
          <w:kern w:val="0"/>
          <w:lang w:eastAsia="en-US"/>
        </w:rPr>
        <w:t>Место испоруке</w:t>
      </w:r>
      <w:r w:rsidR="00DC0EFF" w:rsidRPr="00474438">
        <w:rPr>
          <w:rFonts w:eastAsia="Times New Roman"/>
          <w:color w:val="auto"/>
          <w:kern w:val="0"/>
          <w:lang w:eastAsia="en-US"/>
        </w:rPr>
        <w:t xml:space="preserve">: </w:t>
      </w:r>
      <w:r w:rsidR="00474438" w:rsidRPr="00474438">
        <w:rPr>
          <w:rFonts w:eastAsia="Times New Roman"/>
          <w:color w:val="auto"/>
          <w:kern w:val="0"/>
          <w:lang w:val="sr-Cyrl-RS" w:eastAsia="en-US"/>
        </w:rPr>
        <w:t>ЈКП „Осечина“, Осечина, Пере Јовановића 35, 14253 Осечина</w:t>
      </w:r>
      <w:r w:rsidR="00474438">
        <w:rPr>
          <w:rFonts w:eastAsia="Times New Roman"/>
          <w:color w:val="auto"/>
          <w:kern w:val="0"/>
          <w:lang w:val="sr-Cyrl-RS" w:eastAsia="en-US"/>
        </w:rPr>
        <w:t>.</w:t>
      </w:r>
    </w:p>
    <w:p w:rsidR="00944D59" w:rsidRPr="00114EA7" w:rsidRDefault="00944D59">
      <w:pPr>
        <w:pStyle w:val="western"/>
        <w:rPr>
          <w:sz w:val="22"/>
          <w:szCs w:val="22"/>
        </w:rPr>
      </w:pPr>
    </w:p>
    <w:p w:rsidR="00944D59" w:rsidRDefault="00944D59">
      <w:pPr>
        <w:rPr>
          <w:rFonts w:cs="TimesNewRomanPSMT"/>
          <w:i/>
          <w:iCs/>
          <w:sz w:val="22"/>
          <w:szCs w:val="22"/>
        </w:rPr>
      </w:pPr>
    </w:p>
    <w:p w:rsidR="00944D59" w:rsidRDefault="00944D59">
      <w:pPr>
        <w:rPr>
          <w:rFonts w:cs="TimesNewRomanPSMT"/>
          <w:i/>
          <w:iCs/>
          <w:sz w:val="22"/>
          <w:szCs w:val="22"/>
        </w:rPr>
      </w:pPr>
    </w:p>
    <w:p w:rsidR="00944D59" w:rsidRDefault="00944D59">
      <w:pPr>
        <w:rPr>
          <w:rFonts w:cs="TimesNewRomanPSMT"/>
          <w:i/>
          <w:iCs/>
          <w:sz w:val="22"/>
          <w:szCs w:val="22"/>
        </w:rPr>
      </w:pPr>
    </w:p>
    <w:p w:rsidR="00944D59" w:rsidRDefault="00944D59">
      <w:pPr>
        <w:rPr>
          <w:rFonts w:cs="TimesNewRomanPSMT"/>
          <w:i/>
          <w:iCs/>
          <w:sz w:val="22"/>
          <w:szCs w:val="22"/>
        </w:rPr>
      </w:pPr>
    </w:p>
    <w:p w:rsidR="00944D59" w:rsidRDefault="00944D59">
      <w:pPr>
        <w:rPr>
          <w:rFonts w:cs="TimesNewRomanPSMT"/>
          <w:i/>
          <w:iCs/>
          <w:sz w:val="22"/>
          <w:szCs w:val="22"/>
        </w:rPr>
      </w:pPr>
    </w:p>
    <w:p w:rsidR="00944D59" w:rsidRDefault="00944D59">
      <w:pPr>
        <w:rPr>
          <w:rFonts w:cs="TimesNewRomanPSMT"/>
          <w:i/>
          <w:iCs/>
          <w:sz w:val="22"/>
          <w:szCs w:val="22"/>
        </w:rPr>
      </w:pPr>
    </w:p>
    <w:p w:rsidR="003703AC" w:rsidRDefault="003703AC">
      <w:pPr>
        <w:rPr>
          <w:rFonts w:cs="TimesNewRomanPSMT"/>
          <w:i/>
          <w:iCs/>
          <w:sz w:val="22"/>
          <w:szCs w:val="22"/>
        </w:rPr>
      </w:pPr>
    </w:p>
    <w:p w:rsidR="00DC0EFF" w:rsidRDefault="00DC0EFF">
      <w:pPr>
        <w:rPr>
          <w:rFonts w:cs="TimesNewRomanPSMT"/>
          <w:i/>
          <w:iCs/>
          <w:sz w:val="22"/>
          <w:szCs w:val="22"/>
        </w:rPr>
      </w:pPr>
    </w:p>
    <w:p w:rsidR="003703AC" w:rsidRPr="003703AC" w:rsidRDefault="003703AC">
      <w:pPr>
        <w:rPr>
          <w:rFonts w:cs="TimesNewRomanPSMT"/>
          <w:i/>
          <w:iCs/>
          <w:sz w:val="22"/>
          <w:szCs w:val="22"/>
        </w:rPr>
      </w:pPr>
    </w:p>
    <w:p w:rsidR="00944D59" w:rsidRDefault="00944D59">
      <w:pPr>
        <w:rPr>
          <w:rFonts w:cs="TimesNewRomanPSMT"/>
          <w:i/>
          <w:iCs/>
          <w:sz w:val="22"/>
          <w:szCs w:val="22"/>
        </w:rPr>
      </w:pPr>
    </w:p>
    <w:p w:rsidR="00944D59" w:rsidRDefault="00944D59">
      <w:pPr>
        <w:rPr>
          <w:rFonts w:cs="TimesNewRomanPSMT"/>
          <w:i/>
          <w:iCs/>
          <w:sz w:val="22"/>
          <w:szCs w:val="22"/>
        </w:rPr>
      </w:pPr>
    </w:p>
    <w:p w:rsidR="00944D59" w:rsidRDefault="00944D59">
      <w:pPr>
        <w:rPr>
          <w:rFonts w:cs="TimesNewRomanPSMT"/>
          <w:i/>
          <w:iCs/>
          <w:sz w:val="22"/>
          <w:szCs w:val="22"/>
        </w:rPr>
      </w:pPr>
    </w:p>
    <w:p w:rsidR="00DC0EFF" w:rsidRDefault="00DC0EFF">
      <w:pPr>
        <w:rPr>
          <w:rFonts w:cs="TimesNewRomanPSMT"/>
          <w:i/>
          <w:iCs/>
          <w:sz w:val="22"/>
          <w:szCs w:val="22"/>
        </w:rPr>
      </w:pPr>
    </w:p>
    <w:p w:rsidR="00DC0EFF" w:rsidRDefault="00DC0EFF">
      <w:pPr>
        <w:rPr>
          <w:rFonts w:cs="TimesNewRomanPSMT"/>
          <w:i/>
          <w:iCs/>
          <w:sz w:val="22"/>
          <w:szCs w:val="22"/>
        </w:rPr>
      </w:pPr>
    </w:p>
    <w:p w:rsidR="00DC0EFF" w:rsidRDefault="00DC0EFF">
      <w:pPr>
        <w:rPr>
          <w:rFonts w:cs="TimesNewRomanPSMT"/>
          <w:i/>
          <w:iCs/>
          <w:sz w:val="22"/>
          <w:szCs w:val="22"/>
        </w:rPr>
      </w:pPr>
    </w:p>
    <w:p w:rsidR="003703AC" w:rsidRPr="003703AC" w:rsidRDefault="003703AC">
      <w:pPr>
        <w:rPr>
          <w:rFonts w:cs="TimesNewRomanPSMT"/>
          <w:i/>
          <w:iCs/>
          <w:sz w:val="22"/>
          <w:szCs w:val="22"/>
        </w:rPr>
      </w:pPr>
    </w:p>
    <w:p w:rsidR="00944D59" w:rsidRDefault="00AC4CEA">
      <w:pPr>
        <w:shd w:val="clear" w:color="auto" w:fill="C6D9F1"/>
        <w:jc w:val="center"/>
        <w:rPr>
          <w:rFonts w:eastAsia="TimesNewRomanPSMT" w:cs="Arial"/>
          <w:bCs/>
          <w:color w:val="00000A"/>
          <w:sz w:val="22"/>
          <w:szCs w:val="22"/>
        </w:rPr>
      </w:pPr>
      <w:r>
        <w:rPr>
          <w:rFonts w:cs="Arial"/>
          <w:b/>
          <w:bCs/>
          <w:i/>
          <w:iCs/>
          <w:sz w:val="22"/>
          <w:szCs w:val="22"/>
        </w:rPr>
        <w:lastRenderedPageBreak/>
        <w:t>III УСЛОВИ ЗА УЧЕШЋЕ У ПОСТУПКУ ЈАВНЕ НАБАВКЕ ИЗ ЧЛ. 75. И 76. ЗЈН И УПУТСТВО КАКО СЕ ДОКАЗУЈЕ ИСПУЊЕНОСТ ТИХ УСЛОВА</w:t>
      </w:r>
    </w:p>
    <w:p w:rsidR="00944D59" w:rsidRDefault="00944D59">
      <w:pPr>
        <w:jc w:val="center"/>
        <w:rPr>
          <w:rFonts w:eastAsia="TimesNewRomanPSMT" w:cs="Arial"/>
          <w:bCs/>
          <w:color w:val="00000A"/>
          <w:sz w:val="22"/>
          <w:szCs w:val="22"/>
        </w:rPr>
      </w:pPr>
    </w:p>
    <w:p w:rsidR="00944D59" w:rsidRDefault="00AC4CEA">
      <w:pPr>
        <w:jc w:val="center"/>
        <w:rPr>
          <w:rFonts w:cs="Arial"/>
          <w:b/>
          <w:bCs/>
          <w:i/>
          <w:iCs/>
          <w:sz w:val="22"/>
          <w:szCs w:val="22"/>
        </w:rPr>
      </w:pPr>
      <w:r>
        <w:rPr>
          <w:rFonts w:eastAsia="TimesNewRomanPSMT" w:cs="Arial"/>
          <w:bCs/>
          <w:color w:val="00000A"/>
          <w:sz w:val="22"/>
          <w:szCs w:val="22"/>
        </w:rPr>
        <w:t>ОБАВЕЗНИ УСЛОВИ</w:t>
      </w:r>
    </w:p>
    <w:p w:rsidR="00944D59" w:rsidRDefault="00944D59">
      <w:pPr>
        <w:jc w:val="center"/>
        <w:rPr>
          <w:rFonts w:cs="Arial"/>
          <w:b/>
          <w:bCs/>
          <w:i/>
          <w:iCs/>
          <w:sz w:val="22"/>
          <w:szCs w:val="22"/>
        </w:rPr>
      </w:pPr>
    </w:p>
    <w:p w:rsidR="00944D59" w:rsidRDefault="00AC4CEA">
      <w:pPr>
        <w:pStyle w:val="ListParagraph"/>
        <w:tabs>
          <w:tab w:val="left" w:pos="680"/>
        </w:tabs>
        <w:ind w:left="0"/>
        <w:jc w:val="both"/>
        <w:rPr>
          <w:rFonts w:cs="Arial"/>
          <w:sz w:val="22"/>
          <w:szCs w:val="22"/>
        </w:rPr>
      </w:pPr>
      <w:r>
        <w:rPr>
          <w:rFonts w:cs="Arial"/>
          <w:iCs/>
          <w:sz w:val="22"/>
          <w:szCs w:val="22"/>
        </w:rPr>
        <w:t xml:space="preserve">Право на учешће у поступку предметне јавне набавке има понуђач који испуњава </w:t>
      </w:r>
      <w:r>
        <w:rPr>
          <w:rFonts w:cs="Arial"/>
          <w:b/>
          <w:iCs/>
          <w:sz w:val="22"/>
          <w:szCs w:val="22"/>
        </w:rPr>
        <w:t>обавезне услове</w:t>
      </w:r>
      <w:r>
        <w:rPr>
          <w:rFonts w:cs="Arial"/>
          <w:iCs/>
          <w:sz w:val="22"/>
          <w:szCs w:val="22"/>
        </w:rPr>
        <w:t xml:space="preserve"> за учешће, дефинисане чланом 75. ЗЈН, а и</w:t>
      </w:r>
      <w:r>
        <w:rPr>
          <w:rFonts w:cs="Arial"/>
          <w:sz w:val="22"/>
          <w:szCs w:val="22"/>
        </w:rPr>
        <w:t xml:space="preserve">спуњеност </w:t>
      </w:r>
      <w:r>
        <w:rPr>
          <w:rFonts w:cs="Arial"/>
          <w:b/>
          <w:sz w:val="22"/>
          <w:szCs w:val="22"/>
        </w:rPr>
        <w:t xml:space="preserve">обавезних услова </w:t>
      </w:r>
      <w:r>
        <w:rPr>
          <w:rFonts w:cs="Arial"/>
          <w:sz w:val="22"/>
          <w:szCs w:val="22"/>
        </w:rPr>
        <w:t xml:space="preserve">за учешће у поступку предметне јавне набавке, понуђач доказује на начин дефинисан у следећој табели, </w:t>
      </w:r>
      <w:r>
        <w:rPr>
          <w:rFonts w:cs="Arial"/>
          <w:b/>
          <w:sz w:val="22"/>
          <w:szCs w:val="22"/>
        </w:rPr>
        <w:t>и то:</w:t>
      </w:r>
    </w:p>
    <w:p w:rsidR="00944D59" w:rsidRDefault="00944D59">
      <w:pPr>
        <w:pStyle w:val="ListParagraph"/>
        <w:tabs>
          <w:tab w:val="left" w:pos="680"/>
        </w:tabs>
        <w:ind w:left="0"/>
        <w:jc w:val="both"/>
        <w:rPr>
          <w:rFonts w:cs="Arial"/>
          <w:sz w:val="22"/>
          <w:szCs w:val="22"/>
        </w:rPr>
      </w:pPr>
    </w:p>
    <w:tbl>
      <w:tblPr>
        <w:tblW w:w="0" w:type="auto"/>
        <w:tblLayout w:type="fixed"/>
        <w:tblLook w:val="0000" w:firstRow="0" w:lastRow="0" w:firstColumn="0" w:lastColumn="0" w:noHBand="0" w:noVBand="0"/>
      </w:tblPr>
      <w:tblGrid>
        <w:gridCol w:w="592"/>
        <w:gridCol w:w="4123"/>
        <w:gridCol w:w="4527"/>
      </w:tblGrid>
      <w:tr w:rsidR="00944D59">
        <w:trPr>
          <w:trHeight w:val="548"/>
        </w:trPr>
        <w:tc>
          <w:tcPr>
            <w:tcW w:w="592" w:type="dxa"/>
            <w:tcBorders>
              <w:top w:val="single" w:sz="4" w:space="0" w:color="000000"/>
              <w:left w:val="single" w:sz="4" w:space="0" w:color="000000"/>
              <w:bottom w:val="single" w:sz="4" w:space="0" w:color="000000"/>
              <w:right w:val="single" w:sz="4" w:space="0" w:color="000000"/>
            </w:tcBorders>
            <w:shd w:val="clear" w:color="auto" w:fill="C6D9F1"/>
          </w:tcPr>
          <w:p w:rsidR="00944D59" w:rsidRDefault="00944D59">
            <w:pPr>
              <w:suppressAutoHyphens w:val="0"/>
              <w:rPr>
                <w:rFonts w:cs="Arial"/>
                <w:color w:val="00000A"/>
                <w:sz w:val="22"/>
                <w:szCs w:val="22"/>
              </w:rPr>
            </w:pPr>
          </w:p>
          <w:p w:rsidR="00944D59" w:rsidRDefault="00AC4CEA">
            <w:pPr>
              <w:suppressAutoHyphens w:val="0"/>
              <w:rPr>
                <w:rFonts w:cs="Arial"/>
                <w:color w:val="00000A"/>
                <w:sz w:val="22"/>
                <w:szCs w:val="22"/>
              </w:rPr>
            </w:pPr>
            <w:r>
              <w:rPr>
                <w:rFonts w:cs="Arial"/>
                <w:color w:val="00000A"/>
                <w:sz w:val="22"/>
                <w:szCs w:val="22"/>
              </w:rPr>
              <w:t>Р.бр</w:t>
            </w:r>
          </w:p>
        </w:tc>
        <w:tc>
          <w:tcPr>
            <w:tcW w:w="4123" w:type="dxa"/>
            <w:tcBorders>
              <w:top w:val="single" w:sz="4" w:space="0" w:color="000000"/>
              <w:left w:val="single" w:sz="4" w:space="0" w:color="000000"/>
              <w:bottom w:val="single" w:sz="4" w:space="0" w:color="000000"/>
              <w:right w:val="single" w:sz="4" w:space="0" w:color="000000"/>
            </w:tcBorders>
            <w:shd w:val="clear" w:color="auto" w:fill="C6D9F1"/>
          </w:tcPr>
          <w:p w:rsidR="00944D59" w:rsidRDefault="00AC4CEA">
            <w:pPr>
              <w:jc w:val="center"/>
              <w:rPr>
                <w:rFonts w:cs="Arial"/>
                <w:color w:val="00000A"/>
                <w:sz w:val="22"/>
                <w:szCs w:val="22"/>
              </w:rPr>
            </w:pPr>
            <w:r>
              <w:rPr>
                <w:rFonts w:cs="Arial"/>
                <w:color w:val="00000A"/>
                <w:sz w:val="22"/>
                <w:szCs w:val="22"/>
              </w:rPr>
              <w:t>ОБАВЕЗНИ УСЛОВИ</w:t>
            </w:r>
          </w:p>
        </w:tc>
        <w:tc>
          <w:tcPr>
            <w:tcW w:w="4527" w:type="dxa"/>
            <w:tcBorders>
              <w:top w:val="single" w:sz="4" w:space="0" w:color="000000"/>
              <w:left w:val="single" w:sz="4" w:space="0" w:color="000000"/>
              <w:bottom w:val="single" w:sz="4" w:space="0" w:color="000000"/>
              <w:right w:val="single" w:sz="4" w:space="0" w:color="000000"/>
            </w:tcBorders>
            <w:shd w:val="clear" w:color="auto" w:fill="C6D9F1"/>
          </w:tcPr>
          <w:p w:rsidR="00944D59" w:rsidRDefault="00AC4CEA">
            <w:pPr>
              <w:jc w:val="center"/>
            </w:pPr>
            <w:r>
              <w:rPr>
                <w:rFonts w:cs="Arial"/>
                <w:color w:val="00000A"/>
                <w:sz w:val="22"/>
                <w:szCs w:val="22"/>
              </w:rPr>
              <w:t>НАЧИН ДОКАЗИВАЊА</w:t>
            </w:r>
          </w:p>
        </w:tc>
      </w:tr>
      <w:tr w:rsidR="00944D59">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center"/>
              <w:rPr>
                <w:rFonts w:cs="Arial"/>
                <w:color w:val="00000A"/>
                <w:sz w:val="22"/>
                <w:szCs w:val="22"/>
              </w:rPr>
            </w:pPr>
          </w:p>
          <w:p w:rsidR="00944D59" w:rsidRDefault="00944D59">
            <w:pPr>
              <w:jc w:val="center"/>
              <w:rPr>
                <w:rFonts w:cs="Arial"/>
                <w:color w:val="00000A"/>
                <w:sz w:val="22"/>
                <w:szCs w:val="22"/>
              </w:rPr>
            </w:pPr>
          </w:p>
          <w:p w:rsidR="00944D59" w:rsidRDefault="00AC4CEA">
            <w:pPr>
              <w:jc w:val="center"/>
              <w:rPr>
                <w:rFonts w:cs="Arial"/>
                <w:iCs/>
                <w:sz w:val="22"/>
                <w:szCs w:val="22"/>
              </w:rPr>
            </w:pPr>
            <w:r>
              <w:rPr>
                <w:rFonts w:cs="Arial"/>
                <w:color w:val="00000A"/>
                <w:sz w:val="22"/>
                <w:szCs w:val="22"/>
              </w:rPr>
              <w:t>1.</w:t>
            </w:r>
          </w:p>
        </w:tc>
        <w:tc>
          <w:tcPr>
            <w:tcW w:w="4123"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cs="Arial"/>
                <w:iCs/>
                <w:sz w:val="22"/>
                <w:szCs w:val="22"/>
              </w:rPr>
            </w:pPr>
          </w:p>
          <w:p w:rsidR="00944D59" w:rsidRDefault="00AC4CEA">
            <w:pPr>
              <w:jc w:val="both"/>
              <w:rPr>
                <w:color w:val="FF0000"/>
                <w:sz w:val="22"/>
                <w:szCs w:val="22"/>
              </w:rPr>
            </w:pPr>
            <w:r>
              <w:rPr>
                <w:rFonts w:cs="Arial"/>
                <w:iCs/>
                <w:sz w:val="22"/>
                <w:szCs w:val="22"/>
              </w:rPr>
              <w:t xml:space="preserve">Да је регистрован код надлежног органа, односно уписан у одговарајући регистар </w:t>
            </w:r>
            <w:r>
              <w:rPr>
                <w:rFonts w:cs="Arial"/>
                <w:i/>
                <w:iCs/>
                <w:sz w:val="22"/>
                <w:szCs w:val="22"/>
              </w:rPr>
              <w:t>(чл. 75. ст. 1. тач. 1) ЗЈН);</w:t>
            </w:r>
          </w:p>
          <w:p w:rsidR="00944D59" w:rsidRDefault="00944D59">
            <w:pPr>
              <w:rPr>
                <w:color w:val="FF0000"/>
                <w:sz w:val="22"/>
                <w:szCs w:val="22"/>
              </w:rPr>
            </w:pPr>
          </w:p>
        </w:tc>
        <w:tc>
          <w:tcPr>
            <w:tcW w:w="452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cs="Arial"/>
                <w:iCs/>
                <w:sz w:val="22"/>
                <w:szCs w:val="22"/>
              </w:rPr>
            </w:pPr>
          </w:p>
          <w:p w:rsidR="00944D59" w:rsidRDefault="00AC4CEA">
            <w:pPr>
              <w:pStyle w:val="ListParagraph"/>
              <w:ind w:left="0"/>
              <w:jc w:val="both"/>
              <w:rPr>
                <w:rFonts w:cs="Arial"/>
                <w:sz w:val="22"/>
                <w:szCs w:val="22"/>
              </w:rPr>
            </w:pPr>
            <w:r>
              <w:rPr>
                <w:rFonts w:cs="Arial"/>
                <w:b/>
                <w:sz w:val="22"/>
                <w:szCs w:val="22"/>
              </w:rPr>
              <w:t>ИЗЈАВА</w:t>
            </w:r>
            <w:r>
              <w:rPr>
                <w:rFonts w:cs="Arial"/>
                <w:color w:val="FF0000"/>
                <w:sz w:val="22"/>
                <w:szCs w:val="22"/>
              </w:rPr>
              <w:t xml:space="preserve"> </w:t>
            </w:r>
            <w:r>
              <w:rPr>
                <w:rFonts w:cs="Arial"/>
                <w:color w:val="00000A"/>
                <w:sz w:val="22"/>
                <w:szCs w:val="22"/>
              </w:rPr>
              <w:t>(</w:t>
            </w:r>
            <w:r>
              <w:rPr>
                <w:rFonts w:cs="Arial"/>
                <w:i/>
                <w:color w:val="00000A"/>
                <w:sz w:val="22"/>
                <w:szCs w:val="22"/>
              </w:rPr>
              <w:t>Образац 5.</w:t>
            </w:r>
            <w:r>
              <w:rPr>
                <w:rFonts w:cs="Arial"/>
                <w:i/>
                <w:color w:val="00000A"/>
                <w:sz w:val="22"/>
                <w:szCs w:val="22"/>
                <w:lang w:val="ru-RU"/>
              </w:rPr>
              <w:t xml:space="preserve"> у </w:t>
            </w:r>
            <w:r>
              <w:rPr>
                <w:rFonts w:cs="Arial"/>
                <w:i/>
                <w:color w:val="00000A"/>
                <w:sz w:val="22"/>
                <w:szCs w:val="22"/>
              </w:rPr>
              <w:t>поглављу V</w:t>
            </w:r>
            <w:r>
              <w:rPr>
                <w:rFonts w:cs="Arial"/>
                <w:i/>
                <w:color w:val="00000A"/>
                <w:sz w:val="22"/>
                <w:szCs w:val="22"/>
                <w:lang w:val="ru-RU"/>
              </w:rPr>
              <w:t xml:space="preserve"> ове конкурсне документације</w:t>
            </w:r>
            <w:r>
              <w:rPr>
                <w:rFonts w:cs="Arial"/>
                <w:color w:val="00000A"/>
                <w:sz w:val="22"/>
                <w:szCs w:val="22"/>
              </w:rPr>
              <w:t xml:space="preserve">), </w:t>
            </w:r>
            <w:r>
              <w:rPr>
                <w:rFonts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944D59" w:rsidRDefault="00944D59">
            <w:pPr>
              <w:pStyle w:val="ListParagraph"/>
              <w:ind w:left="0"/>
              <w:jc w:val="both"/>
              <w:rPr>
                <w:rFonts w:cs="Arial"/>
                <w:sz w:val="22"/>
                <w:szCs w:val="22"/>
              </w:rPr>
            </w:pPr>
          </w:p>
          <w:p w:rsidR="00944D59" w:rsidRDefault="00944D59">
            <w:pPr>
              <w:pStyle w:val="ListParagraph"/>
              <w:ind w:left="0"/>
              <w:jc w:val="both"/>
              <w:rPr>
                <w:color w:val="FF0000"/>
                <w:sz w:val="22"/>
                <w:szCs w:val="22"/>
              </w:rPr>
            </w:pPr>
          </w:p>
        </w:tc>
      </w:tr>
      <w:tr w:rsidR="00944D59">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4D59" w:rsidRDefault="00AC4CEA">
            <w:pPr>
              <w:jc w:val="center"/>
              <w:rPr>
                <w:rFonts w:cs="Arial"/>
                <w:sz w:val="22"/>
                <w:szCs w:val="22"/>
              </w:rPr>
            </w:pPr>
            <w:r>
              <w:rPr>
                <w:rFonts w:cs="Arial"/>
                <w:color w:val="00000A"/>
                <w:sz w:val="22"/>
                <w:szCs w:val="22"/>
              </w:rPr>
              <w:t>2.</w:t>
            </w:r>
          </w:p>
        </w:tc>
        <w:tc>
          <w:tcPr>
            <w:tcW w:w="4123"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cs="Arial"/>
                <w:sz w:val="22"/>
                <w:szCs w:val="22"/>
              </w:rPr>
            </w:pPr>
          </w:p>
          <w:p w:rsidR="00944D59" w:rsidRDefault="00AC4CEA">
            <w:pPr>
              <w:jc w:val="both"/>
              <w:rPr>
                <w:color w:val="FF0000"/>
                <w:sz w:val="22"/>
                <w:szCs w:val="22"/>
              </w:rPr>
            </w:pPr>
            <w:r>
              <w:rPr>
                <w:rFonts w:cs="Arial"/>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cs="Arial"/>
                <w:i/>
                <w:iCs/>
                <w:sz w:val="22"/>
                <w:szCs w:val="22"/>
              </w:rPr>
              <w:t>(чл. 75. ст. 1. тач. 2) ЗЈН);</w:t>
            </w:r>
          </w:p>
          <w:p w:rsidR="00944D59" w:rsidRDefault="00944D59">
            <w:pPr>
              <w:jc w:val="both"/>
              <w:rPr>
                <w:color w:val="FF0000"/>
                <w:sz w:val="22"/>
                <w:szCs w:val="22"/>
              </w:rPr>
            </w:pPr>
          </w:p>
        </w:tc>
        <w:tc>
          <w:tcPr>
            <w:tcW w:w="4527" w:type="dxa"/>
            <w:vMerge/>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color w:val="FF0000"/>
                <w:sz w:val="22"/>
                <w:szCs w:val="22"/>
              </w:rPr>
            </w:pPr>
          </w:p>
        </w:tc>
      </w:tr>
      <w:tr w:rsidR="00944D59">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4D59" w:rsidRDefault="00AC4CEA">
            <w:pPr>
              <w:jc w:val="center"/>
              <w:rPr>
                <w:rFonts w:cs="Arial"/>
                <w:sz w:val="22"/>
                <w:szCs w:val="22"/>
              </w:rPr>
            </w:pPr>
            <w:r>
              <w:rPr>
                <w:rFonts w:cs="Arial"/>
                <w:color w:val="00000A"/>
                <w:sz w:val="22"/>
                <w:szCs w:val="22"/>
              </w:rPr>
              <w:t>3.</w:t>
            </w:r>
          </w:p>
        </w:tc>
        <w:tc>
          <w:tcPr>
            <w:tcW w:w="4123"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cs="Arial"/>
                <w:sz w:val="22"/>
                <w:szCs w:val="22"/>
              </w:rPr>
            </w:pPr>
          </w:p>
          <w:p w:rsidR="00944D59" w:rsidRDefault="00AC4CEA">
            <w:pPr>
              <w:jc w:val="both"/>
              <w:rPr>
                <w:color w:val="FF0000"/>
                <w:sz w:val="22"/>
                <w:szCs w:val="22"/>
              </w:rPr>
            </w:pPr>
            <w:r>
              <w:rPr>
                <w:rFonts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cs="Arial"/>
                <w:i/>
                <w:iCs/>
                <w:sz w:val="22"/>
                <w:szCs w:val="22"/>
              </w:rPr>
              <w:t>(чл. 75. ст. 1. тач. 4) ЗЈН);</w:t>
            </w:r>
          </w:p>
          <w:p w:rsidR="00944D59" w:rsidRDefault="00944D59">
            <w:pPr>
              <w:rPr>
                <w:color w:val="FF0000"/>
                <w:sz w:val="22"/>
                <w:szCs w:val="22"/>
              </w:rPr>
            </w:pPr>
          </w:p>
        </w:tc>
        <w:tc>
          <w:tcPr>
            <w:tcW w:w="4527" w:type="dxa"/>
            <w:vMerge/>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color w:val="FF0000"/>
                <w:sz w:val="22"/>
                <w:szCs w:val="22"/>
              </w:rPr>
            </w:pPr>
          </w:p>
        </w:tc>
      </w:tr>
      <w:tr w:rsidR="00944D59">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4D59" w:rsidRDefault="00AC4CEA">
            <w:pPr>
              <w:jc w:val="center"/>
              <w:rPr>
                <w:rFonts w:cs="Arial"/>
                <w:color w:val="00000A"/>
                <w:sz w:val="22"/>
                <w:szCs w:val="22"/>
              </w:rPr>
            </w:pPr>
            <w:r>
              <w:rPr>
                <w:rFonts w:cs="Arial"/>
                <w:color w:val="00000A"/>
                <w:sz w:val="22"/>
                <w:szCs w:val="22"/>
              </w:rPr>
              <w:t>4.</w:t>
            </w:r>
          </w:p>
        </w:tc>
        <w:tc>
          <w:tcPr>
            <w:tcW w:w="4123"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AC4CEA">
            <w:pPr>
              <w:jc w:val="both"/>
              <w:rPr>
                <w:rFonts w:cs="Arial"/>
                <w:sz w:val="22"/>
                <w:szCs w:val="22"/>
              </w:rPr>
            </w:pPr>
            <w:r>
              <w:rPr>
                <w:rFonts w:cs="Arial"/>
                <w:color w:val="00000A"/>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cs="Arial"/>
                <w:i/>
                <w:iCs/>
                <w:color w:val="00000A"/>
                <w:sz w:val="22"/>
                <w:szCs w:val="22"/>
              </w:rPr>
              <w:t>чл. 75. ст. 2. ЗЈН).</w:t>
            </w:r>
          </w:p>
          <w:p w:rsidR="00944D59" w:rsidRDefault="00944D59">
            <w:pPr>
              <w:jc w:val="both"/>
              <w:rPr>
                <w:rFonts w:cs="Arial"/>
                <w:sz w:val="22"/>
                <w:szCs w:val="22"/>
              </w:rPr>
            </w:pPr>
          </w:p>
        </w:tc>
        <w:tc>
          <w:tcPr>
            <w:tcW w:w="4527" w:type="dxa"/>
            <w:vMerge/>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color w:val="FF0000"/>
                <w:sz w:val="22"/>
                <w:szCs w:val="22"/>
              </w:rPr>
            </w:pPr>
          </w:p>
        </w:tc>
      </w:tr>
    </w:tbl>
    <w:p w:rsidR="00944D59" w:rsidRDefault="00944D59">
      <w:pPr>
        <w:pStyle w:val="ListParagraph"/>
        <w:tabs>
          <w:tab w:val="left" w:pos="680"/>
        </w:tabs>
        <w:ind w:left="0"/>
        <w:jc w:val="center"/>
        <w:rPr>
          <w:rFonts w:eastAsia="TimesNewRomanPSMT" w:cs="Arial"/>
          <w:bCs/>
          <w:color w:val="00000A"/>
          <w:sz w:val="22"/>
          <w:szCs w:val="22"/>
        </w:rPr>
      </w:pPr>
    </w:p>
    <w:p w:rsidR="00944D59" w:rsidRDefault="00944D59">
      <w:pPr>
        <w:pStyle w:val="ListParagraph"/>
        <w:tabs>
          <w:tab w:val="left" w:pos="680"/>
        </w:tabs>
        <w:ind w:left="0"/>
        <w:jc w:val="center"/>
        <w:rPr>
          <w:rFonts w:eastAsia="TimesNewRomanPSMT" w:cs="Arial"/>
          <w:bCs/>
          <w:color w:val="00000A"/>
          <w:sz w:val="22"/>
          <w:szCs w:val="22"/>
        </w:rPr>
      </w:pPr>
    </w:p>
    <w:p w:rsidR="00944D59" w:rsidRDefault="003703AC">
      <w:pPr>
        <w:pStyle w:val="ListParagraph"/>
        <w:tabs>
          <w:tab w:val="left" w:pos="680"/>
        </w:tabs>
        <w:ind w:left="0"/>
        <w:jc w:val="center"/>
        <w:rPr>
          <w:rFonts w:eastAsia="TimesNewRomanPSMT" w:cs="Arial"/>
          <w:bCs/>
          <w:color w:val="00000A"/>
          <w:sz w:val="22"/>
          <w:szCs w:val="22"/>
        </w:rPr>
      </w:pPr>
      <w:r>
        <w:rPr>
          <w:rFonts w:eastAsia="TimesNewRomanPSMT" w:cs="Arial"/>
          <w:bCs/>
          <w:color w:val="00000A"/>
          <w:sz w:val="22"/>
          <w:szCs w:val="22"/>
        </w:rPr>
        <w:t>ДОДАТНИ УСЛОВИ:</w:t>
      </w:r>
    </w:p>
    <w:p w:rsidR="008C6872" w:rsidRPr="008C6872" w:rsidRDefault="008C6872">
      <w:pPr>
        <w:pStyle w:val="ListParagraph"/>
        <w:tabs>
          <w:tab w:val="left" w:pos="680"/>
        </w:tabs>
        <w:ind w:left="0"/>
        <w:jc w:val="center"/>
        <w:rPr>
          <w:rFonts w:eastAsia="TimesNewRomanPSMT" w:cs="Arial"/>
          <w:bCs/>
          <w:color w:val="00000A"/>
          <w:sz w:val="22"/>
          <w:szCs w:val="22"/>
        </w:rPr>
      </w:pPr>
    </w:p>
    <w:p w:rsidR="003703AC" w:rsidRDefault="003703AC" w:rsidP="003703AC">
      <w:pPr>
        <w:pStyle w:val="ListParagraph"/>
        <w:numPr>
          <w:ilvl w:val="0"/>
          <w:numId w:val="26"/>
        </w:numPr>
        <w:tabs>
          <w:tab w:val="left" w:pos="680"/>
        </w:tabs>
        <w:jc w:val="both"/>
        <w:rPr>
          <w:rFonts w:eastAsia="TimesNewRomanPSMT" w:cs="Arial"/>
          <w:bCs/>
          <w:color w:val="00000A"/>
          <w:sz w:val="22"/>
          <w:szCs w:val="22"/>
        </w:rPr>
      </w:pPr>
      <w:r>
        <w:rPr>
          <w:rFonts w:eastAsia="TimesNewRomanPSMT" w:cs="Arial"/>
          <w:bCs/>
          <w:color w:val="00000A"/>
          <w:sz w:val="22"/>
          <w:szCs w:val="22"/>
        </w:rPr>
        <w:t>Понуђач мора да поседује след</w:t>
      </w:r>
      <w:r w:rsidR="009C5A01">
        <w:rPr>
          <w:rFonts w:eastAsia="TimesNewRomanPSMT" w:cs="Arial"/>
          <w:bCs/>
          <w:color w:val="00000A"/>
          <w:sz w:val="22"/>
          <w:szCs w:val="22"/>
        </w:rPr>
        <w:t>е</w:t>
      </w:r>
      <w:r>
        <w:rPr>
          <w:rFonts w:eastAsia="TimesNewRomanPSMT" w:cs="Arial"/>
          <w:bCs/>
          <w:color w:val="00000A"/>
          <w:sz w:val="22"/>
          <w:szCs w:val="22"/>
        </w:rPr>
        <w:t>ће</w:t>
      </w:r>
      <w:r w:rsidR="008B2543">
        <w:rPr>
          <w:rFonts w:eastAsia="TimesNewRomanPSMT" w:cs="Arial"/>
          <w:bCs/>
          <w:color w:val="00000A"/>
          <w:sz w:val="22"/>
          <w:szCs w:val="22"/>
        </w:rPr>
        <w:t>:</w:t>
      </w:r>
      <w:r>
        <w:rPr>
          <w:rFonts w:eastAsia="TimesNewRomanPSMT" w:cs="Arial"/>
          <w:bCs/>
          <w:color w:val="00000A"/>
          <w:sz w:val="22"/>
          <w:szCs w:val="22"/>
        </w:rPr>
        <w:t xml:space="preserve"> </w:t>
      </w:r>
    </w:p>
    <w:p w:rsidR="003703AC" w:rsidRDefault="003703AC" w:rsidP="00264020">
      <w:pPr>
        <w:pStyle w:val="ListParagraph"/>
        <w:tabs>
          <w:tab w:val="left" w:pos="680"/>
        </w:tabs>
        <w:ind w:left="0"/>
        <w:rPr>
          <w:rFonts w:eastAsia="TimesNewRomanPS-BoldMT" w:cs="Arial"/>
          <w:b/>
          <w:bCs/>
          <w:color w:val="00000A"/>
          <w:sz w:val="22"/>
          <w:szCs w:val="22"/>
        </w:rPr>
      </w:pPr>
    </w:p>
    <w:tbl>
      <w:tblPr>
        <w:tblStyle w:val="TableGrid"/>
        <w:tblW w:w="0" w:type="auto"/>
        <w:tblLook w:val="04A0" w:firstRow="1" w:lastRow="0" w:firstColumn="1" w:lastColumn="0" w:noHBand="0" w:noVBand="1"/>
      </w:tblPr>
      <w:tblGrid>
        <w:gridCol w:w="8569"/>
      </w:tblGrid>
      <w:tr w:rsidR="00B10293" w:rsidRPr="00C42D2B" w:rsidTr="00733C7C">
        <w:trPr>
          <w:trHeight w:val="300"/>
        </w:trPr>
        <w:tc>
          <w:tcPr>
            <w:tcW w:w="8569" w:type="dxa"/>
            <w:noWrap/>
            <w:hideMark/>
          </w:tcPr>
          <w:p w:rsidR="00B10293" w:rsidRPr="00B10293" w:rsidRDefault="00B10293" w:rsidP="00733C7C">
            <w:pPr>
              <w:rPr>
                <w:bCs/>
              </w:rPr>
            </w:pPr>
            <w:r w:rsidRPr="00B10293">
              <w:rPr>
                <w:bCs/>
              </w:rPr>
              <w:t>1. Сертификат издат од стране овлашћене лабораторије EN 840-3, 5 i 6 или одговарајући.</w:t>
            </w:r>
          </w:p>
        </w:tc>
      </w:tr>
      <w:tr w:rsidR="00B10293" w:rsidRPr="00C42D2B" w:rsidTr="00733C7C">
        <w:trPr>
          <w:trHeight w:val="300"/>
        </w:trPr>
        <w:tc>
          <w:tcPr>
            <w:tcW w:w="8569" w:type="dxa"/>
            <w:noWrap/>
            <w:hideMark/>
          </w:tcPr>
          <w:p w:rsidR="00B10293" w:rsidRPr="00B10293" w:rsidRDefault="00B10293" w:rsidP="00733C7C">
            <w:pPr>
              <w:rPr>
                <w:bCs/>
              </w:rPr>
            </w:pPr>
            <w:r w:rsidRPr="00B10293">
              <w:rPr>
                <w:bCs/>
              </w:rPr>
              <w:t>2. ISO sсертификат 9001/2015, 14001/2015 i 18001/2008 6 или одговарајући.</w:t>
            </w:r>
          </w:p>
        </w:tc>
      </w:tr>
      <w:tr w:rsidR="00B10293" w:rsidRPr="00C42D2B" w:rsidTr="00733C7C">
        <w:trPr>
          <w:trHeight w:val="300"/>
        </w:trPr>
        <w:tc>
          <w:tcPr>
            <w:tcW w:w="8569" w:type="dxa"/>
            <w:noWrap/>
            <w:hideMark/>
          </w:tcPr>
          <w:p w:rsidR="00B10293" w:rsidRPr="00B10293" w:rsidRDefault="00B10293" w:rsidP="00733C7C">
            <w:pPr>
              <w:rPr>
                <w:bCs/>
              </w:rPr>
            </w:pPr>
            <w:r w:rsidRPr="00B10293">
              <w:rPr>
                <w:bCs/>
              </w:rPr>
              <w:t xml:space="preserve">3. Сертификат о контролисању уређаја за заваривање SRPS EN 50504 6 или </w:t>
            </w:r>
            <w:r w:rsidRPr="00B10293">
              <w:rPr>
                <w:bCs/>
              </w:rPr>
              <w:lastRenderedPageBreak/>
              <w:t>одговарајући.</w:t>
            </w:r>
          </w:p>
        </w:tc>
      </w:tr>
      <w:tr w:rsidR="00B10293" w:rsidRPr="00C42D2B" w:rsidTr="00733C7C">
        <w:trPr>
          <w:trHeight w:val="300"/>
        </w:trPr>
        <w:tc>
          <w:tcPr>
            <w:tcW w:w="8569" w:type="dxa"/>
            <w:noWrap/>
            <w:hideMark/>
          </w:tcPr>
          <w:p w:rsidR="00B10293" w:rsidRPr="00B10293" w:rsidRDefault="00B10293" w:rsidP="00733C7C">
            <w:pPr>
              <w:rPr>
                <w:bCs/>
              </w:rPr>
            </w:pPr>
            <w:r w:rsidRPr="00B10293">
              <w:rPr>
                <w:bCs/>
              </w:rPr>
              <w:lastRenderedPageBreak/>
              <w:t>4. Најмање 4 индивидуална сертификата за завариваче ISO 9606-1 6 ili odgovarajući.</w:t>
            </w:r>
          </w:p>
        </w:tc>
      </w:tr>
      <w:tr w:rsidR="00B10293" w:rsidRPr="00C42D2B" w:rsidTr="00733C7C">
        <w:trPr>
          <w:trHeight w:val="300"/>
        </w:trPr>
        <w:tc>
          <w:tcPr>
            <w:tcW w:w="8569" w:type="dxa"/>
            <w:noWrap/>
            <w:hideMark/>
          </w:tcPr>
          <w:p w:rsidR="00B10293" w:rsidRPr="00B10293" w:rsidRDefault="00B10293" w:rsidP="00733C7C">
            <w:pPr>
              <w:rPr>
                <w:bCs/>
              </w:rPr>
            </w:pPr>
            <w:r w:rsidRPr="00B10293">
              <w:rPr>
                <w:bCs/>
              </w:rPr>
              <w:t>5. Директива за буку 2000/14/EC 6 или одговарајући.</w:t>
            </w:r>
          </w:p>
        </w:tc>
      </w:tr>
      <w:tr w:rsidR="00B10293" w:rsidRPr="00C42D2B" w:rsidTr="00733C7C">
        <w:trPr>
          <w:trHeight w:val="315"/>
        </w:trPr>
        <w:tc>
          <w:tcPr>
            <w:tcW w:w="8569" w:type="dxa"/>
            <w:noWrap/>
            <w:hideMark/>
          </w:tcPr>
          <w:p w:rsidR="00B10293" w:rsidRPr="00B10293" w:rsidRDefault="00B10293" w:rsidP="00733C7C">
            <w:pPr>
              <w:rPr>
                <w:bCs/>
              </w:rPr>
            </w:pPr>
            <w:r w:rsidRPr="00B10293">
              <w:rPr>
                <w:bCs/>
              </w:rPr>
              <w:t>6. Сертификат - квалификација за технологију заваривања EN ISO 15614 6 или одговарајући.</w:t>
            </w:r>
          </w:p>
        </w:tc>
      </w:tr>
      <w:tr w:rsidR="00B10293" w:rsidRPr="00C42D2B" w:rsidTr="00733C7C">
        <w:trPr>
          <w:trHeight w:val="315"/>
        </w:trPr>
        <w:tc>
          <w:tcPr>
            <w:tcW w:w="8569" w:type="dxa"/>
            <w:noWrap/>
          </w:tcPr>
          <w:p w:rsidR="00B10293" w:rsidRPr="00B10293" w:rsidRDefault="00B10293" w:rsidP="00733C7C">
            <w:pPr>
              <w:rPr>
                <w:bCs/>
              </w:rPr>
            </w:pPr>
            <w:r w:rsidRPr="00B10293">
              <w:rPr>
                <w:bCs/>
              </w:rPr>
              <w:t>7. Атест за топлоцинковање EN 1461 6 или одговарајући.</w:t>
            </w:r>
          </w:p>
        </w:tc>
      </w:tr>
      <w:tr w:rsidR="00B10293" w:rsidRPr="00C42D2B" w:rsidTr="00733C7C">
        <w:trPr>
          <w:trHeight w:val="315"/>
        </w:trPr>
        <w:tc>
          <w:tcPr>
            <w:tcW w:w="8569" w:type="dxa"/>
            <w:noWrap/>
          </w:tcPr>
          <w:p w:rsidR="00B10293" w:rsidRPr="00B10293" w:rsidRDefault="00B10293" w:rsidP="00733C7C">
            <w:pPr>
              <w:rPr>
                <w:bCs/>
              </w:rPr>
            </w:pPr>
            <w:r w:rsidRPr="00B10293">
              <w:rPr>
                <w:bCs/>
              </w:rPr>
              <w:t>8. Изјава о усаглашености за точкове са стандардом EN 12532 6 или одговарајући.</w:t>
            </w:r>
          </w:p>
        </w:tc>
      </w:tr>
    </w:tbl>
    <w:p w:rsidR="003703AC" w:rsidRDefault="003703AC">
      <w:pPr>
        <w:pStyle w:val="ListParagraph"/>
        <w:tabs>
          <w:tab w:val="left" w:pos="680"/>
        </w:tabs>
        <w:ind w:left="0"/>
        <w:jc w:val="center"/>
        <w:rPr>
          <w:rFonts w:eastAsia="TimesNewRomanPS-BoldMT" w:cs="Arial"/>
          <w:b/>
          <w:bCs/>
          <w:color w:val="00000A"/>
          <w:sz w:val="22"/>
          <w:szCs w:val="22"/>
        </w:rPr>
      </w:pPr>
    </w:p>
    <w:p w:rsidR="00C25812" w:rsidRPr="00C25812" w:rsidRDefault="00C25812" w:rsidP="00C25812">
      <w:pPr>
        <w:pStyle w:val="ListParagraph"/>
        <w:tabs>
          <w:tab w:val="left" w:pos="680"/>
        </w:tabs>
        <w:ind w:left="0"/>
        <w:rPr>
          <w:rFonts w:eastAsia="TimesNewRomanPS-BoldMT" w:cs="Arial"/>
          <w:b/>
          <w:bCs/>
          <w:color w:val="00000A"/>
          <w:sz w:val="22"/>
          <w:szCs w:val="22"/>
        </w:rPr>
      </w:pPr>
      <w:r>
        <w:rPr>
          <w:rFonts w:eastAsia="TimesNewRomanPS-BoldMT" w:cs="Arial"/>
          <w:b/>
          <w:bCs/>
          <w:color w:val="00000A"/>
          <w:sz w:val="22"/>
          <w:szCs w:val="22"/>
        </w:rPr>
        <w:t>Уз понуду доставити копије тражених сертификата, атеста и директива.</w:t>
      </w:r>
    </w:p>
    <w:p w:rsidR="003703AC" w:rsidRPr="003703AC" w:rsidRDefault="003703AC">
      <w:pPr>
        <w:pStyle w:val="ListParagraph"/>
        <w:tabs>
          <w:tab w:val="left" w:pos="680"/>
        </w:tabs>
        <w:ind w:left="0"/>
        <w:jc w:val="center"/>
        <w:rPr>
          <w:rFonts w:eastAsia="TimesNewRomanPS-BoldMT" w:cs="Arial"/>
          <w:b/>
          <w:bCs/>
          <w:color w:val="00000A"/>
          <w:sz w:val="22"/>
          <w:szCs w:val="22"/>
        </w:rPr>
      </w:pPr>
    </w:p>
    <w:p w:rsidR="00944D59" w:rsidRDefault="00AC4CEA">
      <w:pPr>
        <w:pStyle w:val="ListParagraph"/>
        <w:tabs>
          <w:tab w:val="left" w:pos="680"/>
        </w:tabs>
        <w:ind w:left="0"/>
        <w:jc w:val="center"/>
        <w:rPr>
          <w:rFonts w:eastAsia="TimesNewRomanPS-BoldMT" w:cs="Arial"/>
          <w:b/>
          <w:bCs/>
          <w:color w:val="00000A"/>
          <w:sz w:val="22"/>
          <w:szCs w:val="22"/>
        </w:rPr>
      </w:pPr>
      <w:r>
        <w:rPr>
          <w:rFonts w:eastAsia="TimesNewRomanPS-BoldMT" w:cs="Arial"/>
          <w:b/>
          <w:bCs/>
          <w:color w:val="00000A"/>
          <w:sz w:val="22"/>
          <w:szCs w:val="22"/>
        </w:rPr>
        <w:t>УПУТСТВО КАКО СЕ ДОКАЗУЈЕ ИСПУЊЕНОСТ УСЛОВА</w:t>
      </w:r>
    </w:p>
    <w:p w:rsidR="00944D59" w:rsidRDefault="00944D59">
      <w:pPr>
        <w:pStyle w:val="ListParagraph"/>
        <w:tabs>
          <w:tab w:val="left" w:pos="680"/>
        </w:tabs>
        <w:ind w:left="0"/>
        <w:jc w:val="center"/>
        <w:rPr>
          <w:rFonts w:eastAsia="TimesNewRomanPS-BoldMT" w:cs="Arial"/>
          <w:b/>
          <w:bCs/>
          <w:color w:val="00000A"/>
          <w:sz w:val="22"/>
          <w:szCs w:val="22"/>
        </w:rPr>
      </w:pPr>
    </w:p>
    <w:p w:rsidR="00944D59" w:rsidRDefault="00944D59">
      <w:pPr>
        <w:pStyle w:val="ListParagraph"/>
        <w:tabs>
          <w:tab w:val="left" w:pos="680"/>
        </w:tabs>
        <w:ind w:left="0"/>
        <w:jc w:val="center"/>
        <w:rPr>
          <w:rFonts w:eastAsia="TimesNewRomanPS-BoldMT" w:cs="Arial"/>
          <w:b/>
          <w:bCs/>
          <w:color w:val="00000A"/>
          <w:sz w:val="22"/>
          <w:szCs w:val="22"/>
        </w:rPr>
      </w:pPr>
    </w:p>
    <w:p w:rsidR="00944D59" w:rsidRDefault="00AC4CEA">
      <w:pPr>
        <w:pStyle w:val="ListParagraph"/>
        <w:numPr>
          <w:ilvl w:val="0"/>
          <w:numId w:val="15"/>
        </w:numPr>
        <w:jc w:val="both"/>
        <w:rPr>
          <w:rFonts w:cs="Arial"/>
          <w:sz w:val="22"/>
          <w:szCs w:val="22"/>
        </w:rPr>
      </w:pPr>
      <w:r>
        <w:rPr>
          <w:rFonts w:cs="Arial"/>
          <w:sz w:val="22"/>
          <w:szCs w:val="22"/>
        </w:rPr>
        <w:t xml:space="preserve">Испуњеност </w:t>
      </w:r>
      <w:r>
        <w:rPr>
          <w:rFonts w:cs="Arial"/>
          <w:b/>
          <w:sz w:val="22"/>
          <w:szCs w:val="22"/>
        </w:rPr>
        <w:t xml:space="preserve">обавезних услова </w:t>
      </w:r>
      <w:r>
        <w:rPr>
          <w:rFonts w:cs="Arial"/>
          <w:sz w:val="22"/>
          <w:szCs w:val="22"/>
        </w:rPr>
        <w:t xml:space="preserve">за учешће у поступку предметне јавне набавке наведних у табеларном приказу обавезних услова под редним бројем 1, 2, 3 и 4. и </w:t>
      </w:r>
      <w:r>
        <w:rPr>
          <w:rFonts w:cs="Arial"/>
          <w:b/>
          <w:sz w:val="22"/>
          <w:szCs w:val="22"/>
        </w:rPr>
        <w:t>додатних услова</w:t>
      </w:r>
      <w:r>
        <w:rPr>
          <w:rFonts w:cs="Arial"/>
          <w:sz w:val="22"/>
          <w:szCs w:val="22"/>
        </w:rPr>
        <w:t xml:space="preserve"> за учешће у поступку предметне јавне набавке наведних у табеларном приказу додатних услова под редним бројем 1, 2, 3. и 4, у складу са чл. 77. ст. 4. ЗЈН, понуђач доказује достављањем </w:t>
      </w:r>
      <w:r>
        <w:rPr>
          <w:rFonts w:cs="Arial"/>
          <w:b/>
          <w:sz w:val="22"/>
          <w:szCs w:val="22"/>
        </w:rPr>
        <w:t>ИЗЈАВЕ</w:t>
      </w:r>
      <w:r>
        <w:rPr>
          <w:rFonts w:cs="Arial"/>
          <w:sz w:val="22"/>
          <w:szCs w:val="22"/>
        </w:rPr>
        <w:t xml:space="preserve"> </w:t>
      </w:r>
      <w:r>
        <w:rPr>
          <w:rFonts w:cs="Arial"/>
          <w:color w:val="00000A"/>
          <w:sz w:val="22"/>
          <w:szCs w:val="22"/>
        </w:rPr>
        <w:t>(</w:t>
      </w:r>
      <w:r>
        <w:rPr>
          <w:rFonts w:cs="Arial"/>
          <w:i/>
          <w:color w:val="00000A"/>
          <w:sz w:val="22"/>
          <w:szCs w:val="22"/>
        </w:rPr>
        <w:t>Образац 5.</w:t>
      </w:r>
      <w:r>
        <w:rPr>
          <w:rFonts w:cs="Arial"/>
          <w:i/>
          <w:color w:val="00000A"/>
          <w:sz w:val="22"/>
          <w:szCs w:val="22"/>
          <w:lang w:val="ru-RU"/>
        </w:rPr>
        <w:t xml:space="preserve"> у </w:t>
      </w:r>
      <w:r>
        <w:rPr>
          <w:rFonts w:cs="Arial"/>
          <w:i/>
          <w:color w:val="00000A"/>
          <w:sz w:val="22"/>
          <w:szCs w:val="22"/>
        </w:rPr>
        <w:t>поглављу V</w:t>
      </w:r>
      <w:r>
        <w:rPr>
          <w:rFonts w:cs="Arial"/>
          <w:i/>
          <w:color w:val="00000A"/>
          <w:sz w:val="22"/>
          <w:szCs w:val="22"/>
          <w:lang w:val="ru-RU"/>
        </w:rPr>
        <w:t xml:space="preserve"> ове конкурсне документације</w:t>
      </w:r>
      <w:r>
        <w:rPr>
          <w:rFonts w:cs="Arial"/>
          <w:color w:val="00000A"/>
          <w:sz w:val="22"/>
          <w:szCs w:val="22"/>
        </w:rPr>
        <w:t>),</w:t>
      </w:r>
      <w:r>
        <w:rPr>
          <w:rFonts w:cs="Arial"/>
          <w:color w:val="FF0000"/>
          <w:sz w:val="22"/>
          <w:szCs w:val="22"/>
        </w:rPr>
        <w:t xml:space="preserve"> </w:t>
      </w:r>
      <w:r>
        <w:rPr>
          <w:rFonts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944D59" w:rsidRDefault="00944D59">
      <w:pPr>
        <w:pStyle w:val="ListParagraph"/>
        <w:jc w:val="both"/>
        <w:rPr>
          <w:rFonts w:cs="Arial"/>
          <w:sz w:val="22"/>
          <w:szCs w:val="22"/>
        </w:rPr>
      </w:pPr>
    </w:p>
    <w:p w:rsidR="00944D59" w:rsidRDefault="00AC4CEA">
      <w:pPr>
        <w:pStyle w:val="ListParagraph"/>
        <w:tabs>
          <w:tab w:val="left" w:pos="680"/>
        </w:tabs>
        <w:ind w:left="0"/>
        <w:jc w:val="both"/>
        <w:rPr>
          <w:rFonts w:cs="Arial"/>
          <w:b/>
          <w:bCs/>
          <w:iCs/>
          <w:sz w:val="22"/>
          <w:szCs w:val="22"/>
        </w:rPr>
      </w:pPr>
      <w:r>
        <w:rPr>
          <w:rFonts w:cs="Arial"/>
          <w:iCs/>
          <w:sz w:val="22"/>
          <w:szCs w:val="22"/>
        </w:rPr>
        <w:t xml:space="preserve">  </w:t>
      </w:r>
    </w:p>
    <w:p w:rsidR="00944D59" w:rsidRDefault="00AC4CEA">
      <w:pPr>
        <w:pStyle w:val="ListParagraph"/>
        <w:numPr>
          <w:ilvl w:val="0"/>
          <w:numId w:val="12"/>
        </w:numPr>
        <w:jc w:val="both"/>
        <w:rPr>
          <w:rFonts w:cs="Arial"/>
          <w:bCs/>
          <w:iCs/>
          <w:sz w:val="22"/>
          <w:szCs w:val="22"/>
        </w:rPr>
      </w:pPr>
      <w:r>
        <w:rPr>
          <w:rFonts w:cs="Arial"/>
          <w:b/>
          <w:bCs/>
          <w:iCs/>
          <w:sz w:val="22"/>
          <w:szCs w:val="22"/>
        </w:rPr>
        <w:t>Уколико понуђач подноси понуду са подизвођачем</w:t>
      </w:r>
      <w:r>
        <w:rPr>
          <w:rFonts w:cs="Arial"/>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rFonts w:cs="Arial"/>
          <w:b/>
          <w:bCs/>
          <w:iCs/>
          <w:sz w:val="22"/>
          <w:szCs w:val="22"/>
        </w:rPr>
        <w:t>ИЗЈАВУ</w:t>
      </w:r>
      <w:r>
        <w:rPr>
          <w:rFonts w:cs="Arial"/>
          <w:bCs/>
          <w:iCs/>
          <w:sz w:val="22"/>
          <w:szCs w:val="22"/>
        </w:rPr>
        <w:t xml:space="preserve"> подизвођача </w:t>
      </w:r>
      <w:r>
        <w:rPr>
          <w:rFonts w:cs="Arial"/>
          <w:color w:val="00000A"/>
          <w:sz w:val="22"/>
          <w:szCs w:val="22"/>
        </w:rPr>
        <w:t>(</w:t>
      </w:r>
      <w:r>
        <w:rPr>
          <w:rFonts w:cs="Arial"/>
          <w:i/>
          <w:color w:val="00000A"/>
          <w:sz w:val="22"/>
          <w:szCs w:val="22"/>
        </w:rPr>
        <w:t>Образац 6. у поглављу</w:t>
      </w:r>
      <w:r>
        <w:rPr>
          <w:rFonts w:cs="Arial"/>
          <w:i/>
          <w:color w:val="00000A"/>
          <w:sz w:val="22"/>
          <w:szCs w:val="22"/>
          <w:lang w:val="ru-RU"/>
        </w:rPr>
        <w:t xml:space="preserve"> </w:t>
      </w:r>
      <w:r>
        <w:rPr>
          <w:rFonts w:cs="Arial"/>
          <w:i/>
          <w:color w:val="00000A"/>
          <w:sz w:val="22"/>
          <w:szCs w:val="22"/>
        </w:rPr>
        <w:t>V ове конкурсне документације)</w:t>
      </w:r>
      <w:r>
        <w:rPr>
          <w:rFonts w:cs="Arial"/>
          <w:color w:val="00000A"/>
          <w:sz w:val="22"/>
          <w:szCs w:val="22"/>
        </w:rPr>
        <w:t>,</w:t>
      </w:r>
      <w:r>
        <w:rPr>
          <w:rFonts w:cs="Arial"/>
          <w:bCs/>
          <w:iCs/>
          <w:color w:val="00000A"/>
          <w:sz w:val="22"/>
          <w:szCs w:val="22"/>
        </w:rPr>
        <w:t xml:space="preserve"> </w:t>
      </w:r>
      <w:r>
        <w:rPr>
          <w:rFonts w:cs="Arial"/>
          <w:bCs/>
          <w:iCs/>
          <w:sz w:val="22"/>
          <w:szCs w:val="22"/>
        </w:rPr>
        <w:t xml:space="preserve">потписану од стране овлашћеног лица подизвођача и оверену печатом. </w:t>
      </w:r>
    </w:p>
    <w:p w:rsidR="00944D59" w:rsidRDefault="00944D59">
      <w:pPr>
        <w:pStyle w:val="ListParagraph"/>
        <w:jc w:val="both"/>
        <w:rPr>
          <w:rFonts w:cs="Arial"/>
          <w:bCs/>
          <w:iCs/>
          <w:sz w:val="22"/>
          <w:szCs w:val="22"/>
        </w:rPr>
      </w:pPr>
    </w:p>
    <w:p w:rsidR="00944D59" w:rsidRDefault="00AC4CEA">
      <w:pPr>
        <w:pStyle w:val="ListParagraph"/>
        <w:numPr>
          <w:ilvl w:val="0"/>
          <w:numId w:val="12"/>
        </w:numPr>
        <w:jc w:val="both"/>
        <w:rPr>
          <w:rFonts w:cs="Arial"/>
          <w:bCs/>
          <w:iCs/>
          <w:sz w:val="22"/>
          <w:szCs w:val="22"/>
        </w:rPr>
      </w:pPr>
      <w:r>
        <w:rPr>
          <w:rFonts w:cs="Arial"/>
          <w:b/>
          <w:bCs/>
          <w:iCs/>
          <w:sz w:val="22"/>
          <w:szCs w:val="22"/>
        </w:rPr>
        <w:t>Уколико понуду подноси група понуђача</w:t>
      </w:r>
      <w:r>
        <w:rPr>
          <w:rFonts w:cs="Arial"/>
          <w:bCs/>
          <w:iCs/>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cs="Arial"/>
          <w:b/>
          <w:bCs/>
          <w:iCs/>
          <w:color w:val="00000A"/>
          <w:sz w:val="22"/>
          <w:szCs w:val="22"/>
        </w:rPr>
        <w:t>ИЗЈАВА</w:t>
      </w:r>
      <w:r>
        <w:rPr>
          <w:rFonts w:cs="Arial"/>
          <w:bCs/>
          <w:iCs/>
          <w:color w:val="00000A"/>
          <w:sz w:val="22"/>
          <w:szCs w:val="22"/>
        </w:rPr>
        <w:t xml:space="preserve"> </w:t>
      </w:r>
      <w:r>
        <w:rPr>
          <w:rFonts w:cs="Arial"/>
          <w:color w:val="00000A"/>
          <w:sz w:val="22"/>
          <w:szCs w:val="22"/>
        </w:rPr>
        <w:t>(</w:t>
      </w:r>
      <w:r>
        <w:rPr>
          <w:rFonts w:cs="Arial"/>
          <w:i/>
          <w:color w:val="00000A"/>
          <w:sz w:val="22"/>
          <w:szCs w:val="22"/>
        </w:rPr>
        <w:t>Образац 5.</w:t>
      </w:r>
      <w:r>
        <w:rPr>
          <w:rFonts w:cs="Arial"/>
          <w:i/>
          <w:color w:val="00000A"/>
          <w:sz w:val="22"/>
          <w:szCs w:val="22"/>
          <w:lang w:val="ru-RU"/>
        </w:rPr>
        <w:t xml:space="preserve"> у </w:t>
      </w:r>
      <w:r>
        <w:rPr>
          <w:rFonts w:cs="Arial"/>
          <w:i/>
          <w:color w:val="00000A"/>
          <w:sz w:val="22"/>
          <w:szCs w:val="22"/>
        </w:rPr>
        <w:t>поглављу V</w:t>
      </w:r>
      <w:r>
        <w:rPr>
          <w:rFonts w:cs="Arial"/>
          <w:i/>
          <w:color w:val="00000A"/>
          <w:sz w:val="22"/>
          <w:szCs w:val="22"/>
          <w:lang w:val="ru-RU"/>
        </w:rPr>
        <w:t xml:space="preserve"> ове конкурсне документације</w:t>
      </w:r>
      <w:r>
        <w:rPr>
          <w:rFonts w:cs="Arial"/>
          <w:color w:val="00000A"/>
          <w:sz w:val="22"/>
          <w:szCs w:val="22"/>
        </w:rPr>
        <w:t xml:space="preserve">), </w:t>
      </w:r>
      <w:r>
        <w:rPr>
          <w:rFonts w:cs="Arial"/>
          <w:bCs/>
          <w:iCs/>
          <w:color w:val="00000A"/>
          <w:sz w:val="22"/>
          <w:szCs w:val="22"/>
        </w:rPr>
        <w:t xml:space="preserve">мора бити потписана од стране овлашћеног лица сваког понуђача из групе понуђача и оверена печатом. </w:t>
      </w:r>
    </w:p>
    <w:p w:rsidR="00944D59" w:rsidRDefault="00944D59">
      <w:pPr>
        <w:pStyle w:val="ListParagraph"/>
        <w:jc w:val="both"/>
        <w:rPr>
          <w:rFonts w:cs="Arial"/>
          <w:bCs/>
          <w:iCs/>
          <w:sz w:val="22"/>
          <w:szCs w:val="22"/>
        </w:rPr>
      </w:pPr>
    </w:p>
    <w:p w:rsidR="00944D59" w:rsidRDefault="00944D59">
      <w:pPr>
        <w:pStyle w:val="ListParagraph"/>
        <w:rPr>
          <w:rFonts w:eastAsia="TimesNewRomanPSMT" w:cs="Arial"/>
          <w:bCs/>
          <w:sz w:val="22"/>
          <w:szCs w:val="22"/>
        </w:rPr>
      </w:pPr>
    </w:p>
    <w:p w:rsidR="00944D59" w:rsidRDefault="00AC4CEA">
      <w:pPr>
        <w:pStyle w:val="ListParagraph"/>
        <w:numPr>
          <w:ilvl w:val="0"/>
          <w:numId w:val="12"/>
        </w:numPr>
        <w:jc w:val="both"/>
        <w:rPr>
          <w:rFonts w:cs="Arial"/>
          <w:bCs/>
          <w:iCs/>
          <w:sz w:val="22"/>
          <w:szCs w:val="22"/>
        </w:rPr>
      </w:pPr>
      <w:r>
        <w:rPr>
          <w:rFonts w:eastAsia="TimesNewRomanPSMT"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44D59" w:rsidRDefault="00944D59">
      <w:pPr>
        <w:pStyle w:val="ListParagraph"/>
        <w:jc w:val="both"/>
        <w:rPr>
          <w:rFonts w:cs="Arial"/>
          <w:bCs/>
          <w:iCs/>
          <w:sz w:val="22"/>
          <w:szCs w:val="22"/>
        </w:rPr>
      </w:pPr>
    </w:p>
    <w:p w:rsidR="00944D59" w:rsidRDefault="00AC4CEA">
      <w:pPr>
        <w:pStyle w:val="ListParagraph"/>
        <w:numPr>
          <w:ilvl w:val="0"/>
          <w:numId w:val="13"/>
        </w:numPr>
        <w:jc w:val="both"/>
        <w:rPr>
          <w:rFonts w:eastAsia="TimesNewRomanPSMT" w:cs="Arial"/>
          <w:bCs/>
          <w:color w:val="00000A"/>
          <w:sz w:val="22"/>
          <w:szCs w:val="22"/>
        </w:rPr>
      </w:pPr>
      <w:r>
        <w:rPr>
          <w:rFonts w:cs="Arial"/>
          <w:bCs/>
          <w:iCs/>
          <w:sz w:val="22"/>
          <w:szCs w:val="22"/>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Pr>
          <w:rFonts w:cs="Arial"/>
          <w:bCs/>
          <w:sz w:val="22"/>
          <w:szCs w:val="22"/>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Pr>
          <w:rFonts w:cs="Arial"/>
          <w:bCs/>
          <w:iCs/>
          <w:sz w:val="22"/>
          <w:szCs w:val="22"/>
        </w:rPr>
        <w:t xml:space="preserve"> </w:t>
      </w:r>
    </w:p>
    <w:p w:rsidR="00944D59" w:rsidRDefault="00AC4CEA">
      <w:pPr>
        <w:pStyle w:val="ListParagraph"/>
        <w:jc w:val="both"/>
        <w:rPr>
          <w:rFonts w:eastAsia="TimesNewRomanPSMT" w:cs="Arial"/>
          <w:bCs/>
          <w:color w:val="00000A"/>
          <w:sz w:val="22"/>
          <w:szCs w:val="22"/>
        </w:rPr>
      </w:pPr>
      <w:r>
        <w:rPr>
          <w:rFonts w:eastAsia="TimesNewRomanPSMT" w:cs="Arial"/>
          <w:bCs/>
          <w:color w:val="00000A"/>
          <w:sz w:val="22"/>
          <w:szCs w:val="22"/>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cs="Arial"/>
          <w:bCs/>
          <w:iCs/>
          <w:color w:val="00000A"/>
          <w:sz w:val="22"/>
          <w:szCs w:val="22"/>
        </w:rPr>
        <w:t>(свих или појединих доказа о испуњености услова)</w:t>
      </w:r>
      <w:r>
        <w:rPr>
          <w:rFonts w:eastAsia="TimesNewRomanPSMT" w:cs="Arial"/>
          <w:bCs/>
          <w:color w:val="00000A"/>
          <w:sz w:val="22"/>
          <w:szCs w:val="22"/>
        </w:rPr>
        <w:t>, понуђач ће бити дужан да достави:</w:t>
      </w:r>
    </w:p>
    <w:p w:rsidR="00944D59" w:rsidRDefault="00944D59">
      <w:pPr>
        <w:pStyle w:val="ListParagraph"/>
        <w:jc w:val="both"/>
        <w:rPr>
          <w:rFonts w:eastAsia="TimesNewRomanPSMT" w:cs="Arial"/>
          <w:bCs/>
          <w:color w:val="00000A"/>
          <w:sz w:val="22"/>
          <w:szCs w:val="22"/>
        </w:rPr>
      </w:pPr>
    </w:p>
    <w:p w:rsidR="00985AF6" w:rsidRPr="00985AF6" w:rsidRDefault="00985AF6" w:rsidP="00327353">
      <w:pPr>
        <w:pStyle w:val="ListParagraph"/>
        <w:ind w:left="1440"/>
        <w:jc w:val="both"/>
        <w:rPr>
          <w:rFonts w:eastAsia="TimesNewRomanPSMT" w:cs="Arial"/>
          <w:bCs/>
          <w:color w:val="00000A"/>
          <w:sz w:val="22"/>
          <w:szCs w:val="22"/>
        </w:rPr>
      </w:pPr>
    </w:p>
    <w:p w:rsidR="00944D59" w:rsidRDefault="00AC4CEA">
      <w:pPr>
        <w:pStyle w:val="ListParagraph"/>
        <w:numPr>
          <w:ilvl w:val="0"/>
          <w:numId w:val="14"/>
        </w:numPr>
        <w:jc w:val="both"/>
        <w:rPr>
          <w:rFonts w:eastAsia="TimesNewRomanPSMT" w:cs="Arial"/>
          <w:bCs/>
          <w:color w:val="00000A"/>
          <w:sz w:val="22"/>
          <w:szCs w:val="22"/>
        </w:rPr>
      </w:pPr>
      <w:r>
        <w:rPr>
          <w:rFonts w:eastAsia="TimesNewRomanPSMT" w:cs="Arial"/>
          <w:b/>
          <w:bCs/>
          <w:color w:val="00000A"/>
          <w:sz w:val="22"/>
          <w:szCs w:val="22"/>
        </w:rPr>
        <w:t>ОБАВЕЗНИ УСЛОВИ</w:t>
      </w:r>
    </w:p>
    <w:p w:rsidR="00944D59" w:rsidRDefault="00AC4CEA">
      <w:pPr>
        <w:pStyle w:val="ListParagraph"/>
        <w:numPr>
          <w:ilvl w:val="0"/>
          <w:numId w:val="8"/>
        </w:numPr>
        <w:tabs>
          <w:tab w:val="left" w:pos="680"/>
        </w:tabs>
        <w:ind w:left="1701" w:firstLine="0"/>
        <w:jc w:val="both"/>
        <w:rPr>
          <w:rFonts w:eastAsia="TimesNewRomanPSMT" w:cs="Arial"/>
          <w:b/>
          <w:bCs/>
          <w:color w:val="00000A"/>
          <w:sz w:val="22"/>
          <w:szCs w:val="22"/>
          <w:u w:val="single"/>
        </w:rPr>
      </w:pPr>
      <w:r>
        <w:rPr>
          <w:rFonts w:eastAsia="TimesNewRomanPSMT" w:cs="Arial"/>
          <w:bCs/>
          <w:color w:val="00000A"/>
          <w:sz w:val="22"/>
          <w:szCs w:val="22"/>
        </w:rPr>
        <w:t xml:space="preserve">Чл. 75. ст. 1. тач. 1) ЗЈН, услов под редним бројем 1. наведен у табеларном приказу </w:t>
      </w:r>
      <w:r>
        <w:rPr>
          <w:rFonts w:eastAsia="TimesNewRomanPSMT" w:cs="Arial"/>
          <w:b/>
          <w:bCs/>
          <w:color w:val="00000A"/>
          <w:sz w:val="22"/>
          <w:szCs w:val="22"/>
        </w:rPr>
        <w:t>обавезних услова</w:t>
      </w:r>
      <w:r>
        <w:rPr>
          <w:rFonts w:eastAsia="TimesNewRomanPSMT" w:cs="Arial"/>
          <w:bCs/>
          <w:color w:val="00000A"/>
          <w:sz w:val="22"/>
          <w:szCs w:val="22"/>
        </w:rPr>
        <w:t xml:space="preserve"> –</w:t>
      </w:r>
      <w:r>
        <w:rPr>
          <w:rFonts w:eastAsia="TimesNewRomanPSMT" w:cs="Arial"/>
          <w:b/>
          <w:bCs/>
          <w:color w:val="00000A"/>
          <w:sz w:val="22"/>
          <w:szCs w:val="22"/>
        </w:rPr>
        <w:t xml:space="preserve"> Доказ:</w:t>
      </w:r>
      <w:r>
        <w:rPr>
          <w:rFonts w:eastAsia="TimesNewRomanPSMT" w:cs="Arial"/>
          <w:bCs/>
          <w:color w:val="00000A"/>
          <w:sz w:val="22"/>
          <w:szCs w:val="22"/>
        </w:rPr>
        <w:t xml:space="preserve"> </w:t>
      </w:r>
    </w:p>
    <w:p w:rsidR="00944D59" w:rsidRDefault="00AC4CEA">
      <w:pPr>
        <w:pStyle w:val="ListParagraph"/>
        <w:tabs>
          <w:tab w:val="left" w:pos="680"/>
        </w:tabs>
        <w:ind w:left="1701"/>
        <w:jc w:val="both"/>
        <w:rPr>
          <w:rFonts w:cs="Arial"/>
          <w:b/>
          <w:color w:val="00000A"/>
          <w:sz w:val="22"/>
          <w:szCs w:val="22"/>
          <w:u w:val="single"/>
        </w:rPr>
      </w:pPr>
      <w:r>
        <w:rPr>
          <w:rFonts w:eastAsia="TimesNewRomanPSMT" w:cs="Arial"/>
          <w:b/>
          <w:bCs/>
          <w:color w:val="00000A"/>
          <w:sz w:val="22"/>
          <w:szCs w:val="22"/>
          <w:u w:val="single"/>
        </w:rPr>
        <w:t>Правна лица</w:t>
      </w:r>
      <w:r>
        <w:rPr>
          <w:rFonts w:eastAsia="TimesNewRomanPSMT" w:cs="Arial"/>
          <w:bCs/>
          <w:color w:val="00000A"/>
          <w:sz w:val="22"/>
          <w:szCs w:val="22"/>
          <w:u w:val="single"/>
        </w:rPr>
        <w:t xml:space="preserve">: </w:t>
      </w:r>
      <w:r>
        <w:rPr>
          <w:rFonts w:eastAsia="TimesNewRomanPSMT" w:cs="Arial"/>
          <w:bCs/>
          <w:color w:val="00000A"/>
          <w:sz w:val="22"/>
          <w:szCs w:val="22"/>
        </w:rPr>
        <w:t>И</w:t>
      </w:r>
      <w:r>
        <w:rPr>
          <w:rFonts w:cs="Arial"/>
          <w:iCs/>
          <w:color w:val="00000A"/>
          <w:sz w:val="22"/>
          <w:szCs w:val="22"/>
        </w:rPr>
        <w:t xml:space="preserve">звод </w:t>
      </w:r>
      <w:r>
        <w:rPr>
          <w:rFonts w:cs="Arial"/>
          <w:color w:val="00000A"/>
          <w:sz w:val="22"/>
          <w:szCs w:val="22"/>
        </w:rPr>
        <w:t xml:space="preserve">из регистра Агенције за привредне регистре, односно извод из регистра надлежног привредног суда; </w:t>
      </w:r>
    </w:p>
    <w:p w:rsidR="00944D59" w:rsidRDefault="00AC4CEA">
      <w:pPr>
        <w:pStyle w:val="ListParagraph"/>
        <w:tabs>
          <w:tab w:val="left" w:pos="680"/>
        </w:tabs>
        <w:ind w:left="1701"/>
        <w:jc w:val="both"/>
        <w:rPr>
          <w:rFonts w:eastAsia="TimesNewRomanPSMT" w:cs="Arial"/>
          <w:bCs/>
          <w:color w:val="00000A"/>
          <w:sz w:val="22"/>
          <w:szCs w:val="22"/>
        </w:rPr>
      </w:pPr>
      <w:r>
        <w:rPr>
          <w:rFonts w:cs="Arial"/>
          <w:b/>
          <w:color w:val="00000A"/>
          <w:sz w:val="22"/>
          <w:szCs w:val="22"/>
          <w:u w:val="single"/>
        </w:rPr>
        <w:t>Предузетници:</w:t>
      </w:r>
      <w:r>
        <w:rPr>
          <w:rFonts w:eastAsia="TimesNewRomanPSMT" w:cs="Arial"/>
          <w:bCs/>
          <w:color w:val="00000A"/>
          <w:sz w:val="22"/>
          <w:szCs w:val="22"/>
        </w:rPr>
        <w:t xml:space="preserve"> И</w:t>
      </w:r>
      <w:r>
        <w:rPr>
          <w:rFonts w:cs="Arial"/>
          <w:iCs/>
          <w:color w:val="00000A"/>
          <w:sz w:val="22"/>
          <w:szCs w:val="22"/>
        </w:rPr>
        <w:t xml:space="preserve">звод </w:t>
      </w:r>
      <w:r>
        <w:rPr>
          <w:rFonts w:cs="Arial"/>
          <w:color w:val="00000A"/>
          <w:sz w:val="22"/>
          <w:szCs w:val="22"/>
        </w:rPr>
        <w:t>из регистра Агенције за привредне регистре,, односно извод из одговарајућег регистра.</w:t>
      </w:r>
    </w:p>
    <w:p w:rsidR="00944D59" w:rsidRDefault="00AC4CEA">
      <w:pPr>
        <w:pStyle w:val="ListParagraph"/>
        <w:numPr>
          <w:ilvl w:val="0"/>
          <w:numId w:val="8"/>
        </w:numPr>
        <w:tabs>
          <w:tab w:val="left" w:pos="680"/>
        </w:tabs>
        <w:ind w:left="1701" w:firstLine="0"/>
        <w:jc w:val="both"/>
        <w:rPr>
          <w:rFonts w:cs="Arial"/>
          <w:b/>
          <w:color w:val="00000A"/>
          <w:sz w:val="22"/>
          <w:szCs w:val="22"/>
          <w:u w:val="single"/>
        </w:rPr>
      </w:pPr>
      <w:r>
        <w:rPr>
          <w:rFonts w:eastAsia="TimesNewRomanPSMT" w:cs="Arial"/>
          <w:bCs/>
          <w:color w:val="00000A"/>
          <w:sz w:val="22"/>
          <w:szCs w:val="22"/>
        </w:rPr>
        <w:t xml:space="preserve">Чл. 75. ст. 1. тач. 2) ЗЈН, услов под редним бројем 2. наведен у табеларном приказу </w:t>
      </w:r>
      <w:r>
        <w:rPr>
          <w:rFonts w:eastAsia="TimesNewRomanPSMT" w:cs="Arial"/>
          <w:b/>
          <w:bCs/>
          <w:color w:val="00000A"/>
          <w:sz w:val="22"/>
          <w:szCs w:val="22"/>
        </w:rPr>
        <w:t xml:space="preserve">обавезних услова </w:t>
      </w:r>
      <w:r>
        <w:rPr>
          <w:rFonts w:eastAsia="TimesNewRomanPSMT" w:cs="Arial"/>
          <w:bCs/>
          <w:color w:val="00000A"/>
          <w:sz w:val="22"/>
          <w:szCs w:val="22"/>
        </w:rPr>
        <w:t xml:space="preserve">– </w:t>
      </w:r>
      <w:r>
        <w:rPr>
          <w:rFonts w:eastAsia="TimesNewRomanPSMT" w:cs="Arial"/>
          <w:b/>
          <w:bCs/>
          <w:color w:val="00000A"/>
          <w:sz w:val="22"/>
          <w:szCs w:val="22"/>
        </w:rPr>
        <w:t>Доказ:</w:t>
      </w:r>
    </w:p>
    <w:p w:rsidR="00944D59" w:rsidRDefault="00AC4CEA">
      <w:pPr>
        <w:pStyle w:val="ListParagraph"/>
        <w:tabs>
          <w:tab w:val="left" w:pos="680"/>
        </w:tabs>
        <w:ind w:left="1701"/>
        <w:jc w:val="both"/>
        <w:rPr>
          <w:rFonts w:cs="Arial"/>
          <w:b/>
          <w:color w:val="00000A"/>
          <w:sz w:val="22"/>
          <w:szCs w:val="22"/>
          <w:u w:val="single"/>
        </w:rPr>
      </w:pPr>
      <w:r>
        <w:rPr>
          <w:rFonts w:cs="Arial"/>
          <w:b/>
          <w:color w:val="00000A"/>
          <w:sz w:val="22"/>
          <w:szCs w:val="22"/>
          <w:u w:val="single"/>
        </w:rPr>
        <w:t>Пр</w:t>
      </w:r>
      <w:r>
        <w:rPr>
          <w:rFonts w:cs="Arial"/>
          <w:b/>
          <w:bCs/>
          <w:color w:val="00000A"/>
          <w:sz w:val="22"/>
          <w:szCs w:val="22"/>
          <w:u w:val="single"/>
        </w:rPr>
        <w:t>авна лица:</w:t>
      </w:r>
      <w:r>
        <w:rPr>
          <w:rFonts w:cs="Arial"/>
          <w:bCs/>
          <w:color w:val="00000A"/>
          <w:sz w:val="22"/>
          <w:szCs w:val="22"/>
        </w:rPr>
        <w:t xml:space="preserve"> 1) </w:t>
      </w:r>
      <w:r>
        <w:rPr>
          <w:rFonts w:cs="Arial"/>
          <w:color w:val="00000A"/>
          <w:sz w:val="22"/>
          <w:szCs w:val="22"/>
        </w:rPr>
        <w:t>Извод из казнене евиденције, односно уверењe</w:t>
      </w:r>
      <w:r>
        <w:rPr>
          <w:rFonts w:cs="Arial"/>
          <w:b/>
          <w:color w:val="00000A"/>
          <w:sz w:val="22"/>
          <w:szCs w:val="22"/>
        </w:rPr>
        <w:t xml:space="preserve"> основног суда </w:t>
      </w:r>
      <w:r>
        <w:rPr>
          <w:rFonts w:cs="Arial"/>
          <w:color w:val="00000A"/>
          <w:sz w:val="22"/>
          <w:szCs w:val="22"/>
        </w:rPr>
        <w:t>на чијем подручју се налази седиште домаћег правног лица</w:t>
      </w:r>
      <w:r>
        <w:rPr>
          <w:rFonts w:cs="Arial"/>
          <w:color w:val="00000A"/>
          <w:sz w:val="22"/>
          <w:szCs w:val="22"/>
          <w:lang w:val="ru-RU"/>
        </w:rPr>
        <w:t>,</w:t>
      </w:r>
      <w:r>
        <w:rPr>
          <w:rFonts w:cs="Arial"/>
          <w:color w:val="00000A"/>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cs="Arial"/>
          <w:color w:val="00000A"/>
          <w:sz w:val="22"/>
          <w:szCs w:val="22"/>
          <w:u w:val="single"/>
        </w:rPr>
        <w:t>Напомена</w:t>
      </w:r>
      <w:r>
        <w:rPr>
          <w:rFonts w:cs="Arial"/>
          <w:color w:val="00000A"/>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cs="Arial"/>
          <w:b/>
          <w:color w:val="00000A"/>
          <w:sz w:val="22"/>
          <w:szCs w:val="22"/>
          <w:u w:val="single"/>
        </w:rPr>
        <w:t>И</w:t>
      </w:r>
      <w:r>
        <w:rPr>
          <w:rFonts w:cs="Arial"/>
          <w:color w:val="00000A"/>
          <w:sz w:val="22"/>
          <w:szCs w:val="22"/>
        </w:rPr>
        <w:t xml:space="preserve"> </w:t>
      </w:r>
      <w:r>
        <w:rPr>
          <w:rFonts w:cs="Arial"/>
          <w:b/>
          <w:color w:val="00000A"/>
          <w:sz w:val="22"/>
          <w:szCs w:val="22"/>
        </w:rPr>
        <w:t xml:space="preserve">УВЕРЕЊЕ ВИШЕГ СУДА </w:t>
      </w:r>
      <w:r>
        <w:rPr>
          <w:rFonts w:cs="Arial"/>
          <w:color w:val="00000A"/>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cs="Arial"/>
          <w:b/>
          <w:color w:val="00000A"/>
          <w:sz w:val="22"/>
          <w:szCs w:val="22"/>
        </w:rPr>
        <w:t>Посебног одељења за организовани криминал Вишег суда у Београду</w:t>
      </w:r>
      <w:r>
        <w:rPr>
          <w:rFonts w:cs="Arial"/>
          <w:color w:val="00000A"/>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cs="Arial"/>
          <w:b/>
          <w:color w:val="00000A"/>
          <w:sz w:val="22"/>
          <w:szCs w:val="22"/>
        </w:rPr>
        <w:t xml:space="preserve"> надлежне полицијске управе МУП-а</w:t>
      </w:r>
      <w:r>
        <w:rPr>
          <w:rFonts w:cs="Arial"/>
          <w:color w:val="00000A"/>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44D59" w:rsidRDefault="00AC4CEA">
      <w:pPr>
        <w:pStyle w:val="ListParagraph"/>
        <w:tabs>
          <w:tab w:val="left" w:pos="680"/>
        </w:tabs>
        <w:ind w:left="1701"/>
        <w:jc w:val="both"/>
        <w:rPr>
          <w:rFonts w:cs="Arial"/>
          <w:b/>
          <w:color w:val="00000A"/>
          <w:sz w:val="22"/>
          <w:szCs w:val="22"/>
        </w:rPr>
      </w:pPr>
      <w:r>
        <w:rPr>
          <w:rFonts w:cs="Arial"/>
          <w:b/>
          <w:color w:val="00000A"/>
          <w:sz w:val="22"/>
          <w:szCs w:val="22"/>
          <w:u w:val="single"/>
        </w:rPr>
        <w:t>П</w:t>
      </w:r>
      <w:r>
        <w:rPr>
          <w:rFonts w:cs="Arial"/>
          <w:b/>
          <w:bCs/>
          <w:color w:val="00000A"/>
          <w:sz w:val="22"/>
          <w:szCs w:val="22"/>
          <w:u w:val="single"/>
        </w:rPr>
        <w:t>редузетници и физичка лица</w:t>
      </w:r>
      <w:r>
        <w:rPr>
          <w:rFonts w:cs="Arial"/>
          <w:color w:val="00000A"/>
          <w:sz w:val="22"/>
          <w:szCs w:val="22"/>
          <w:u w:val="single"/>
        </w:rPr>
        <w:t>:</w:t>
      </w:r>
      <w:r>
        <w:rPr>
          <w:rFonts w:cs="Arial"/>
          <w:color w:val="00000A"/>
          <w:sz w:val="22"/>
          <w:szCs w:val="22"/>
        </w:rPr>
        <w:t xml:space="preserve"> Извод из казнене евиденције, односно уверење </w:t>
      </w:r>
      <w:r>
        <w:rPr>
          <w:rFonts w:cs="Arial"/>
          <w:b/>
          <w:color w:val="00000A"/>
          <w:sz w:val="22"/>
          <w:szCs w:val="22"/>
        </w:rPr>
        <w:t>надлежне полицијске управе МУП-а</w:t>
      </w:r>
      <w:r>
        <w:rPr>
          <w:rFonts w:cs="Arial"/>
          <w:color w:val="00000A"/>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44D59" w:rsidRDefault="00AC4CEA">
      <w:pPr>
        <w:pStyle w:val="ListParagraph"/>
        <w:tabs>
          <w:tab w:val="left" w:pos="680"/>
        </w:tabs>
        <w:ind w:left="1701"/>
        <w:jc w:val="both"/>
        <w:rPr>
          <w:rFonts w:eastAsia="TimesNewRomanPSMT" w:cs="Arial"/>
          <w:bCs/>
          <w:color w:val="00000A"/>
          <w:sz w:val="22"/>
          <w:szCs w:val="22"/>
        </w:rPr>
      </w:pPr>
      <w:r>
        <w:rPr>
          <w:rFonts w:cs="Arial"/>
          <w:b/>
          <w:color w:val="00000A"/>
          <w:sz w:val="22"/>
          <w:szCs w:val="22"/>
        </w:rPr>
        <w:t>Докази не могу бити старији од два месеца пре отварања понуда.</w:t>
      </w:r>
    </w:p>
    <w:p w:rsidR="00944D59" w:rsidRDefault="00AC4CEA">
      <w:pPr>
        <w:pStyle w:val="ListParagraph"/>
        <w:numPr>
          <w:ilvl w:val="0"/>
          <w:numId w:val="8"/>
        </w:numPr>
        <w:tabs>
          <w:tab w:val="left" w:pos="680"/>
        </w:tabs>
        <w:ind w:left="1701" w:firstLine="0"/>
        <w:jc w:val="both"/>
        <w:rPr>
          <w:rFonts w:cs="Arial"/>
          <w:color w:val="00000A"/>
          <w:sz w:val="22"/>
          <w:szCs w:val="22"/>
        </w:rPr>
      </w:pPr>
      <w:r>
        <w:rPr>
          <w:rFonts w:eastAsia="TimesNewRomanPSMT" w:cs="Arial"/>
          <w:bCs/>
          <w:color w:val="00000A"/>
          <w:sz w:val="22"/>
          <w:szCs w:val="22"/>
        </w:rPr>
        <w:t xml:space="preserve">Чл. 75. ст. 1. тач. 4) ЗЈН, услов под редним бројем 3. наведен у табеларном приказу </w:t>
      </w:r>
      <w:r>
        <w:rPr>
          <w:rFonts w:eastAsia="TimesNewRomanPSMT" w:cs="Arial"/>
          <w:b/>
          <w:bCs/>
          <w:color w:val="00000A"/>
          <w:sz w:val="22"/>
          <w:szCs w:val="22"/>
        </w:rPr>
        <w:t xml:space="preserve">обавезних услова  </w:t>
      </w:r>
      <w:r>
        <w:rPr>
          <w:rFonts w:eastAsia="TimesNewRomanPSMT" w:cs="Arial"/>
          <w:bCs/>
          <w:color w:val="00000A"/>
          <w:sz w:val="22"/>
          <w:szCs w:val="22"/>
        </w:rPr>
        <w:t>-</w:t>
      </w:r>
      <w:r>
        <w:rPr>
          <w:rFonts w:cs="Arial"/>
          <w:b/>
          <w:color w:val="00000A"/>
          <w:sz w:val="22"/>
          <w:szCs w:val="22"/>
        </w:rPr>
        <w:t xml:space="preserve"> Доказ: </w:t>
      </w:r>
    </w:p>
    <w:p w:rsidR="00944D59" w:rsidRDefault="00AC4CEA">
      <w:pPr>
        <w:pStyle w:val="ListParagraph"/>
        <w:tabs>
          <w:tab w:val="left" w:pos="680"/>
        </w:tabs>
        <w:ind w:left="1701"/>
        <w:jc w:val="both"/>
        <w:rPr>
          <w:rFonts w:cs="Arial"/>
          <w:b/>
          <w:color w:val="00000A"/>
          <w:sz w:val="22"/>
          <w:szCs w:val="22"/>
        </w:rPr>
      </w:pPr>
      <w:r>
        <w:rPr>
          <w:rFonts w:cs="Arial"/>
          <w:color w:val="00000A"/>
          <w:sz w:val="22"/>
          <w:szCs w:val="22"/>
        </w:rPr>
        <w:t xml:space="preserve">Уверење </w:t>
      </w:r>
      <w:r>
        <w:rPr>
          <w:rFonts w:cs="Arial"/>
          <w:bCs/>
          <w:color w:val="00000A"/>
          <w:sz w:val="22"/>
          <w:szCs w:val="22"/>
        </w:rPr>
        <w:t xml:space="preserve">Пореске управе Министарства финансија </w:t>
      </w:r>
      <w:r>
        <w:rPr>
          <w:rFonts w:cs="Arial"/>
          <w:color w:val="00000A"/>
          <w:sz w:val="22"/>
          <w:szCs w:val="22"/>
        </w:rPr>
        <w:t xml:space="preserve">да је измирио доспеле порезе и доприносе и уверење надлежне управе </w:t>
      </w:r>
      <w:r>
        <w:rPr>
          <w:rFonts w:cs="Arial"/>
          <w:bCs/>
          <w:color w:val="00000A"/>
          <w:sz w:val="22"/>
          <w:szCs w:val="22"/>
        </w:rPr>
        <w:t xml:space="preserve">локалне самоуправе </w:t>
      </w:r>
      <w:r>
        <w:rPr>
          <w:rFonts w:cs="Arial"/>
          <w:color w:val="00000A"/>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44D59" w:rsidRDefault="00944D59">
      <w:pPr>
        <w:pStyle w:val="ListParagraph"/>
        <w:tabs>
          <w:tab w:val="left" w:pos="680"/>
        </w:tabs>
        <w:ind w:left="1701"/>
        <w:jc w:val="both"/>
        <w:rPr>
          <w:rFonts w:cs="Arial"/>
          <w:color w:val="00000A"/>
          <w:sz w:val="22"/>
          <w:szCs w:val="22"/>
        </w:rPr>
      </w:pPr>
    </w:p>
    <w:p w:rsidR="00944D59" w:rsidRDefault="00AC4CEA">
      <w:pPr>
        <w:pStyle w:val="ListParagraph"/>
        <w:tabs>
          <w:tab w:val="left" w:pos="680"/>
        </w:tabs>
        <w:jc w:val="both"/>
        <w:rPr>
          <w:rFonts w:eastAsia="TimesNewRomanPS-BoldMT" w:cs="Arial"/>
          <w:bCs/>
          <w:color w:val="00000A"/>
          <w:sz w:val="22"/>
          <w:szCs w:val="22"/>
        </w:rPr>
      </w:pPr>
      <w:r>
        <w:rPr>
          <w:rFonts w:eastAsia="TimesNewRomanPS-BoldMT" w:cs="Arial"/>
          <w:bCs/>
          <w:color w:val="00000A"/>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cs="Arial"/>
          <w:bCs/>
          <w:iCs/>
          <w:color w:val="00000A"/>
          <w:sz w:val="22"/>
          <w:szCs w:val="22"/>
        </w:rPr>
        <w:t xml:space="preserve">1) до 4) </w:t>
      </w:r>
      <w:r>
        <w:rPr>
          <w:rFonts w:eastAsia="TimesNewRomanPS-BoldMT" w:cs="Arial"/>
          <w:bCs/>
          <w:color w:val="00000A"/>
          <w:sz w:val="22"/>
          <w:szCs w:val="22"/>
        </w:rPr>
        <w:t>ЗЈН, сходно чл. 78. ЗЈН.</w:t>
      </w:r>
    </w:p>
    <w:p w:rsidR="00A6328F" w:rsidRDefault="00A6328F">
      <w:pPr>
        <w:pStyle w:val="ListParagraph"/>
        <w:tabs>
          <w:tab w:val="left" w:pos="680"/>
        </w:tabs>
        <w:jc w:val="both"/>
        <w:rPr>
          <w:rFonts w:eastAsia="TimesNewRomanPS-BoldMT" w:cs="Arial"/>
          <w:bCs/>
          <w:color w:val="00000A"/>
          <w:sz w:val="22"/>
          <w:szCs w:val="22"/>
        </w:rPr>
      </w:pPr>
    </w:p>
    <w:p w:rsidR="00B10293" w:rsidRPr="008B2543" w:rsidRDefault="00B10293" w:rsidP="008B2543">
      <w:pPr>
        <w:tabs>
          <w:tab w:val="left" w:pos="680"/>
        </w:tabs>
        <w:jc w:val="both"/>
        <w:rPr>
          <w:rFonts w:eastAsia="TimesNewRomanPS-BoldMT" w:cs="Arial"/>
          <w:bCs/>
          <w:color w:val="FF0000"/>
          <w:sz w:val="22"/>
          <w:szCs w:val="22"/>
        </w:rPr>
      </w:pPr>
    </w:p>
    <w:p w:rsidR="00944D59" w:rsidRDefault="00AC4CEA">
      <w:pPr>
        <w:pStyle w:val="ListParagraph"/>
        <w:tabs>
          <w:tab w:val="left" w:pos="680"/>
        </w:tabs>
        <w:jc w:val="both"/>
        <w:rPr>
          <w:rFonts w:cs="Arial"/>
          <w:i/>
          <w:iCs/>
          <w:sz w:val="22"/>
          <w:szCs w:val="22"/>
        </w:rPr>
      </w:pPr>
      <w:r>
        <w:rPr>
          <w:rFonts w:cs="Arial"/>
          <w:color w:val="00000A"/>
          <w:sz w:val="22"/>
          <w:szCs w:val="22"/>
        </w:rPr>
        <w:t xml:space="preserve">Понуђач није дужан да доставља доказе који су јавно доступни на интернет страницама надлежних органа, </w:t>
      </w:r>
      <w:r>
        <w:rPr>
          <w:rFonts w:eastAsia="TimesNewRomanPS-BoldMT" w:cs="Arial"/>
          <w:bCs/>
          <w:color w:val="00000A"/>
          <w:sz w:val="22"/>
          <w:szCs w:val="22"/>
        </w:rPr>
        <w:t>и то:</w:t>
      </w:r>
    </w:p>
    <w:p w:rsidR="00944D59" w:rsidRDefault="00AC4CEA">
      <w:pPr>
        <w:pStyle w:val="ListParagraph"/>
        <w:tabs>
          <w:tab w:val="left" w:pos="680"/>
        </w:tabs>
        <w:ind w:left="0"/>
        <w:jc w:val="both"/>
        <w:rPr>
          <w:sz w:val="22"/>
          <w:szCs w:val="22"/>
        </w:rPr>
      </w:pPr>
      <w:r>
        <w:rPr>
          <w:rFonts w:cs="Arial"/>
          <w:i/>
          <w:iCs/>
          <w:sz w:val="22"/>
          <w:szCs w:val="22"/>
        </w:rPr>
        <w:t>( доказ из члана 75. став 1. тачка 1) ЗЈН п</w:t>
      </w:r>
      <w:r>
        <w:rPr>
          <w:rFonts w:cs="Arial"/>
          <w:i/>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944D59" w:rsidRDefault="00944D59">
      <w:pPr>
        <w:pStyle w:val="ListParagraph"/>
        <w:tabs>
          <w:tab w:val="left" w:pos="680"/>
        </w:tabs>
        <w:ind w:left="0"/>
        <w:jc w:val="both"/>
        <w:rPr>
          <w:sz w:val="22"/>
          <w:szCs w:val="22"/>
        </w:rPr>
      </w:pPr>
    </w:p>
    <w:p w:rsidR="00944D59" w:rsidRDefault="00AC4CEA">
      <w:pPr>
        <w:pStyle w:val="ListParagraph"/>
        <w:jc w:val="both"/>
        <w:rPr>
          <w:rFonts w:cs="Arial"/>
          <w:color w:val="00000A"/>
          <w:sz w:val="22"/>
          <w:szCs w:val="22"/>
        </w:rPr>
      </w:pPr>
      <w:r>
        <w:rPr>
          <w:rFonts w:cs="Arial"/>
          <w:color w:val="00000A"/>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44D59" w:rsidRDefault="00944D59">
      <w:pPr>
        <w:pStyle w:val="ListParagraph"/>
        <w:jc w:val="both"/>
        <w:rPr>
          <w:rFonts w:cs="Arial"/>
          <w:color w:val="00000A"/>
          <w:sz w:val="22"/>
          <w:szCs w:val="22"/>
        </w:rPr>
      </w:pPr>
    </w:p>
    <w:p w:rsidR="00944D59" w:rsidRDefault="00AC4CEA">
      <w:pPr>
        <w:pStyle w:val="ListParagraph"/>
        <w:tabs>
          <w:tab w:val="left" w:pos="680"/>
        </w:tabs>
        <w:jc w:val="both"/>
        <w:rPr>
          <w:rFonts w:cs="Arial"/>
          <w:color w:val="00000A"/>
          <w:sz w:val="22"/>
          <w:szCs w:val="22"/>
        </w:rPr>
      </w:pPr>
      <w:r>
        <w:rPr>
          <w:rFonts w:eastAsia="TimesNewRomanPSMT" w:cs="Arial"/>
          <w:bCs/>
          <w:color w:val="00000A"/>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44D59" w:rsidRDefault="00944D59">
      <w:pPr>
        <w:pStyle w:val="ListParagraph"/>
        <w:tabs>
          <w:tab w:val="left" w:pos="680"/>
        </w:tabs>
        <w:jc w:val="both"/>
        <w:rPr>
          <w:rFonts w:cs="Arial"/>
          <w:color w:val="00000A"/>
          <w:sz w:val="22"/>
          <w:szCs w:val="22"/>
        </w:rPr>
      </w:pPr>
    </w:p>
    <w:p w:rsidR="00944D59" w:rsidRDefault="00AC4CEA">
      <w:pPr>
        <w:pStyle w:val="ListParagraph"/>
        <w:tabs>
          <w:tab w:val="left" w:pos="680"/>
        </w:tabs>
        <w:jc w:val="both"/>
        <w:rPr>
          <w:rFonts w:eastAsia="TimesNewRomanPSMT" w:cs="Arial"/>
          <w:b/>
          <w:bCs/>
          <w:color w:val="00000A"/>
          <w:sz w:val="22"/>
          <w:szCs w:val="22"/>
        </w:rPr>
      </w:pPr>
      <w:r>
        <w:rPr>
          <w:rFonts w:eastAsia="TimesNewRomanPS-BoldMT" w:cs="Arial"/>
          <w:bCs/>
          <w:color w:val="00000A"/>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cs="Arial"/>
          <w:bCs/>
          <w:color w:val="00000A"/>
          <w:sz w:val="22"/>
          <w:szCs w:val="22"/>
        </w:rPr>
        <w:t>.</w:t>
      </w:r>
    </w:p>
    <w:p w:rsidR="00944D59" w:rsidRDefault="00944D59">
      <w:pPr>
        <w:tabs>
          <w:tab w:val="left" w:pos="0"/>
          <w:tab w:val="left" w:pos="1080"/>
        </w:tabs>
        <w:ind w:firstLine="720"/>
        <w:jc w:val="both"/>
        <w:rPr>
          <w:rFonts w:eastAsia="TimesNewRomanPSMT" w:cs="Arial"/>
          <w:b/>
          <w:bCs/>
          <w:color w:val="00000A"/>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944D59" w:rsidRDefault="00944D59">
      <w:pPr>
        <w:pStyle w:val="ListParagraph"/>
        <w:tabs>
          <w:tab w:val="left" w:pos="0"/>
          <w:tab w:val="left" w:pos="1080"/>
        </w:tabs>
        <w:ind w:left="0" w:firstLine="720"/>
        <w:jc w:val="both"/>
        <w:rPr>
          <w:rFonts w:eastAsia="TimesNewRomanPSMT" w:cs="Arial"/>
          <w:bCs/>
          <w:sz w:val="22"/>
          <w:szCs w:val="22"/>
        </w:rPr>
      </w:pPr>
    </w:p>
    <w:p w:rsidR="00B23F63" w:rsidRDefault="00B23F63" w:rsidP="00A6328F">
      <w:pPr>
        <w:jc w:val="both"/>
        <w:rPr>
          <w:rFonts w:eastAsia="TimesNewRomanPSMT" w:cs="Arial"/>
          <w:bCs/>
          <w:sz w:val="22"/>
          <w:szCs w:val="22"/>
        </w:rPr>
      </w:pPr>
    </w:p>
    <w:p w:rsidR="0045253B" w:rsidRPr="00A6328F" w:rsidRDefault="0045253B" w:rsidP="00A6328F">
      <w:pPr>
        <w:jc w:val="both"/>
        <w:rPr>
          <w:rFonts w:cs="Arial"/>
          <w:bCs/>
          <w:iCs/>
          <w:sz w:val="22"/>
          <w:szCs w:val="22"/>
        </w:rPr>
      </w:pPr>
    </w:p>
    <w:p w:rsidR="00B23F63" w:rsidRDefault="00B23F63">
      <w:pPr>
        <w:pStyle w:val="ListParagraph"/>
        <w:jc w:val="both"/>
        <w:rPr>
          <w:rFonts w:cs="Arial"/>
          <w:bCs/>
          <w:iCs/>
          <w:sz w:val="22"/>
          <w:szCs w:val="22"/>
        </w:rPr>
      </w:pPr>
    </w:p>
    <w:p w:rsidR="00B23F63" w:rsidRDefault="00B23F63">
      <w:pPr>
        <w:pStyle w:val="ListParagraph"/>
        <w:jc w:val="both"/>
        <w:rPr>
          <w:rFonts w:cs="Arial"/>
          <w:bCs/>
          <w:iCs/>
          <w:sz w:val="22"/>
          <w:szCs w:val="22"/>
        </w:rPr>
      </w:pPr>
    </w:p>
    <w:p w:rsidR="00944D59" w:rsidRDefault="00AC4CEA">
      <w:pPr>
        <w:pStyle w:val="ListParagraph"/>
        <w:shd w:val="clear" w:color="auto" w:fill="C6D9F1"/>
        <w:ind w:left="0"/>
        <w:jc w:val="center"/>
        <w:rPr>
          <w:rFonts w:cs="Arial"/>
          <w:b/>
          <w:bCs/>
          <w:sz w:val="22"/>
          <w:szCs w:val="22"/>
        </w:rPr>
      </w:pPr>
      <w:r>
        <w:rPr>
          <w:rFonts w:cs="Arial"/>
          <w:b/>
          <w:i/>
          <w:sz w:val="22"/>
          <w:szCs w:val="22"/>
        </w:rPr>
        <w:lastRenderedPageBreak/>
        <w:t>IV</w:t>
      </w:r>
      <w:r>
        <w:rPr>
          <w:rFonts w:cs="Arial"/>
          <w:b/>
          <w:bCs/>
          <w:i/>
          <w:iCs/>
          <w:sz w:val="22"/>
          <w:szCs w:val="22"/>
          <w:lang w:val="ru-RU"/>
        </w:rPr>
        <w:t xml:space="preserve"> КРИТЕРИЈУМ ЗА ИЗБОР НАЈПОВОЉНИЈЕ ПОНУДЕ</w:t>
      </w:r>
    </w:p>
    <w:p w:rsidR="00944D59" w:rsidRPr="00DC0EFF" w:rsidRDefault="00944D59">
      <w:pPr>
        <w:jc w:val="center"/>
        <w:rPr>
          <w:rFonts w:cs="Arial"/>
          <w:bCs/>
          <w:sz w:val="22"/>
          <w:szCs w:val="22"/>
        </w:rPr>
      </w:pPr>
    </w:p>
    <w:p w:rsidR="00944D59" w:rsidRPr="00985AF6" w:rsidRDefault="00AC4CEA">
      <w:pPr>
        <w:numPr>
          <w:ilvl w:val="0"/>
          <w:numId w:val="9"/>
        </w:numPr>
        <w:jc w:val="both"/>
        <w:rPr>
          <w:sz w:val="22"/>
          <w:szCs w:val="22"/>
        </w:rPr>
      </w:pPr>
      <w:r w:rsidRPr="00DC0EFF">
        <w:rPr>
          <w:rFonts w:cs="Arial"/>
          <w:sz w:val="22"/>
          <w:szCs w:val="22"/>
        </w:rPr>
        <w:t>Критеријум за доделу уговора</w:t>
      </w:r>
      <w:r>
        <w:rPr>
          <w:rFonts w:cs="Arial"/>
          <w:b/>
          <w:sz w:val="22"/>
          <w:szCs w:val="22"/>
        </w:rPr>
        <w:t xml:space="preserve">: </w:t>
      </w:r>
      <w:r w:rsidR="00985AF6">
        <w:rPr>
          <w:rFonts w:cs="Arial"/>
          <w:b/>
          <w:sz w:val="22"/>
          <w:szCs w:val="22"/>
        </w:rPr>
        <w:t xml:space="preserve"> најнижа понуђена цена</w:t>
      </w:r>
    </w:p>
    <w:p w:rsidR="00E32228" w:rsidRDefault="00985AF6" w:rsidP="00985AF6">
      <w:pPr>
        <w:ind w:left="720"/>
        <w:jc w:val="both"/>
        <w:rPr>
          <w:rFonts w:cs="Arial"/>
          <w:sz w:val="22"/>
          <w:szCs w:val="22"/>
        </w:rPr>
      </w:pPr>
      <w:r w:rsidRPr="00DC0EFF">
        <w:rPr>
          <w:rFonts w:cs="Arial"/>
          <w:sz w:val="22"/>
          <w:szCs w:val="22"/>
        </w:rPr>
        <w:t>Уколико два или више понуђача понуде исту цену, додатни критери</w:t>
      </w:r>
      <w:r w:rsidR="00E32228" w:rsidRPr="00DC0EFF">
        <w:rPr>
          <w:rFonts w:cs="Arial"/>
          <w:sz w:val="22"/>
          <w:szCs w:val="22"/>
        </w:rPr>
        <w:t>јум је гарантни рок, односно  понуђачу који је понудио дужи рок ће бити  додељен уговор.</w:t>
      </w:r>
    </w:p>
    <w:p w:rsidR="00B73755" w:rsidRDefault="00B73755" w:rsidP="00985AF6">
      <w:pPr>
        <w:ind w:left="720"/>
        <w:jc w:val="both"/>
        <w:rPr>
          <w:rFonts w:cs="Arial"/>
          <w:sz w:val="22"/>
          <w:szCs w:val="22"/>
        </w:rPr>
      </w:pPr>
    </w:p>
    <w:p w:rsidR="00B73755" w:rsidRDefault="00B73755" w:rsidP="00985AF6">
      <w:pPr>
        <w:ind w:left="720"/>
        <w:jc w:val="both"/>
        <w:rPr>
          <w:rFonts w:cs="Arial"/>
          <w:sz w:val="22"/>
          <w:szCs w:val="22"/>
        </w:rPr>
      </w:pPr>
      <w:r>
        <w:rPr>
          <w:rFonts w:cs="Arial"/>
          <w:sz w:val="22"/>
          <w:szCs w:val="22"/>
        </w:rPr>
        <w:t xml:space="preserve">Предност </w:t>
      </w:r>
      <w:r w:rsidR="004D33EB">
        <w:rPr>
          <w:rFonts w:cs="Arial"/>
          <w:sz w:val="22"/>
          <w:szCs w:val="22"/>
        </w:rPr>
        <w:t>за домаће пон</w:t>
      </w:r>
      <w:r>
        <w:rPr>
          <w:rFonts w:cs="Arial"/>
          <w:sz w:val="22"/>
          <w:szCs w:val="22"/>
        </w:rPr>
        <w:t>уђаче:</w:t>
      </w:r>
    </w:p>
    <w:p w:rsidR="00B73755" w:rsidRDefault="00B73755" w:rsidP="00985AF6">
      <w:pPr>
        <w:ind w:left="720"/>
        <w:jc w:val="both"/>
        <w:rPr>
          <w:rFonts w:cs="Arial"/>
          <w:sz w:val="22"/>
          <w:szCs w:val="22"/>
        </w:rPr>
      </w:pPr>
      <w:r>
        <w:rPr>
          <w:rFonts w:cs="Arial"/>
          <w:sz w:val="22"/>
          <w:szCs w:val="22"/>
        </w:rPr>
        <w:t>У случају примене критеријума најнижа понуђена цена, а у ситуацији када постоје понуде понуђача који нуде добра домаћег порекла и понуде понуђача који нуде добра страног порекла, наручилац мора као најпов</w:t>
      </w:r>
      <w:r w:rsidR="004D33EB">
        <w:rPr>
          <w:rFonts w:cs="Arial"/>
          <w:sz w:val="22"/>
          <w:szCs w:val="22"/>
        </w:rPr>
        <w:t>о</w:t>
      </w:r>
      <w:r>
        <w:rPr>
          <w:rFonts w:cs="Arial"/>
          <w:sz w:val="22"/>
          <w:szCs w:val="22"/>
        </w:rPr>
        <w:t>љнију понуду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добро страног порекла.</w:t>
      </w:r>
    </w:p>
    <w:p w:rsidR="00B73755" w:rsidRDefault="00B73755" w:rsidP="00985AF6">
      <w:pPr>
        <w:ind w:left="720"/>
        <w:jc w:val="both"/>
        <w:rPr>
          <w:rFonts w:cs="Arial"/>
          <w:sz w:val="22"/>
          <w:szCs w:val="22"/>
        </w:rPr>
      </w:pPr>
      <w:r>
        <w:rPr>
          <w:rFonts w:cs="Arial"/>
          <w:sz w:val="22"/>
          <w:szCs w:val="22"/>
        </w:rPr>
        <w:t>У понуђену цену страног понуђача урачунавају се и царинске дажбине.</w:t>
      </w:r>
    </w:p>
    <w:p w:rsidR="00B73755" w:rsidRDefault="00B73755" w:rsidP="00985AF6">
      <w:pPr>
        <w:ind w:left="720"/>
        <w:jc w:val="both"/>
        <w:rPr>
          <w:rFonts w:cs="Arial"/>
          <w:sz w:val="22"/>
          <w:szCs w:val="22"/>
        </w:rPr>
      </w:pPr>
      <w:r>
        <w:rPr>
          <w:rFonts w:cs="Arial"/>
          <w:sz w:val="22"/>
          <w:szCs w:val="22"/>
        </w:rPr>
        <w:t>Домаћи понуђач је правно лице резидент у с</w:t>
      </w:r>
      <w:r w:rsidR="004D33EB">
        <w:rPr>
          <w:rFonts w:cs="Arial"/>
          <w:sz w:val="22"/>
          <w:szCs w:val="22"/>
        </w:rPr>
        <w:t>м</w:t>
      </w:r>
      <w:r>
        <w:rPr>
          <w:rFonts w:cs="Arial"/>
          <w:sz w:val="22"/>
          <w:szCs w:val="22"/>
        </w:rPr>
        <w:t>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B73755" w:rsidRDefault="00B73755" w:rsidP="00985AF6">
      <w:pPr>
        <w:ind w:left="720"/>
        <w:jc w:val="both"/>
        <w:rPr>
          <w:rFonts w:cs="Arial"/>
          <w:sz w:val="22"/>
          <w:szCs w:val="22"/>
        </w:rPr>
      </w:pPr>
      <w:r>
        <w:rPr>
          <w:rFonts w:cs="Arial"/>
          <w:sz w:val="22"/>
          <w:szCs w:val="22"/>
        </w:rPr>
        <w:t xml:space="preserve">Ако је поднета заједничка понуда, група понуђача се сматра домаћим понуђачем ако је сваки члан групе понуђача лице из става 6. </w:t>
      </w:r>
      <w:r w:rsidR="004D33EB">
        <w:rPr>
          <w:rFonts w:cs="Arial"/>
          <w:sz w:val="22"/>
          <w:szCs w:val="22"/>
        </w:rPr>
        <w:t>ч</w:t>
      </w:r>
      <w:r>
        <w:rPr>
          <w:rFonts w:cs="Arial"/>
          <w:sz w:val="22"/>
          <w:szCs w:val="22"/>
        </w:rPr>
        <w:t>лана 86. Закона о јавним набавкама.</w:t>
      </w:r>
    </w:p>
    <w:p w:rsidR="00B73755" w:rsidRPr="00DC0EFF" w:rsidRDefault="00B73755" w:rsidP="00985AF6">
      <w:pPr>
        <w:ind w:left="720"/>
        <w:jc w:val="both"/>
        <w:rPr>
          <w:rFonts w:cs="Arial"/>
          <w:sz w:val="22"/>
          <w:szCs w:val="22"/>
        </w:rPr>
      </w:pPr>
      <w:r>
        <w:rPr>
          <w:rFonts w:cs="Arial"/>
          <w:sz w:val="22"/>
          <w:szCs w:val="22"/>
        </w:rPr>
        <w:t>Ако је поднета понуда са подизвођачем, понуђач се сматра домаћим понуђачем ако је понуђач и његов подизвођач лице из става 6. члана 86. Закона о јавним набавкама.</w:t>
      </w:r>
    </w:p>
    <w:p w:rsidR="00985AF6" w:rsidRPr="00DC0EFF" w:rsidRDefault="00985AF6" w:rsidP="00985AF6">
      <w:pPr>
        <w:ind w:left="720"/>
        <w:jc w:val="both"/>
        <w:rPr>
          <w:sz w:val="22"/>
          <w:szCs w:val="22"/>
        </w:rPr>
      </w:pPr>
    </w:p>
    <w:p w:rsidR="00944D59" w:rsidRDefault="00944D59">
      <w:pPr>
        <w:pStyle w:val="ListParagraph"/>
        <w:jc w:val="both"/>
        <w:rPr>
          <w:rFonts w:cs="Arial"/>
          <w:b/>
          <w:bCs/>
          <w:sz w:val="22"/>
          <w:szCs w:val="22"/>
        </w:rPr>
      </w:pPr>
    </w:p>
    <w:p w:rsidR="00944D59" w:rsidRDefault="00944D59">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18754C" w:rsidRDefault="0018754C">
      <w:pPr>
        <w:pStyle w:val="ListParagraph"/>
        <w:ind w:left="0"/>
        <w:jc w:val="both"/>
        <w:rPr>
          <w:rFonts w:cs="Arial"/>
          <w:b/>
          <w:sz w:val="22"/>
          <w:szCs w:val="22"/>
        </w:rPr>
      </w:pPr>
    </w:p>
    <w:p w:rsidR="00E32228" w:rsidRPr="00E32228" w:rsidRDefault="00E32228">
      <w:pPr>
        <w:pStyle w:val="ListParagraph"/>
        <w:ind w:left="0"/>
        <w:jc w:val="both"/>
        <w:rPr>
          <w:rFonts w:cs="Arial"/>
          <w:sz w:val="22"/>
          <w:szCs w:val="22"/>
        </w:rPr>
      </w:pPr>
    </w:p>
    <w:p w:rsidR="00944D59" w:rsidRDefault="00944D59">
      <w:pPr>
        <w:pStyle w:val="ListParagraph"/>
        <w:ind w:left="0"/>
        <w:jc w:val="both"/>
        <w:rPr>
          <w:rFonts w:cs="Arial"/>
          <w:sz w:val="22"/>
          <w:szCs w:val="22"/>
        </w:rPr>
      </w:pPr>
    </w:p>
    <w:p w:rsidR="00944D59" w:rsidRDefault="00AC4CEA">
      <w:pPr>
        <w:pStyle w:val="ListParagraph"/>
        <w:shd w:val="clear" w:color="auto" w:fill="C6D9F1"/>
        <w:ind w:left="0"/>
        <w:jc w:val="center"/>
        <w:rPr>
          <w:sz w:val="22"/>
          <w:szCs w:val="22"/>
        </w:rPr>
      </w:pPr>
      <w:r>
        <w:rPr>
          <w:rFonts w:cs="Arial"/>
          <w:b/>
          <w:i/>
          <w:sz w:val="22"/>
          <w:szCs w:val="22"/>
        </w:rPr>
        <w:lastRenderedPageBreak/>
        <w:t>V ОБРА</w:t>
      </w:r>
      <w:r w:rsidR="002C0176">
        <w:rPr>
          <w:rFonts w:cs="Arial"/>
          <w:b/>
          <w:i/>
          <w:sz w:val="22"/>
          <w:szCs w:val="22"/>
          <w:lang w:val="sr-Cyrl-CS"/>
        </w:rPr>
        <w:t>С</w:t>
      </w:r>
      <w:r>
        <w:rPr>
          <w:rFonts w:cs="Arial"/>
          <w:b/>
          <w:i/>
          <w:sz w:val="22"/>
          <w:szCs w:val="22"/>
        </w:rPr>
        <w:t>ЦИ КОЈИ ЧИНЕ САСТАВНИ ДЕО ПОНУДЕ</w:t>
      </w:r>
    </w:p>
    <w:p w:rsidR="00944D59" w:rsidRDefault="00944D59">
      <w:pPr>
        <w:pStyle w:val="ListParagraph"/>
        <w:ind w:left="0"/>
        <w:jc w:val="both"/>
        <w:rPr>
          <w:sz w:val="22"/>
          <w:szCs w:val="22"/>
        </w:rPr>
      </w:pPr>
    </w:p>
    <w:p w:rsidR="00944D59" w:rsidRDefault="00944D59">
      <w:pPr>
        <w:pStyle w:val="ListParagraph"/>
        <w:ind w:left="0"/>
        <w:jc w:val="both"/>
        <w:rPr>
          <w:sz w:val="22"/>
          <w:szCs w:val="22"/>
        </w:rPr>
      </w:pPr>
    </w:p>
    <w:p w:rsidR="00944D59" w:rsidRDefault="00AC4CEA">
      <w:pPr>
        <w:pStyle w:val="ListParagraph"/>
        <w:ind w:left="0"/>
        <w:jc w:val="both"/>
        <w:rPr>
          <w:rFonts w:cs="Arial"/>
          <w:sz w:val="22"/>
          <w:szCs w:val="22"/>
        </w:rPr>
      </w:pPr>
      <w:r>
        <w:rPr>
          <w:rFonts w:cs="Arial"/>
          <w:sz w:val="22"/>
          <w:szCs w:val="22"/>
        </w:rPr>
        <w:t>Саставни део понуде чине следећи обрасци:</w:t>
      </w:r>
    </w:p>
    <w:p w:rsidR="00944D59" w:rsidRDefault="00AC4CEA">
      <w:pPr>
        <w:pStyle w:val="ListParagraph"/>
        <w:numPr>
          <w:ilvl w:val="0"/>
          <w:numId w:val="10"/>
        </w:numPr>
        <w:jc w:val="both"/>
        <w:rPr>
          <w:rFonts w:cs="Arial"/>
          <w:sz w:val="22"/>
          <w:szCs w:val="22"/>
        </w:rPr>
      </w:pPr>
      <w:r>
        <w:rPr>
          <w:rFonts w:cs="Arial"/>
          <w:sz w:val="22"/>
          <w:szCs w:val="22"/>
        </w:rPr>
        <w:t>Образац понуде (Образац 1);</w:t>
      </w:r>
    </w:p>
    <w:p w:rsidR="00944D59" w:rsidRDefault="00AC4CEA">
      <w:pPr>
        <w:pStyle w:val="ListParagraph"/>
        <w:numPr>
          <w:ilvl w:val="0"/>
          <w:numId w:val="10"/>
        </w:numPr>
        <w:jc w:val="both"/>
        <w:rPr>
          <w:rFonts w:cs="Arial"/>
          <w:sz w:val="22"/>
          <w:szCs w:val="22"/>
        </w:rPr>
      </w:pPr>
      <w:r>
        <w:rPr>
          <w:rFonts w:cs="Arial"/>
          <w:sz w:val="22"/>
          <w:szCs w:val="22"/>
        </w:rPr>
        <w:t xml:space="preserve">Образац структуре понуђене цене, са упутством како да се попуни (Образац 2); </w:t>
      </w:r>
    </w:p>
    <w:p w:rsidR="00944D59" w:rsidRDefault="00AC4CEA">
      <w:pPr>
        <w:pStyle w:val="ListParagraph"/>
        <w:numPr>
          <w:ilvl w:val="0"/>
          <w:numId w:val="10"/>
        </w:numPr>
        <w:jc w:val="both"/>
        <w:rPr>
          <w:rFonts w:cs="Arial"/>
          <w:sz w:val="22"/>
          <w:szCs w:val="22"/>
        </w:rPr>
      </w:pPr>
      <w:r>
        <w:rPr>
          <w:rFonts w:cs="Arial"/>
          <w:sz w:val="22"/>
          <w:szCs w:val="22"/>
        </w:rPr>
        <w:t xml:space="preserve">Образац трошкова припреме понуде (Образац 3); </w:t>
      </w:r>
    </w:p>
    <w:p w:rsidR="00944D59" w:rsidRDefault="00AC4CEA">
      <w:pPr>
        <w:pStyle w:val="ListParagraph"/>
        <w:numPr>
          <w:ilvl w:val="0"/>
          <w:numId w:val="10"/>
        </w:numPr>
        <w:jc w:val="both"/>
        <w:rPr>
          <w:rFonts w:cs="Arial"/>
          <w:sz w:val="22"/>
          <w:szCs w:val="22"/>
        </w:rPr>
      </w:pPr>
      <w:r>
        <w:rPr>
          <w:rFonts w:cs="Arial"/>
          <w:sz w:val="22"/>
          <w:szCs w:val="22"/>
        </w:rPr>
        <w:t>Образац изјаве о независној понуди (Образац 4);</w:t>
      </w:r>
    </w:p>
    <w:p w:rsidR="00944D59" w:rsidRDefault="00AC4CEA">
      <w:pPr>
        <w:pStyle w:val="ListParagraph"/>
        <w:numPr>
          <w:ilvl w:val="0"/>
          <w:numId w:val="10"/>
        </w:numPr>
        <w:jc w:val="both"/>
        <w:rPr>
          <w:rFonts w:eastAsia="Times New Roman" w:cs="Arial"/>
          <w:color w:val="00000A"/>
          <w:sz w:val="22"/>
          <w:szCs w:val="22"/>
        </w:rPr>
      </w:pPr>
      <w:r>
        <w:rPr>
          <w:rFonts w:cs="Arial"/>
          <w:sz w:val="22"/>
          <w:szCs w:val="22"/>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944D59" w:rsidRDefault="00AC4CEA">
      <w:pPr>
        <w:numPr>
          <w:ilvl w:val="0"/>
          <w:numId w:val="10"/>
        </w:numPr>
        <w:spacing w:before="100" w:line="210" w:lineRule="atLeast"/>
        <w:jc w:val="both"/>
        <w:rPr>
          <w:rFonts w:eastAsia="Times New Roman" w:cs="Arial"/>
          <w:color w:val="00000A"/>
          <w:sz w:val="22"/>
          <w:szCs w:val="22"/>
        </w:rPr>
      </w:pPr>
      <w:r>
        <w:rPr>
          <w:rFonts w:eastAsia="Times New Roman" w:cs="Arial"/>
          <w:color w:val="00000A"/>
          <w:sz w:val="22"/>
          <w:szCs w:val="22"/>
        </w:rPr>
        <w:t xml:space="preserve">Образац изјаве подизвођача о испуњености услова за учешће у поступку јавне набавке  - чл. 75. ЗЈН, </w:t>
      </w:r>
      <w:r>
        <w:rPr>
          <w:rFonts w:cs="Arial"/>
          <w:iCs/>
          <w:color w:val="00000A"/>
          <w:sz w:val="22"/>
          <w:szCs w:val="22"/>
        </w:rPr>
        <w:t>наведених овом конкурсном документацијом</w:t>
      </w:r>
      <w:r>
        <w:rPr>
          <w:rFonts w:eastAsia="Times New Roman" w:cs="Arial"/>
          <w:color w:val="00000A"/>
          <w:sz w:val="22"/>
          <w:szCs w:val="22"/>
        </w:rPr>
        <w:t xml:space="preserve"> (Образац 6).</w:t>
      </w:r>
    </w:p>
    <w:p w:rsidR="00944D59" w:rsidRDefault="00944D59">
      <w:pPr>
        <w:pStyle w:val="ListParagraph"/>
        <w:ind w:left="360"/>
        <w:jc w:val="both"/>
        <w:rPr>
          <w:rFonts w:cs="Arial"/>
          <w:sz w:val="22"/>
          <w:szCs w:val="22"/>
        </w:rPr>
      </w:pPr>
    </w:p>
    <w:p w:rsidR="00B73755" w:rsidRDefault="00B73755">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18754C" w:rsidRDefault="0018754C">
      <w:pPr>
        <w:pStyle w:val="ListParagraph"/>
        <w:ind w:left="0"/>
        <w:jc w:val="both"/>
        <w:rPr>
          <w:rFonts w:cs="Arial"/>
          <w:sz w:val="22"/>
          <w:szCs w:val="22"/>
        </w:rPr>
      </w:pPr>
    </w:p>
    <w:p w:rsidR="00E32228" w:rsidRDefault="00E32228">
      <w:pPr>
        <w:pStyle w:val="ListParagraph"/>
        <w:ind w:left="0"/>
        <w:jc w:val="both"/>
        <w:rPr>
          <w:rFonts w:cs="Arial"/>
          <w:sz w:val="22"/>
          <w:szCs w:val="22"/>
        </w:rPr>
      </w:pPr>
    </w:p>
    <w:p w:rsidR="00A6328F" w:rsidRDefault="00A6328F">
      <w:pPr>
        <w:pStyle w:val="ListParagraph"/>
        <w:ind w:left="0"/>
        <w:jc w:val="both"/>
        <w:rPr>
          <w:rFonts w:cs="Arial"/>
          <w:sz w:val="22"/>
          <w:szCs w:val="22"/>
        </w:rPr>
      </w:pPr>
    </w:p>
    <w:p w:rsidR="008E51FE" w:rsidRDefault="008E51FE">
      <w:pPr>
        <w:pStyle w:val="ListParagraph"/>
        <w:ind w:left="0"/>
        <w:jc w:val="both"/>
        <w:rPr>
          <w:rFonts w:cs="Arial"/>
          <w:sz w:val="22"/>
          <w:szCs w:val="22"/>
        </w:rPr>
      </w:pPr>
    </w:p>
    <w:p w:rsidR="00E32228" w:rsidRPr="00E32228" w:rsidRDefault="00E32228">
      <w:pPr>
        <w:pStyle w:val="ListParagraph"/>
        <w:ind w:left="0"/>
        <w:jc w:val="both"/>
        <w:rPr>
          <w:rFonts w:cs="Arial"/>
          <w:sz w:val="22"/>
          <w:szCs w:val="22"/>
        </w:rPr>
      </w:pPr>
    </w:p>
    <w:p w:rsidR="00944D59" w:rsidRDefault="00AC4CEA">
      <w:pPr>
        <w:ind w:left="720"/>
        <w:jc w:val="right"/>
        <w:rPr>
          <w:rFonts w:cs="Arial"/>
          <w:b/>
          <w:bCs/>
          <w:iCs/>
          <w:sz w:val="22"/>
          <w:szCs w:val="22"/>
        </w:rPr>
      </w:pPr>
      <w:r>
        <w:rPr>
          <w:rFonts w:cs="Arial"/>
          <w:b/>
          <w:bCs/>
          <w:iCs/>
          <w:sz w:val="22"/>
          <w:szCs w:val="22"/>
        </w:rPr>
        <w:lastRenderedPageBreak/>
        <w:t>(ОБРАЗАЦ 1)</w:t>
      </w:r>
    </w:p>
    <w:p w:rsidR="00944D59" w:rsidRDefault="00944D59">
      <w:pPr>
        <w:ind w:left="720"/>
        <w:jc w:val="center"/>
        <w:rPr>
          <w:rFonts w:cs="Arial"/>
          <w:b/>
          <w:bCs/>
          <w:iCs/>
          <w:sz w:val="22"/>
          <w:szCs w:val="22"/>
        </w:rPr>
      </w:pPr>
    </w:p>
    <w:p w:rsidR="00944D59" w:rsidRPr="00E32228" w:rsidRDefault="00AC4CEA">
      <w:pPr>
        <w:pStyle w:val="NormalWeb"/>
        <w:spacing w:after="0"/>
        <w:rPr>
          <w:sz w:val="22"/>
          <w:szCs w:val="22"/>
        </w:rPr>
      </w:pPr>
      <w:r>
        <w:rPr>
          <w:rFonts w:cs="Arial"/>
          <w:b/>
          <w:bCs/>
          <w:iCs/>
          <w:sz w:val="22"/>
          <w:szCs w:val="22"/>
        </w:rPr>
        <w:t>ОБРАЗАЦ ПОНУДЕ за</w:t>
      </w:r>
      <w:r w:rsidR="00570CE9">
        <w:rPr>
          <w:sz w:val="22"/>
          <w:szCs w:val="22"/>
        </w:rPr>
        <w:t xml:space="preserve"> набавку Контејнера за отпад</w:t>
      </w:r>
    </w:p>
    <w:p w:rsidR="00944D59" w:rsidRDefault="00944D59">
      <w:pPr>
        <w:ind w:left="720"/>
        <w:jc w:val="center"/>
        <w:rPr>
          <w:rFonts w:cs="Arial"/>
          <w:b/>
          <w:bCs/>
          <w:iCs/>
          <w:sz w:val="22"/>
          <w:szCs w:val="22"/>
        </w:rPr>
      </w:pPr>
    </w:p>
    <w:p w:rsidR="00944D59" w:rsidRDefault="00944D59">
      <w:pPr>
        <w:rPr>
          <w:rFonts w:cs="Arial"/>
          <w:b/>
          <w:bCs/>
          <w:i/>
          <w:iCs/>
          <w:sz w:val="22"/>
          <w:szCs w:val="22"/>
          <w:u w:val="single"/>
        </w:rPr>
      </w:pPr>
    </w:p>
    <w:p w:rsidR="00944D59" w:rsidRPr="00975BDA" w:rsidRDefault="00AC4CEA">
      <w:pPr>
        <w:jc w:val="both"/>
        <w:rPr>
          <w:rFonts w:cs="Arial"/>
          <w:i/>
          <w:iCs/>
          <w:sz w:val="22"/>
          <w:szCs w:val="22"/>
        </w:rPr>
      </w:pPr>
      <w:r>
        <w:rPr>
          <w:rFonts w:cs="Arial"/>
          <w:iCs/>
          <w:sz w:val="22"/>
          <w:szCs w:val="22"/>
        </w:rPr>
        <w:t>Понуда бр ________________ од __________________ за јавну набавку добара</w:t>
      </w:r>
      <w:r w:rsidR="00570CE9">
        <w:rPr>
          <w:rFonts w:cs="Arial"/>
          <w:iCs/>
          <w:sz w:val="22"/>
          <w:szCs w:val="22"/>
        </w:rPr>
        <w:t>: Контејнера за отпад,</w:t>
      </w:r>
      <w:r>
        <w:rPr>
          <w:rFonts w:cs="Arial"/>
          <w:b/>
          <w:bCs/>
          <w:iCs/>
          <w:sz w:val="22"/>
          <w:szCs w:val="22"/>
        </w:rPr>
        <w:t xml:space="preserve"> </w:t>
      </w:r>
      <w:r>
        <w:rPr>
          <w:rFonts w:cs="Arial"/>
          <w:iCs/>
          <w:sz w:val="22"/>
          <w:szCs w:val="22"/>
        </w:rPr>
        <w:t xml:space="preserve">ЈН број </w:t>
      </w:r>
      <w:r w:rsidR="008E51FE">
        <w:rPr>
          <w:rFonts w:cs="Arial"/>
          <w:iCs/>
          <w:sz w:val="22"/>
          <w:szCs w:val="22"/>
        </w:rPr>
        <w:t>8/18</w:t>
      </w:r>
    </w:p>
    <w:p w:rsidR="00944D59" w:rsidRDefault="00944D59">
      <w:pPr>
        <w:jc w:val="both"/>
        <w:rPr>
          <w:rFonts w:cs="Arial"/>
          <w:i/>
          <w:iCs/>
          <w:sz w:val="22"/>
          <w:szCs w:val="22"/>
        </w:rPr>
      </w:pPr>
    </w:p>
    <w:p w:rsidR="00944D59" w:rsidRDefault="00AC4CEA">
      <w:pPr>
        <w:rPr>
          <w:rFonts w:cs="Arial"/>
          <w:i/>
          <w:iCs/>
          <w:sz w:val="22"/>
          <w:szCs w:val="22"/>
        </w:rPr>
      </w:pPr>
      <w:r>
        <w:rPr>
          <w:rFonts w:cs="Arial"/>
          <w:b/>
          <w:bCs/>
          <w:i/>
          <w:iCs/>
          <w:sz w:val="22"/>
          <w:szCs w:val="22"/>
        </w:rPr>
        <w:t>1)ОПШТИ ПОДАЦИ О ПОНУЂАЧУ</w:t>
      </w:r>
    </w:p>
    <w:tbl>
      <w:tblPr>
        <w:tblW w:w="0" w:type="auto"/>
        <w:tblInd w:w="-20" w:type="dxa"/>
        <w:tblLayout w:type="fixed"/>
        <w:tblLook w:val="0000" w:firstRow="0" w:lastRow="0" w:firstColumn="0" w:lastColumn="0" w:noHBand="0" w:noVBand="0"/>
      </w:tblPr>
      <w:tblGrid>
        <w:gridCol w:w="4620"/>
        <w:gridCol w:w="4660"/>
      </w:tblGrid>
      <w:tr w:rsidR="00944D59">
        <w:tc>
          <w:tcPr>
            <w:tcW w:w="4620" w:type="dxa"/>
            <w:tcBorders>
              <w:top w:val="single" w:sz="4" w:space="0" w:color="000000"/>
              <w:left w:val="single" w:sz="4" w:space="0" w:color="000000"/>
              <w:bottom w:val="single" w:sz="4" w:space="0" w:color="000000"/>
            </w:tcBorders>
            <w:shd w:val="clear" w:color="auto" w:fill="FFFFFF"/>
          </w:tcPr>
          <w:p w:rsidR="00944D59" w:rsidRDefault="00AC4CEA">
            <w:pPr>
              <w:jc w:val="both"/>
              <w:rPr>
                <w:rFonts w:cs="Arial"/>
                <w:b/>
                <w:bCs/>
                <w:i/>
                <w:iCs/>
                <w:sz w:val="22"/>
                <w:szCs w:val="22"/>
              </w:rPr>
            </w:pPr>
            <w:r>
              <w:rPr>
                <w:rFonts w:cs="Arial"/>
                <w:i/>
                <w:iCs/>
                <w:sz w:val="22"/>
                <w:szCs w:val="22"/>
              </w:rPr>
              <w:t>Назив понуђача:</w:t>
            </w:r>
          </w:p>
          <w:p w:rsidR="00944D59" w:rsidRDefault="00944D59">
            <w:pPr>
              <w:jc w:val="both"/>
              <w:rPr>
                <w:rFonts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tc>
      </w:tr>
      <w:tr w:rsidR="00944D59">
        <w:tc>
          <w:tcPr>
            <w:tcW w:w="4620" w:type="dxa"/>
            <w:tcBorders>
              <w:top w:val="single" w:sz="4" w:space="0" w:color="000000"/>
              <w:left w:val="single" w:sz="4" w:space="0" w:color="000000"/>
              <w:bottom w:val="single" w:sz="4" w:space="0" w:color="000000"/>
            </w:tcBorders>
            <w:shd w:val="clear" w:color="auto" w:fill="FFFFFF"/>
          </w:tcPr>
          <w:p w:rsidR="00944D59" w:rsidRDefault="00AC4CEA">
            <w:pPr>
              <w:jc w:val="both"/>
              <w:rPr>
                <w:rFonts w:cs="Arial"/>
                <w:b/>
                <w:bCs/>
                <w:i/>
                <w:iCs/>
                <w:sz w:val="22"/>
                <w:szCs w:val="22"/>
              </w:rPr>
            </w:pPr>
            <w:r>
              <w:rPr>
                <w:rFonts w:cs="Arial"/>
                <w:i/>
                <w:iCs/>
                <w:sz w:val="22"/>
                <w:szCs w:val="22"/>
              </w:rPr>
              <w:t>Адреса понуђача:</w:t>
            </w:r>
          </w:p>
          <w:p w:rsidR="00944D59" w:rsidRDefault="00944D59">
            <w:pPr>
              <w:jc w:val="both"/>
              <w:rPr>
                <w:rFonts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tc>
      </w:tr>
      <w:tr w:rsidR="00944D59">
        <w:tc>
          <w:tcPr>
            <w:tcW w:w="4620" w:type="dxa"/>
            <w:tcBorders>
              <w:top w:val="single" w:sz="4" w:space="0" w:color="000000"/>
              <w:left w:val="single" w:sz="4" w:space="0" w:color="000000"/>
              <w:bottom w:val="single" w:sz="4" w:space="0" w:color="000000"/>
            </w:tcBorders>
            <w:shd w:val="clear" w:color="auto" w:fill="FFFFFF"/>
          </w:tcPr>
          <w:p w:rsidR="00944D59" w:rsidRDefault="00AC4CEA">
            <w:pPr>
              <w:jc w:val="both"/>
              <w:rPr>
                <w:rFonts w:cs="Arial"/>
                <w:b/>
                <w:bCs/>
                <w:i/>
                <w:iCs/>
                <w:sz w:val="22"/>
                <w:szCs w:val="22"/>
              </w:rPr>
            </w:pPr>
            <w:r>
              <w:rPr>
                <w:rFonts w:cs="Arial"/>
                <w:i/>
                <w:iCs/>
                <w:sz w:val="22"/>
                <w:szCs w:val="22"/>
              </w:rPr>
              <w:t>Матични број понуђача:</w:t>
            </w:r>
          </w:p>
          <w:p w:rsidR="00944D59" w:rsidRDefault="00944D59">
            <w:pPr>
              <w:jc w:val="both"/>
              <w:rPr>
                <w:rFonts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tc>
      </w:tr>
      <w:tr w:rsidR="00944D59">
        <w:tc>
          <w:tcPr>
            <w:tcW w:w="4620" w:type="dxa"/>
            <w:tcBorders>
              <w:top w:val="single" w:sz="4" w:space="0" w:color="000000"/>
              <w:left w:val="single" w:sz="4" w:space="0" w:color="000000"/>
              <w:bottom w:val="single" w:sz="4" w:space="0" w:color="000000"/>
            </w:tcBorders>
            <w:shd w:val="clear" w:color="auto" w:fill="FFFFFF"/>
          </w:tcPr>
          <w:p w:rsidR="00944D59" w:rsidRDefault="00AC4CEA">
            <w:pPr>
              <w:jc w:val="both"/>
              <w:rPr>
                <w:rFonts w:cs="Arial"/>
                <w:b/>
                <w:bCs/>
                <w:i/>
                <w:iCs/>
                <w:sz w:val="22"/>
                <w:szCs w:val="22"/>
                <w:lang w:val="ru-RU"/>
              </w:rPr>
            </w:pPr>
            <w:r>
              <w:rPr>
                <w:rFonts w:cs="Arial"/>
                <w:i/>
                <w:iCs/>
                <w:sz w:val="22"/>
                <w:szCs w:val="22"/>
                <w:lang w:val="ru-RU"/>
              </w:rPr>
              <w:t>Порески идентификациони број понуђача (ПИБ):</w:t>
            </w:r>
          </w:p>
          <w:p w:rsidR="00944D59" w:rsidRDefault="00944D59">
            <w:pPr>
              <w:jc w:val="both"/>
              <w:rPr>
                <w:rFonts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b/>
                <w:bCs/>
                <w:i/>
                <w:iCs/>
                <w:sz w:val="22"/>
                <w:szCs w:val="22"/>
                <w:lang w:val="ru-RU"/>
              </w:rPr>
            </w:pPr>
          </w:p>
        </w:tc>
      </w:tr>
      <w:tr w:rsidR="00944D59">
        <w:tc>
          <w:tcPr>
            <w:tcW w:w="4620" w:type="dxa"/>
            <w:tcBorders>
              <w:top w:val="single" w:sz="4" w:space="0" w:color="000000"/>
              <w:left w:val="single" w:sz="4" w:space="0" w:color="000000"/>
              <w:bottom w:val="single" w:sz="4" w:space="0" w:color="000000"/>
            </w:tcBorders>
            <w:shd w:val="clear" w:color="auto" w:fill="FFFFFF"/>
          </w:tcPr>
          <w:p w:rsidR="00944D59" w:rsidRDefault="00AC4CEA">
            <w:pPr>
              <w:jc w:val="both"/>
              <w:rPr>
                <w:rFonts w:cs="Arial"/>
                <w:b/>
                <w:bCs/>
                <w:i/>
                <w:iCs/>
                <w:sz w:val="22"/>
                <w:szCs w:val="22"/>
              </w:rPr>
            </w:pPr>
            <w:r>
              <w:rPr>
                <w:rFonts w:cs="Arial"/>
                <w:i/>
                <w:iCs/>
                <w:sz w:val="22"/>
                <w:szCs w:val="22"/>
              </w:rPr>
              <w:t>Име особе за контакт:</w:t>
            </w:r>
          </w:p>
          <w:p w:rsidR="00944D59" w:rsidRDefault="00944D59">
            <w:pPr>
              <w:jc w:val="both"/>
              <w:rPr>
                <w:rFonts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tc>
      </w:tr>
      <w:tr w:rsidR="00944D59">
        <w:tc>
          <w:tcPr>
            <w:tcW w:w="4620" w:type="dxa"/>
            <w:tcBorders>
              <w:top w:val="single" w:sz="4" w:space="0" w:color="000000"/>
              <w:left w:val="single" w:sz="4" w:space="0" w:color="000000"/>
              <w:bottom w:val="single" w:sz="4" w:space="0" w:color="000000"/>
            </w:tcBorders>
            <w:shd w:val="clear" w:color="auto" w:fill="FFFFFF"/>
          </w:tcPr>
          <w:p w:rsidR="00944D59" w:rsidRDefault="00AC4CEA">
            <w:pPr>
              <w:jc w:val="both"/>
              <w:rPr>
                <w:rFonts w:cs="Arial"/>
                <w:b/>
                <w:bCs/>
                <w:i/>
                <w:iCs/>
                <w:sz w:val="22"/>
                <w:szCs w:val="22"/>
                <w:lang w:val="ru-RU"/>
              </w:rPr>
            </w:pPr>
            <w:r>
              <w:rPr>
                <w:rFonts w:cs="Arial"/>
                <w:i/>
                <w:iCs/>
                <w:sz w:val="22"/>
                <w:szCs w:val="22"/>
                <w:lang w:val="ru-RU"/>
              </w:rPr>
              <w:t>Електронска адреса понуђача (</w:t>
            </w:r>
            <w:r>
              <w:rPr>
                <w:rFonts w:cs="Arial"/>
                <w:i/>
                <w:iCs/>
                <w:sz w:val="22"/>
                <w:szCs w:val="22"/>
              </w:rPr>
              <w:t>e</w:t>
            </w:r>
            <w:r>
              <w:rPr>
                <w:rFonts w:cs="Arial"/>
                <w:i/>
                <w:iCs/>
                <w:sz w:val="22"/>
                <w:szCs w:val="22"/>
                <w:lang w:val="ru-RU"/>
              </w:rPr>
              <w:t>-</w:t>
            </w:r>
            <w:r>
              <w:rPr>
                <w:rFonts w:cs="Arial"/>
                <w:i/>
                <w:iCs/>
                <w:sz w:val="22"/>
                <w:szCs w:val="22"/>
              </w:rPr>
              <w:t>mail</w:t>
            </w:r>
            <w:r>
              <w:rPr>
                <w:rFonts w:cs="Arial"/>
                <w:i/>
                <w:iCs/>
                <w:sz w:val="22"/>
                <w:szCs w:val="22"/>
                <w:lang w:val="ru-RU"/>
              </w:rPr>
              <w:t>):</w:t>
            </w:r>
          </w:p>
          <w:p w:rsidR="00944D59" w:rsidRDefault="00944D59">
            <w:pPr>
              <w:jc w:val="both"/>
              <w:rPr>
                <w:rFonts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b/>
                <w:bCs/>
                <w:i/>
                <w:iCs/>
                <w:sz w:val="22"/>
                <w:szCs w:val="22"/>
                <w:lang w:val="ru-RU"/>
              </w:rPr>
            </w:pPr>
          </w:p>
        </w:tc>
      </w:tr>
      <w:tr w:rsidR="00944D59">
        <w:tc>
          <w:tcPr>
            <w:tcW w:w="4620" w:type="dxa"/>
            <w:tcBorders>
              <w:top w:val="single" w:sz="4" w:space="0" w:color="000000"/>
              <w:left w:val="single" w:sz="4" w:space="0" w:color="000000"/>
              <w:bottom w:val="single" w:sz="4" w:space="0" w:color="000000"/>
            </w:tcBorders>
            <w:shd w:val="clear" w:color="auto" w:fill="FFFFFF"/>
          </w:tcPr>
          <w:p w:rsidR="00944D59" w:rsidRDefault="00AC4CEA">
            <w:pPr>
              <w:jc w:val="both"/>
              <w:rPr>
                <w:rFonts w:cs="Arial"/>
                <w:b/>
                <w:bCs/>
                <w:i/>
                <w:iCs/>
                <w:sz w:val="22"/>
                <w:szCs w:val="22"/>
              </w:rPr>
            </w:pPr>
            <w:r>
              <w:rPr>
                <w:rFonts w:cs="Arial"/>
                <w:i/>
                <w:iCs/>
                <w:sz w:val="22"/>
                <w:szCs w:val="22"/>
              </w:rPr>
              <w:t>Телефон:</w:t>
            </w:r>
          </w:p>
          <w:p w:rsidR="00944D59" w:rsidRDefault="00944D59">
            <w:pPr>
              <w:jc w:val="both"/>
              <w:rPr>
                <w:rFonts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tc>
      </w:tr>
      <w:tr w:rsidR="00944D59">
        <w:tc>
          <w:tcPr>
            <w:tcW w:w="4620" w:type="dxa"/>
            <w:tcBorders>
              <w:top w:val="single" w:sz="4" w:space="0" w:color="000000"/>
              <w:left w:val="single" w:sz="4" w:space="0" w:color="000000"/>
              <w:bottom w:val="single" w:sz="4" w:space="0" w:color="000000"/>
            </w:tcBorders>
            <w:shd w:val="clear" w:color="auto" w:fill="FFFFFF"/>
          </w:tcPr>
          <w:p w:rsidR="00944D59" w:rsidRDefault="00AC4CEA">
            <w:pPr>
              <w:jc w:val="both"/>
              <w:rPr>
                <w:rFonts w:cs="Arial"/>
                <w:b/>
                <w:bCs/>
                <w:i/>
                <w:iCs/>
                <w:sz w:val="22"/>
                <w:szCs w:val="22"/>
              </w:rPr>
            </w:pPr>
            <w:r>
              <w:rPr>
                <w:rFonts w:cs="Arial"/>
                <w:i/>
                <w:iCs/>
                <w:sz w:val="22"/>
                <w:szCs w:val="22"/>
              </w:rPr>
              <w:t>Телефакс:</w:t>
            </w:r>
          </w:p>
          <w:p w:rsidR="00944D59" w:rsidRDefault="00944D59">
            <w:pPr>
              <w:jc w:val="both"/>
              <w:rPr>
                <w:rFonts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tc>
      </w:tr>
      <w:tr w:rsidR="00944D59">
        <w:tc>
          <w:tcPr>
            <w:tcW w:w="4620" w:type="dxa"/>
            <w:tcBorders>
              <w:top w:val="single" w:sz="4" w:space="0" w:color="000000"/>
              <w:left w:val="single" w:sz="4" w:space="0" w:color="000000"/>
              <w:bottom w:val="single" w:sz="4" w:space="0" w:color="000000"/>
            </w:tcBorders>
            <w:shd w:val="clear" w:color="auto" w:fill="FFFFFF"/>
          </w:tcPr>
          <w:p w:rsidR="00944D59" w:rsidRDefault="00AC4CEA">
            <w:pPr>
              <w:jc w:val="both"/>
              <w:rPr>
                <w:rFonts w:cs="Arial"/>
                <w:b/>
                <w:bCs/>
                <w:i/>
                <w:iCs/>
                <w:sz w:val="22"/>
                <w:szCs w:val="22"/>
                <w:lang w:val="ru-RU"/>
              </w:rPr>
            </w:pPr>
            <w:r>
              <w:rPr>
                <w:rFonts w:cs="Arial"/>
                <w:i/>
                <w:iCs/>
                <w:sz w:val="22"/>
                <w:szCs w:val="22"/>
                <w:lang w:val="ru-RU"/>
              </w:rPr>
              <w:t>Број рачуна понуђача и назив банке:</w:t>
            </w:r>
          </w:p>
          <w:p w:rsidR="00944D59" w:rsidRDefault="00944D59">
            <w:pPr>
              <w:jc w:val="both"/>
              <w:rPr>
                <w:rFonts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b/>
                <w:bCs/>
                <w:i/>
                <w:iCs/>
                <w:sz w:val="22"/>
                <w:szCs w:val="22"/>
                <w:lang w:val="ru-RU"/>
              </w:rPr>
            </w:pPr>
          </w:p>
          <w:p w:rsidR="00944D59" w:rsidRDefault="00944D59">
            <w:pPr>
              <w:rPr>
                <w:rFonts w:cs="Arial"/>
                <w:b/>
                <w:bCs/>
                <w:i/>
                <w:iCs/>
                <w:sz w:val="22"/>
                <w:szCs w:val="22"/>
                <w:lang w:val="ru-RU"/>
              </w:rPr>
            </w:pPr>
          </w:p>
          <w:p w:rsidR="00944D59" w:rsidRDefault="00944D59">
            <w:pPr>
              <w:rPr>
                <w:rFonts w:cs="Arial"/>
                <w:b/>
                <w:bCs/>
                <w:i/>
                <w:iCs/>
                <w:sz w:val="22"/>
                <w:szCs w:val="22"/>
                <w:lang w:val="ru-RU"/>
              </w:rPr>
            </w:pPr>
          </w:p>
        </w:tc>
      </w:tr>
      <w:tr w:rsidR="00944D59">
        <w:tc>
          <w:tcPr>
            <w:tcW w:w="4620" w:type="dxa"/>
            <w:tcBorders>
              <w:top w:val="single" w:sz="4" w:space="0" w:color="000000"/>
              <w:left w:val="single" w:sz="4" w:space="0" w:color="000000"/>
              <w:bottom w:val="single" w:sz="4" w:space="0" w:color="000000"/>
            </w:tcBorders>
            <w:shd w:val="clear" w:color="auto" w:fill="FFFFFF"/>
          </w:tcPr>
          <w:p w:rsidR="00944D59" w:rsidRDefault="00AC4CEA">
            <w:pPr>
              <w:jc w:val="both"/>
              <w:rPr>
                <w:rFonts w:cs="Arial"/>
                <w:b/>
                <w:bCs/>
                <w:i/>
                <w:iCs/>
                <w:sz w:val="22"/>
                <w:szCs w:val="22"/>
                <w:lang w:val="ru-RU"/>
              </w:rPr>
            </w:pPr>
            <w:r>
              <w:rPr>
                <w:rFonts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ind w:firstLine="708"/>
              <w:rPr>
                <w:rFonts w:cs="Arial"/>
                <w:b/>
                <w:bCs/>
                <w:i/>
                <w:iCs/>
                <w:sz w:val="22"/>
                <w:szCs w:val="22"/>
                <w:lang w:val="ru-RU"/>
              </w:rPr>
            </w:pPr>
          </w:p>
          <w:p w:rsidR="00944D59" w:rsidRDefault="00944D59">
            <w:pPr>
              <w:ind w:firstLine="708"/>
              <w:rPr>
                <w:rFonts w:cs="Arial"/>
                <w:b/>
                <w:bCs/>
                <w:i/>
                <w:iCs/>
                <w:sz w:val="22"/>
                <w:szCs w:val="22"/>
                <w:lang w:val="ru-RU"/>
              </w:rPr>
            </w:pPr>
          </w:p>
          <w:p w:rsidR="00944D59" w:rsidRDefault="00944D59">
            <w:pPr>
              <w:ind w:firstLine="708"/>
              <w:rPr>
                <w:rFonts w:cs="Arial"/>
                <w:b/>
                <w:bCs/>
                <w:i/>
                <w:iCs/>
                <w:sz w:val="22"/>
                <w:szCs w:val="22"/>
                <w:lang w:val="ru-RU"/>
              </w:rPr>
            </w:pPr>
          </w:p>
        </w:tc>
      </w:tr>
    </w:tbl>
    <w:p w:rsidR="00944D59" w:rsidRDefault="00944D59">
      <w:pPr>
        <w:rPr>
          <w:rFonts w:cs="Arial"/>
          <w:b/>
          <w:bCs/>
          <w:i/>
          <w:iCs/>
          <w:sz w:val="22"/>
          <w:szCs w:val="22"/>
        </w:rPr>
      </w:pPr>
    </w:p>
    <w:p w:rsidR="00944D59" w:rsidRDefault="00AC4CEA">
      <w:pPr>
        <w:rPr>
          <w:sz w:val="22"/>
          <w:szCs w:val="22"/>
        </w:rPr>
      </w:pPr>
      <w:r>
        <w:rPr>
          <w:rFonts w:eastAsia="TimesNewRomanPSMT" w:cs="Arial"/>
          <w:b/>
          <w:bCs/>
          <w:i/>
          <w:iCs/>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944D59">
        <w:tc>
          <w:tcPr>
            <w:tcW w:w="9282"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center"/>
              <w:rPr>
                <w:sz w:val="22"/>
                <w:szCs w:val="22"/>
              </w:rPr>
            </w:pPr>
          </w:p>
          <w:p w:rsidR="00944D59" w:rsidRDefault="00AC4CEA">
            <w:pPr>
              <w:jc w:val="center"/>
            </w:pPr>
            <w:r>
              <w:rPr>
                <w:rFonts w:eastAsia="TimesNewRomanPSMT" w:cs="Arial"/>
                <w:b/>
                <w:bCs/>
                <w:sz w:val="22"/>
                <w:szCs w:val="22"/>
              </w:rPr>
              <w:t xml:space="preserve">А) САМОСТАЛНО </w:t>
            </w:r>
          </w:p>
        </w:tc>
      </w:tr>
      <w:tr w:rsidR="00944D59">
        <w:tc>
          <w:tcPr>
            <w:tcW w:w="9282"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center"/>
              <w:rPr>
                <w:rFonts w:eastAsia="TimesNewRomanPSMT" w:cs="Arial"/>
                <w:b/>
                <w:bCs/>
                <w:sz w:val="22"/>
                <w:szCs w:val="22"/>
              </w:rPr>
            </w:pPr>
          </w:p>
          <w:p w:rsidR="00944D59" w:rsidRDefault="00AC4CEA">
            <w:pPr>
              <w:jc w:val="center"/>
            </w:pPr>
            <w:r>
              <w:rPr>
                <w:rFonts w:eastAsia="TimesNewRomanPSMT" w:cs="Arial"/>
                <w:b/>
                <w:bCs/>
                <w:sz w:val="22"/>
                <w:szCs w:val="22"/>
              </w:rPr>
              <w:t>Б) СА ПОДИЗВОЂАЧЕМ</w:t>
            </w:r>
          </w:p>
        </w:tc>
      </w:tr>
      <w:tr w:rsidR="00944D59">
        <w:tc>
          <w:tcPr>
            <w:tcW w:w="9282"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center"/>
              <w:rPr>
                <w:rFonts w:eastAsia="TimesNewRomanPSMT" w:cs="Arial"/>
                <w:b/>
                <w:bCs/>
                <w:sz w:val="22"/>
                <w:szCs w:val="22"/>
              </w:rPr>
            </w:pPr>
          </w:p>
          <w:p w:rsidR="00944D59" w:rsidRDefault="00AC4CEA">
            <w:pPr>
              <w:jc w:val="center"/>
            </w:pPr>
            <w:r>
              <w:rPr>
                <w:rFonts w:eastAsia="TimesNewRomanPSMT" w:cs="Arial"/>
                <w:b/>
                <w:bCs/>
                <w:sz w:val="22"/>
                <w:szCs w:val="22"/>
              </w:rPr>
              <w:t>В) КАО ЗАЈЕДНИЧКУ ПОНУДУ</w:t>
            </w:r>
          </w:p>
        </w:tc>
      </w:tr>
    </w:tbl>
    <w:p w:rsidR="00944D59" w:rsidRDefault="00AC4CEA">
      <w:pPr>
        <w:jc w:val="both"/>
        <w:rPr>
          <w:rFonts w:eastAsia="TimesNewRomanPSMT" w:cs="Arial"/>
          <w:b/>
          <w:bCs/>
          <w:i/>
          <w:sz w:val="22"/>
          <w:szCs w:val="22"/>
        </w:rPr>
      </w:pPr>
      <w:r>
        <w:rPr>
          <w:rFonts w:cs="Arial"/>
          <w:b/>
          <w:i/>
          <w:iCs/>
          <w:sz w:val="22"/>
          <w:szCs w:val="22"/>
          <w:u w:val="single"/>
          <w:lang w:val="ru-RU"/>
        </w:rPr>
        <w:t>Напомена:</w:t>
      </w:r>
      <w:r>
        <w:rPr>
          <w:rFonts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B2543" w:rsidRDefault="008B2543">
      <w:pPr>
        <w:jc w:val="both"/>
        <w:rPr>
          <w:rFonts w:eastAsia="TimesNewRomanPSMT" w:cs="Arial"/>
          <w:b/>
          <w:bCs/>
          <w:i/>
          <w:sz w:val="22"/>
          <w:szCs w:val="22"/>
        </w:rPr>
      </w:pPr>
    </w:p>
    <w:p w:rsidR="008B2543" w:rsidRDefault="008B2543">
      <w:pPr>
        <w:jc w:val="both"/>
        <w:rPr>
          <w:rFonts w:eastAsia="TimesNewRomanPSMT" w:cs="Arial"/>
          <w:b/>
          <w:bCs/>
          <w:i/>
          <w:sz w:val="22"/>
          <w:szCs w:val="22"/>
        </w:rPr>
      </w:pPr>
    </w:p>
    <w:p w:rsidR="008B2543" w:rsidRDefault="008B2543">
      <w:pPr>
        <w:jc w:val="both"/>
        <w:rPr>
          <w:rFonts w:eastAsia="TimesNewRomanPSMT" w:cs="Arial"/>
          <w:b/>
          <w:bCs/>
          <w:i/>
          <w:sz w:val="22"/>
          <w:szCs w:val="22"/>
        </w:rPr>
      </w:pPr>
    </w:p>
    <w:p w:rsidR="008B2543" w:rsidRDefault="008B2543">
      <w:pPr>
        <w:jc w:val="both"/>
        <w:rPr>
          <w:rFonts w:eastAsia="TimesNewRomanPSMT" w:cs="Arial"/>
          <w:b/>
          <w:bCs/>
          <w:i/>
          <w:sz w:val="22"/>
          <w:szCs w:val="22"/>
        </w:rPr>
      </w:pPr>
    </w:p>
    <w:p w:rsidR="00944D59" w:rsidRDefault="00AC4CEA">
      <w:pPr>
        <w:jc w:val="both"/>
        <w:rPr>
          <w:rFonts w:eastAsia="TimesNewRomanPSMT" w:cs="Arial"/>
          <w:b/>
          <w:bCs/>
          <w:i/>
          <w:sz w:val="22"/>
          <w:szCs w:val="22"/>
        </w:rPr>
      </w:pPr>
      <w:r>
        <w:rPr>
          <w:rFonts w:eastAsia="TimesNewRomanPSMT" w:cs="Arial"/>
          <w:b/>
          <w:bCs/>
          <w:i/>
          <w:sz w:val="22"/>
          <w:szCs w:val="22"/>
        </w:rPr>
        <w:t xml:space="preserve">3) ПОДАЦИ О ПОДИЗВОЂАЧУ </w:t>
      </w:r>
    </w:p>
    <w:p w:rsidR="00944D59" w:rsidRDefault="00AC4CEA">
      <w:pPr>
        <w:jc w:val="both"/>
        <w:rPr>
          <w:sz w:val="22"/>
          <w:szCs w:val="22"/>
        </w:rPr>
      </w:pPr>
      <w:r>
        <w:rPr>
          <w:rFonts w:eastAsia="TimesNewRomanPSMT" w:cs="Arial"/>
          <w:b/>
          <w:bCs/>
          <w:i/>
          <w:sz w:val="22"/>
          <w:szCs w:val="22"/>
        </w:rPr>
        <w:tab/>
      </w:r>
    </w:p>
    <w:tbl>
      <w:tblPr>
        <w:tblW w:w="0" w:type="auto"/>
        <w:tblInd w:w="-20" w:type="dxa"/>
        <w:tblLayout w:type="fixed"/>
        <w:tblLook w:val="0000" w:firstRow="0" w:lastRow="0" w:firstColumn="0" w:lastColumn="0" w:noHBand="0" w:noVBand="0"/>
      </w:tblPr>
      <w:tblGrid>
        <w:gridCol w:w="464"/>
        <w:gridCol w:w="4218"/>
        <w:gridCol w:w="4600"/>
      </w:tblGrid>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sz w:val="22"/>
                <w:szCs w:val="22"/>
              </w:rPr>
            </w:pPr>
          </w:p>
          <w:p w:rsidR="00944D59" w:rsidRDefault="00AC4CEA">
            <w:pPr>
              <w:jc w:val="both"/>
              <w:rPr>
                <w:rFonts w:eastAsia="TimesNewRomanPSMT" w:cs="Arial"/>
                <w:bCs/>
                <w:i/>
                <w:sz w:val="22"/>
                <w:szCs w:val="22"/>
              </w:rPr>
            </w:pPr>
            <w:r>
              <w:rPr>
                <w:rFonts w:eastAsia="TimesNewRomanPSMT" w:cs="Arial"/>
                <w:bCs/>
                <w:i/>
                <w:sz w:val="22"/>
                <w:szCs w:val="22"/>
              </w:rPr>
              <w:t>1)</w:t>
            </w: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AC4CEA">
            <w:pPr>
              <w:jc w:val="both"/>
              <w:rPr>
                <w:rFonts w:eastAsia="TimesNewRomanPSMT" w:cs="Arial"/>
                <w:b/>
                <w:bCs/>
                <w:sz w:val="22"/>
                <w:szCs w:val="22"/>
                <w:lang w:val="ru-RU"/>
              </w:rPr>
            </w:pPr>
            <w:r>
              <w:rPr>
                <w:rFonts w:eastAsia="TimesNewRomanPSMT" w:cs="Arial"/>
                <w:bCs/>
                <w:i/>
                <w:sz w:val="22"/>
                <w:szCs w:val="22"/>
                <w:lang w:val="ru-RU"/>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lang w:val="ru-RU"/>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AC4CEA">
            <w:pPr>
              <w:jc w:val="both"/>
              <w:rPr>
                <w:rFonts w:eastAsia="TimesNewRomanPSMT" w:cs="Arial"/>
                <w:b/>
                <w:bCs/>
                <w:sz w:val="22"/>
                <w:szCs w:val="22"/>
                <w:lang w:val="ru-RU"/>
              </w:rPr>
            </w:pPr>
            <w:r>
              <w:rPr>
                <w:rFonts w:eastAsia="TimesNewRomanPSMT" w:cs="Arial"/>
                <w:bCs/>
                <w:i/>
                <w:sz w:val="22"/>
                <w:szCs w:val="22"/>
                <w:lang w:val="ru-RU"/>
              </w:rPr>
              <w:t>Део предмета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lang w:val="ru-RU"/>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AC4CEA">
            <w:pPr>
              <w:jc w:val="both"/>
              <w:rPr>
                <w:rFonts w:eastAsia="TimesNewRomanPSMT" w:cs="Arial"/>
                <w:bCs/>
                <w:i/>
                <w:sz w:val="22"/>
                <w:szCs w:val="22"/>
              </w:rPr>
            </w:pPr>
            <w:r>
              <w:rPr>
                <w:rFonts w:eastAsia="TimesNewRomanPSMT" w:cs="Arial"/>
                <w:bCs/>
                <w:i/>
                <w:sz w:val="22"/>
                <w:szCs w:val="22"/>
              </w:rPr>
              <w:t>2)</w:t>
            </w: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AC4CEA">
            <w:pPr>
              <w:jc w:val="both"/>
              <w:rPr>
                <w:rFonts w:eastAsia="TimesNewRomanPSMT" w:cs="Arial"/>
                <w:b/>
                <w:bCs/>
                <w:sz w:val="22"/>
                <w:szCs w:val="22"/>
                <w:lang w:val="ru-RU"/>
              </w:rPr>
            </w:pPr>
            <w:r>
              <w:rPr>
                <w:rFonts w:eastAsia="TimesNewRomanPSMT" w:cs="Arial"/>
                <w:bCs/>
                <w:i/>
                <w:sz w:val="22"/>
                <w:szCs w:val="22"/>
                <w:lang w:val="ru-RU"/>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lang w:val="ru-RU"/>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AC4CEA">
            <w:pPr>
              <w:jc w:val="both"/>
              <w:rPr>
                <w:rFonts w:eastAsia="TimesNewRomanPSMT" w:cs="Arial"/>
                <w:b/>
                <w:bCs/>
                <w:sz w:val="22"/>
                <w:szCs w:val="22"/>
                <w:lang w:val="ru-RU"/>
              </w:rPr>
            </w:pPr>
            <w:r>
              <w:rPr>
                <w:rFonts w:eastAsia="TimesNewRomanPSMT" w:cs="Arial"/>
                <w:bCs/>
                <w:i/>
                <w:sz w:val="22"/>
                <w:szCs w:val="22"/>
                <w:lang w:val="ru-RU"/>
              </w:rPr>
              <w:t>Део предмета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lang w:val="ru-RU"/>
              </w:rPr>
            </w:pPr>
          </w:p>
        </w:tc>
      </w:tr>
    </w:tbl>
    <w:p w:rsidR="00944D59" w:rsidRDefault="00944D59">
      <w:pPr>
        <w:jc w:val="both"/>
        <w:rPr>
          <w:rFonts w:cs="Arial"/>
          <w:b/>
          <w:bCs/>
          <w:i/>
          <w:iCs/>
          <w:sz w:val="22"/>
          <w:szCs w:val="22"/>
          <w:u w:val="single"/>
          <w:lang w:val="ru-RU"/>
        </w:rPr>
      </w:pPr>
    </w:p>
    <w:p w:rsidR="00944D59" w:rsidRDefault="00AC4CEA">
      <w:pPr>
        <w:jc w:val="both"/>
        <w:rPr>
          <w:rFonts w:cs="Arial"/>
          <w:i/>
          <w:iCs/>
          <w:sz w:val="22"/>
          <w:szCs w:val="22"/>
          <w:lang w:val="ru-RU"/>
        </w:rPr>
      </w:pPr>
      <w:r>
        <w:rPr>
          <w:rFonts w:cs="Arial"/>
          <w:b/>
          <w:bCs/>
          <w:i/>
          <w:iCs/>
          <w:sz w:val="22"/>
          <w:szCs w:val="22"/>
          <w:u w:val="single"/>
          <w:lang w:val="ru-RU"/>
        </w:rPr>
        <w:t>Напомена:</w:t>
      </w:r>
      <w:r>
        <w:rPr>
          <w:rFonts w:cs="Arial"/>
          <w:b/>
          <w:bCs/>
          <w:i/>
          <w:iCs/>
          <w:sz w:val="22"/>
          <w:szCs w:val="22"/>
          <w:lang w:val="ru-RU"/>
        </w:rPr>
        <w:t xml:space="preserve"> </w:t>
      </w:r>
    </w:p>
    <w:p w:rsidR="00944D59" w:rsidRDefault="00AC4CEA">
      <w:pPr>
        <w:jc w:val="both"/>
        <w:rPr>
          <w:rFonts w:eastAsia="TimesNewRomanPSMT" w:cs="Arial"/>
          <w:b/>
          <w:bCs/>
          <w:sz w:val="22"/>
          <w:szCs w:val="22"/>
          <w:lang w:val="ru-RU"/>
        </w:rPr>
      </w:pPr>
      <w:r>
        <w:rPr>
          <w:rFonts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44D59" w:rsidRDefault="00944D59">
      <w:pPr>
        <w:jc w:val="both"/>
        <w:rPr>
          <w:rFonts w:eastAsia="TimesNewRomanPSMT" w:cs="Arial"/>
          <w:b/>
          <w:bCs/>
          <w:sz w:val="22"/>
          <w:szCs w:val="22"/>
          <w:lang w:val="ru-RU"/>
        </w:rPr>
      </w:pPr>
    </w:p>
    <w:p w:rsidR="00944D59" w:rsidRDefault="00944D59">
      <w:pPr>
        <w:jc w:val="both"/>
        <w:rPr>
          <w:rFonts w:eastAsia="TimesNewRomanPSMT" w:cs="Arial"/>
          <w:b/>
          <w:bCs/>
          <w:sz w:val="22"/>
          <w:szCs w:val="22"/>
          <w:lang w:val="ru-RU"/>
        </w:rPr>
      </w:pPr>
    </w:p>
    <w:p w:rsidR="00944D59" w:rsidRDefault="00944D59">
      <w:pPr>
        <w:jc w:val="both"/>
        <w:rPr>
          <w:rFonts w:eastAsia="TimesNewRomanPSMT" w:cs="Arial"/>
          <w:b/>
          <w:bCs/>
          <w:sz w:val="22"/>
          <w:szCs w:val="22"/>
          <w:lang w:val="ru-RU"/>
        </w:rPr>
      </w:pPr>
    </w:p>
    <w:p w:rsidR="00944D59" w:rsidRDefault="00944D59">
      <w:pPr>
        <w:jc w:val="both"/>
        <w:rPr>
          <w:rFonts w:eastAsia="TimesNewRomanPSMT" w:cs="Arial"/>
          <w:b/>
          <w:bCs/>
          <w:sz w:val="22"/>
          <w:szCs w:val="22"/>
          <w:lang w:val="ru-RU"/>
        </w:rPr>
      </w:pPr>
    </w:p>
    <w:p w:rsidR="00944D59" w:rsidRDefault="00944D59">
      <w:pPr>
        <w:jc w:val="both"/>
        <w:rPr>
          <w:rFonts w:eastAsia="TimesNewRomanPSMT" w:cs="Arial"/>
          <w:b/>
          <w:bCs/>
          <w:sz w:val="22"/>
          <w:szCs w:val="22"/>
        </w:rPr>
      </w:pPr>
    </w:p>
    <w:p w:rsidR="00365F50" w:rsidRDefault="00365F50">
      <w:pPr>
        <w:jc w:val="both"/>
        <w:rPr>
          <w:rFonts w:eastAsia="TimesNewRomanPSMT" w:cs="Arial"/>
          <w:b/>
          <w:bCs/>
          <w:sz w:val="22"/>
          <w:szCs w:val="22"/>
        </w:rPr>
      </w:pPr>
    </w:p>
    <w:p w:rsidR="00365F50" w:rsidRDefault="00365F50">
      <w:pPr>
        <w:jc w:val="both"/>
        <w:rPr>
          <w:rFonts w:eastAsia="TimesNewRomanPSMT" w:cs="Arial"/>
          <w:b/>
          <w:bCs/>
          <w:sz w:val="22"/>
          <w:szCs w:val="22"/>
        </w:rPr>
      </w:pPr>
    </w:p>
    <w:p w:rsidR="00365F50" w:rsidRDefault="00365F50">
      <w:pPr>
        <w:jc w:val="both"/>
        <w:rPr>
          <w:rFonts w:eastAsia="TimesNewRomanPSMT" w:cs="Arial"/>
          <w:b/>
          <w:bCs/>
          <w:sz w:val="22"/>
          <w:szCs w:val="22"/>
        </w:rPr>
      </w:pPr>
    </w:p>
    <w:p w:rsidR="00365F50" w:rsidRDefault="00365F50">
      <w:pPr>
        <w:jc w:val="both"/>
        <w:rPr>
          <w:rFonts w:eastAsia="TimesNewRomanPSMT" w:cs="Arial"/>
          <w:b/>
          <w:bCs/>
          <w:sz w:val="22"/>
          <w:szCs w:val="22"/>
        </w:rPr>
      </w:pPr>
    </w:p>
    <w:p w:rsidR="00365F50" w:rsidRDefault="00365F50">
      <w:pPr>
        <w:jc w:val="both"/>
        <w:rPr>
          <w:rFonts w:eastAsia="TimesNewRomanPSMT" w:cs="Arial"/>
          <w:b/>
          <w:bCs/>
          <w:sz w:val="22"/>
          <w:szCs w:val="22"/>
        </w:rPr>
      </w:pPr>
    </w:p>
    <w:p w:rsidR="00365F50" w:rsidRDefault="00365F50">
      <w:pPr>
        <w:jc w:val="both"/>
        <w:rPr>
          <w:rFonts w:eastAsia="TimesNewRomanPSMT" w:cs="Arial"/>
          <w:b/>
          <w:bCs/>
          <w:sz w:val="22"/>
          <w:szCs w:val="22"/>
        </w:rPr>
      </w:pPr>
    </w:p>
    <w:p w:rsidR="00365F50" w:rsidRDefault="00365F50">
      <w:pPr>
        <w:jc w:val="both"/>
        <w:rPr>
          <w:rFonts w:eastAsia="TimesNewRomanPSMT" w:cs="Arial"/>
          <w:b/>
          <w:bCs/>
          <w:sz w:val="22"/>
          <w:szCs w:val="22"/>
        </w:rPr>
      </w:pPr>
    </w:p>
    <w:p w:rsidR="00944D59" w:rsidRDefault="00944D59">
      <w:pPr>
        <w:jc w:val="both"/>
        <w:rPr>
          <w:rFonts w:eastAsia="TimesNewRomanPSMT" w:cs="Arial"/>
          <w:b/>
          <w:bCs/>
          <w:sz w:val="22"/>
          <w:szCs w:val="22"/>
        </w:rPr>
      </w:pPr>
    </w:p>
    <w:p w:rsidR="008B2543" w:rsidRPr="008B2543" w:rsidRDefault="008B2543">
      <w:pPr>
        <w:jc w:val="both"/>
        <w:rPr>
          <w:rFonts w:eastAsia="TimesNewRomanPSMT" w:cs="Arial"/>
          <w:b/>
          <w:bCs/>
          <w:sz w:val="22"/>
          <w:szCs w:val="22"/>
        </w:rPr>
      </w:pPr>
    </w:p>
    <w:p w:rsidR="00944D59" w:rsidRDefault="00AC4CEA">
      <w:pPr>
        <w:jc w:val="both"/>
        <w:rPr>
          <w:rFonts w:eastAsia="TimesNewRomanPSMT" w:cs="Arial"/>
          <w:b/>
          <w:bCs/>
          <w:i/>
          <w:sz w:val="22"/>
          <w:szCs w:val="22"/>
          <w:lang w:val="ru-RU"/>
        </w:rPr>
      </w:pPr>
      <w:r>
        <w:rPr>
          <w:rFonts w:eastAsia="TimesNewRomanPSMT" w:cs="Arial"/>
          <w:b/>
          <w:bCs/>
          <w:i/>
          <w:sz w:val="22"/>
          <w:szCs w:val="22"/>
        </w:rPr>
        <w:t xml:space="preserve">4) </w:t>
      </w:r>
      <w:r>
        <w:rPr>
          <w:rFonts w:eastAsia="TimesNewRomanPSMT" w:cs="Arial"/>
          <w:b/>
          <w:bCs/>
          <w:i/>
          <w:sz w:val="22"/>
          <w:szCs w:val="22"/>
          <w:lang w:val="ru-RU"/>
        </w:rPr>
        <w:t>ПОДАЦИ О УЧЕСНИКУ  У ЗАЈЕДНИЧКОЈ ПОНУДИ</w:t>
      </w:r>
    </w:p>
    <w:p w:rsidR="00944D59" w:rsidRDefault="00AC4CEA">
      <w:pPr>
        <w:jc w:val="both"/>
        <w:rPr>
          <w:sz w:val="22"/>
          <w:szCs w:val="22"/>
        </w:rPr>
      </w:pPr>
      <w:r>
        <w:rPr>
          <w:rFonts w:eastAsia="TimesNewRomanPSMT" w:cs="Arial"/>
          <w:b/>
          <w:bCs/>
          <w:i/>
          <w:sz w:val="22"/>
          <w:szCs w:val="22"/>
          <w:lang w:val="ru-RU"/>
        </w:rPr>
        <w:tab/>
      </w:r>
    </w:p>
    <w:tbl>
      <w:tblPr>
        <w:tblW w:w="0" w:type="auto"/>
        <w:tblInd w:w="-20" w:type="dxa"/>
        <w:tblLayout w:type="fixed"/>
        <w:tblLook w:val="0000" w:firstRow="0" w:lastRow="0" w:firstColumn="0" w:lastColumn="0" w:noHBand="0" w:noVBand="0"/>
      </w:tblPr>
      <w:tblGrid>
        <w:gridCol w:w="464"/>
        <w:gridCol w:w="4218"/>
        <w:gridCol w:w="4600"/>
      </w:tblGrid>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sz w:val="22"/>
                <w:szCs w:val="22"/>
              </w:rPr>
            </w:pPr>
          </w:p>
          <w:p w:rsidR="00944D59" w:rsidRDefault="00AC4CEA">
            <w:pPr>
              <w:jc w:val="both"/>
              <w:rPr>
                <w:rFonts w:eastAsia="TimesNewRomanPSMT" w:cs="Arial"/>
                <w:bCs/>
                <w:i/>
                <w:sz w:val="22"/>
                <w:szCs w:val="22"/>
                <w:lang w:val="ru-RU"/>
              </w:rPr>
            </w:pPr>
            <w:r>
              <w:rPr>
                <w:rFonts w:eastAsia="TimesNewRomanPSMT" w:cs="Arial"/>
                <w:bCs/>
                <w:i/>
                <w:sz w:val="22"/>
                <w:szCs w:val="22"/>
              </w:rPr>
              <w:t>1)</w:t>
            </w: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AC4CEA">
            <w:pPr>
              <w:jc w:val="both"/>
              <w:rPr>
                <w:rFonts w:eastAsia="TimesNewRomanPSMT" w:cs="Arial"/>
                <w:b/>
                <w:bCs/>
                <w:sz w:val="22"/>
                <w:szCs w:val="22"/>
                <w:lang w:val="ru-RU"/>
              </w:rPr>
            </w:pPr>
            <w:r>
              <w:rPr>
                <w:rFonts w:eastAsia="TimesNewRomanPSMT" w:cs="Arial"/>
                <w:bCs/>
                <w:i/>
                <w:sz w:val="22"/>
                <w:szCs w:val="22"/>
                <w:lang w:val="ru-RU"/>
              </w:rPr>
              <w:t>Назив учесника у заједничкој понуди:</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lang w:val="ru-RU"/>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944D59">
            <w:pPr>
              <w:jc w:val="both"/>
              <w:rPr>
                <w:rFonts w:eastAsia="TimesNewRomanPSMT" w:cs="Arial"/>
                <w:bCs/>
                <w:i/>
                <w:sz w:val="22"/>
                <w:szCs w:val="22"/>
                <w:lang w:val="ru-RU"/>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AC4CEA">
            <w:pPr>
              <w:jc w:val="both"/>
              <w:rPr>
                <w:rFonts w:eastAsia="TimesNewRomanPSMT" w:cs="Arial"/>
                <w:b/>
                <w:bCs/>
                <w:sz w:val="22"/>
                <w:szCs w:val="22"/>
              </w:rPr>
            </w:pPr>
            <w:r>
              <w:rPr>
                <w:rFonts w:eastAsia="TimesNewRomanPSMT" w:cs="Arial"/>
                <w:bCs/>
                <w:i/>
                <w:sz w:val="22"/>
                <w:szCs w:val="22"/>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Cs/>
                <w:i/>
                <w:sz w:val="22"/>
                <w:szCs w:val="22"/>
                <w:lang w:val="ru-RU"/>
              </w:rPr>
            </w:pPr>
            <w:r>
              <w:rPr>
                <w:rFonts w:eastAsia="TimesNewRomanPSMT" w:cs="Arial"/>
                <w:bCs/>
                <w:i/>
                <w:sz w:val="22"/>
                <w:szCs w:val="22"/>
              </w:rPr>
              <w:t>2)</w:t>
            </w: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AC4CEA">
            <w:pPr>
              <w:jc w:val="both"/>
              <w:rPr>
                <w:rFonts w:eastAsia="TimesNewRomanPSMT" w:cs="Arial"/>
                <w:b/>
                <w:bCs/>
                <w:sz w:val="22"/>
                <w:szCs w:val="22"/>
                <w:lang w:val="ru-RU"/>
              </w:rPr>
            </w:pPr>
            <w:r>
              <w:rPr>
                <w:rFonts w:eastAsia="TimesNewRomanPSMT" w:cs="Arial"/>
                <w:bCs/>
                <w:i/>
                <w:sz w:val="22"/>
                <w:szCs w:val="22"/>
                <w:lang w:val="ru-RU"/>
              </w:rPr>
              <w:t>Назив учесника у заједничкој понуди:</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lang w:val="ru-RU"/>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944D59">
            <w:pPr>
              <w:jc w:val="both"/>
              <w:rPr>
                <w:rFonts w:eastAsia="TimesNewRomanPSMT" w:cs="Arial"/>
                <w:bCs/>
                <w:i/>
                <w:sz w:val="22"/>
                <w:szCs w:val="22"/>
                <w:lang w:val="ru-RU"/>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AC4CEA">
            <w:pPr>
              <w:jc w:val="both"/>
              <w:rPr>
                <w:rFonts w:eastAsia="TimesNewRomanPSMT" w:cs="Arial"/>
                <w:b/>
                <w:bCs/>
                <w:sz w:val="22"/>
                <w:szCs w:val="22"/>
              </w:rPr>
            </w:pPr>
            <w:r>
              <w:rPr>
                <w:rFonts w:eastAsia="TimesNewRomanPSMT" w:cs="Arial"/>
                <w:bCs/>
                <w:i/>
                <w:sz w:val="22"/>
                <w:szCs w:val="22"/>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Cs/>
                <w:i/>
                <w:sz w:val="22"/>
                <w:szCs w:val="22"/>
                <w:lang w:val="ru-RU"/>
              </w:rPr>
            </w:pPr>
            <w:r>
              <w:rPr>
                <w:rFonts w:eastAsia="TimesNewRomanPSMT" w:cs="Arial"/>
                <w:bCs/>
                <w:i/>
                <w:sz w:val="22"/>
                <w:szCs w:val="22"/>
              </w:rPr>
              <w:t>3)</w:t>
            </w: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AC4CEA">
            <w:pPr>
              <w:jc w:val="both"/>
              <w:rPr>
                <w:rFonts w:eastAsia="TimesNewRomanPSMT" w:cs="Arial"/>
                <w:b/>
                <w:bCs/>
                <w:sz w:val="22"/>
                <w:szCs w:val="22"/>
                <w:lang w:val="ru-RU"/>
              </w:rPr>
            </w:pPr>
            <w:r>
              <w:rPr>
                <w:rFonts w:eastAsia="TimesNewRomanPSMT" w:cs="Arial"/>
                <w:bCs/>
                <w:i/>
                <w:sz w:val="22"/>
                <w:szCs w:val="22"/>
                <w:lang w:val="ru-RU"/>
              </w:rPr>
              <w:t>Назив учесника у заједничкој понуди:</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lang w:val="ru-RU"/>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944D59">
            <w:pPr>
              <w:jc w:val="both"/>
              <w:rPr>
                <w:rFonts w:eastAsia="TimesNewRomanPSMT" w:cs="Arial"/>
                <w:bCs/>
                <w:i/>
                <w:sz w:val="22"/>
                <w:szCs w:val="22"/>
                <w:lang w:val="ru-RU"/>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lang w:val="ru-RU"/>
              </w:rPr>
            </w:pPr>
          </w:p>
          <w:p w:rsidR="00944D59" w:rsidRDefault="00AC4CEA">
            <w:pPr>
              <w:jc w:val="both"/>
              <w:rPr>
                <w:rFonts w:eastAsia="TimesNewRomanPSMT" w:cs="Arial"/>
                <w:b/>
                <w:bCs/>
                <w:sz w:val="22"/>
                <w:szCs w:val="22"/>
              </w:rPr>
            </w:pPr>
            <w:r>
              <w:rPr>
                <w:rFonts w:eastAsia="TimesNewRomanPSMT" w:cs="Arial"/>
                <w:bCs/>
                <w:i/>
                <w:sz w:val="22"/>
                <w:szCs w:val="22"/>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r w:rsidR="00944D59">
        <w:tc>
          <w:tcPr>
            <w:tcW w:w="4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tc>
        <w:tc>
          <w:tcPr>
            <w:tcW w:w="4218" w:type="dxa"/>
            <w:tcBorders>
              <w:top w:val="single" w:sz="4" w:space="0" w:color="000000"/>
              <w:left w:val="single" w:sz="4" w:space="0" w:color="000000"/>
              <w:bottom w:val="single" w:sz="4" w:space="0" w:color="000000"/>
            </w:tcBorders>
            <w:shd w:val="clear" w:color="auto" w:fill="FFFFFF"/>
          </w:tcPr>
          <w:p w:rsidR="00944D59" w:rsidRDefault="00944D59">
            <w:pPr>
              <w:jc w:val="both"/>
              <w:rPr>
                <w:rFonts w:eastAsia="TimesNewRomanPSMT" w:cs="Arial"/>
                <w:bCs/>
                <w:i/>
                <w:sz w:val="22"/>
                <w:szCs w:val="22"/>
              </w:rPr>
            </w:pPr>
          </w:p>
          <w:p w:rsidR="00944D59" w:rsidRDefault="00AC4CEA">
            <w:pPr>
              <w:jc w:val="both"/>
              <w:rPr>
                <w:rFonts w:eastAsia="TimesNewRomanPSMT" w:cs="Arial"/>
                <w:b/>
                <w:bCs/>
                <w:sz w:val="22"/>
                <w:szCs w:val="22"/>
              </w:rPr>
            </w:pPr>
            <w:r>
              <w:rPr>
                <w:rFonts w:eastAsia="TimesNewRomanPSMT" w:cs="Arial"/>
                <w:bCs/>
                <w:i/>
                <w:sz w:val="22"/>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both"/>
              <w:rPr>
                <w:rFonts w:eastAsia="TimesNewRomanPSMT" w:cs="Arial"/>
                <w:b/>
                <w:bCs/>
                <w:sz w:val="22"/>
                <w:szCs w:val="22"/>
              </w:rPr>
            </w:pPr>
          </w:p>
        </w:tc>
      </w:tr>
    </w:tbl>
    <w:p w:rsidR="00944D59" w:rsidRDefault="00944D59">
      <w:pPr>
        <w:jc w:val="both"/>
        <w:rPr>
          <w:rFonts w:cs="Arial"/>
          <w:b/>
          <w:bCs/>
          <w:i/>
          <w:iCs/>
          <w:sz w:val="22"/>
          <w:szCs w:val="22"/>
          <w:u w:val="single"/>
        </w:rPr>
      </w:pPr>
    </w:p>
    <w:p w:rsidR="00944D59" w:rsidRDefault="00AC4CEA">
      <w:pPr>
        <w:jc w:val="both"/>
        <w:rPr>
          <w:rFonts w:cs="Arial"/>
          <w:i/>
          <w:iCs/>
          <w:sz w:val="22"/>
          <w:szCs w:val="22"/>
          <w:lang w:val="ru-RU"/>
        </w:rPr>
      </w:pPr>
      <w:r>
        <w:rPr>
          <w:rFonts w:cs="Arial"/>
          <w:b/>
          <w:bCs/>
          <w:i/>
          <w:iCs/>
          <w:sz w:val="22"/>
          <w:szCs w:val="22"/>
          <w:u w:val="single"/>
        </w:rPr>
        <w:t>Напомена:</w:t>
      </w:r>
      <w:r>
        <w:rPr>
          <w:rFonts w:cs="Arial"/>
          <w:b/>
          <w:bCs/>
          <w:i/>
          <w:iCs/>
          <w:sz w:val="22"/>
          <w:szCs w:val="22"/>
        </w:rPr>
        <w:t xml:space="preserve"> </w:t>
      </w:r>
    </w:p>
    <w:p w:rsidR="00944D59" w:rsidRDefault="00AC4CEA">
      <w:pPr>
        <w:jc w:val="both"/>
        <w:rPr>
          <w:rFonts w:cs="Arial"/>
          <w:b/>
          <w:bCs/>
          <w:i/>
          <w:iCs/>
          <w:sz w:val="22"/>
          <w:szCs w:val="22"/>
        </w:rPr>
      </w:pPr>
      <w:r>
        <w:rPr>
          <w:rFonts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44D59" w:rsidRDefault="00944D59">
      <w:pPr>
        <w:jc w:val="both"/>
        <w:rPr>
          <w:rFonts w:cs="Arial"/>
          <w:b/>
          <w:bCs/>
          <w:i/>
          <w:iCs/>
          <w:sz w:val="22"/>
          <w:szCs w:val="22"/>
        </w:rPr>
      </w:pPr>
    </w:p>
    <w:p w:rsidR="00944D59" w:rsidRDefault="00944D59">
      <w:pPr>
        <w:jc w:val="both"/>
        <w:rPr>
          <w:rFonts w:cs="Arial"/>
          <w:b/>
          <w:bCs/>
          <w:i/>
          <w:iCs/>
          <w:sz w:val="22"/>
          <w:szCs w:val="22"/>
        </w:rPr>
      </w:pPr>
    </w:p>
    <w:p w:rsidR="00944D59" w:rsidRDefault="00944D59">
      <w:pPr>
        <w:jc w:val="both"/>
        <w:rPr>
          <w:rFonts w:cs="Arial"/>
          <w:b/>
          <w:bCs/>
          <w:i/>
          <w:iCs/>
          <w:sz w:val="22"/>
          <w:szCs w:val="22"/>
        </w:rPr>
      </w:pPr>
    </w:p>
    <w:p w:rsidR="00944D59" w:rsidRDefault="00944D59">
      <w:pPr>
        <w:jc w:val="both"/>
        <w:rPr>
          <w:rFonts w:cs="Arial"/>
          <w:b/>
          <w:bCs/>
          <w:i/>
          <w:iCs/>
          <w:sz w:val="22"/>
          <w:szCs w:val="22"/>
        </w:rPr>
      </w:pPr>
    </w:p>
    <w:p w:rsidR="00944D59" w:rsidRDefault="00944D59">
      <w:pPr>
        <w:jc w:val="both"/>
        <w:rPr>
          <w:rFonts w:cs="Arial"/>
          <w:b/>
          <w:bCs/>
          <w:i/>
          <w:iCs/>
          <w:sz w:val="22"/>
          <w:szCs w:val="22"/>
        </w:rPr>
      </w:pPr>
    </w:p>
    <w:p w:rsidR="00944D59" w:rsidRDefault="00944D59">
      <w:pPr>
        <w:jc w:val="both"/>
        <w:rPr>
          <w:rFonts w:cs="Arial"/>
          <w:b/>
          <w:bCs/>
          <w:i/>
          <w:iCs/>
          <w:sz w:val="22"/>
          <w:szCs w:val="22"/>
        </w:rPr>
      </w:pPr>
    </w:p>
    <w:p w:rsidR="00944D59" w:rsidRDefault="00944D59">
      <w:pPr>
        <w:jc w:val="both"/>
        <w:rPr>
          <w:rFonts w:cs="Arial"/>
          <w:b/>
          <w:bCs/>
          <w:i/>
          <w:iCs/>
          <w:sz w:val="22"/>
          <w:szCs w:val="22"/>
        </w:rPr>
      </w:pPr>
    </w:p>
    <w:p w:rsidR="00365F50" w:rsidRDefault="00365F50">
      <w:pPr>
        <w:jc w:val="both"/>
        <w:rPr>
          <w:rFonts w:cs="Arial"/>
          <w:b/>
          <w:bCs/>
          <w:i/>
          <w:iCs/>
          <w:sz w:val="22"/>
          <w:szCs w:val="22"/>
        </w:rPr>
      </w:pPr>
    </w:p>
    <w:p w:rsidR="00365F50" w:rsidRDefault="00365F50">
      <w:pPr>
        <w:jc w:val="both"/>
        <w:rPr>
          <w:rFonts w:cs="Arial"/>
          <w:b/>
          <w:bCs/>
          <w:i/>
          <w:iCs/>
          <w:sz w:val="22"/>
          <w:szCs w:val="22"/>
        </w:rPr>
      </w:pPr>
    </w:p>
    <w:p w:rsidR="00365F50" w:rsidRDefault="00365F50">
      <w:pPr>
        <w:jc w:val="both"/>
        <w:rPr>
          <w:rFonts w:cs="Arial"/>
          <w:b/>
          <w:bCs/>
          <w:i/>
          <w:iCs/>
          <w:sz w:val="22"/>
          <w:szCs w:val="22"/>
        </w:rPr>
      </w:pPr>
    </w:p>
    <w:p w:rsidR="00365F50" w:rsidRDefault="00365F50">
      <w:pPr>
        <w:jc w:val="both"/>
        <w:rPr>
          <w:rFonts w:cs="Arial"/>
          <w:b/>
          <w:bCs/>
          <w:i/>
          <w:iCs/>
          <w:sz w:val="22"/>
          <w:szCs w:val="22"/>
        </w:rPr>
      </w:pPr>
    </w:p>
    <w:p w:rsidR="00C25812" w:rsidRDefault="00C25812">
      <w:pPr>
        <w:jc w:val="both"/>
        <w:rPr>
          <w:rFonts w:cs="Arial"/>
          <w:b/>
          <w:bCs/>
          <w:i/>
          <w:iCs/>
          <w:sz w:val="22"/>
          <w:szCs w:val="22"/>
        </w:rPr>
      </w:pPr>
    </w:p>
    <w:p w:rsidR="00C25812" w:rsidRPr="00C25812" w:rsidRDefault="00C25812">
      <w:pPr>
        <w:jc w:val="both"/>
        <w:rPr>
          <w:rFonts w:cs="Arial"/>
          <w:b/>
          <w:bCs/>
          <w:i/>
          <w:iCs/>
          <w:sz w:val="22"/>
          <w:szCs w:val="22"/>
        </w:rPr>
      </w:pPr>
    </w:p>
    <w:p w:rsidR="00365F50" w:rsidRDefault="00365F50">
      <w:pPr>
        <w:jc w:val="both"/>
        <w:rPr>
          <w:rFonts w:cs="Arial"/>
          <w:b/>
          <w:bCs/>
          <w:i/>
          <w:iCs/>
          <w:sz w:val="22"/>
          <w:szCs w:val="22"/>
        </w:rPr>
      </w:pPr>
    </w:p>
    <w:p w:rsidR="00365F50" w:rsidRDefault="00365F50">
      <w:pPr>
        <w:jc w:val="both"/>
        <w:rPr>
          <w:rFonts w:cs="Arial"/>
          <w:b/>
          <w:bCs/>
          <w:i/>
          <w:iCs/>
          <w:sz w:val="22"/>
          <w:szCs w:val="22"/>
        </w:rPr>
      </w:pPr>
    </w:p>
    <w:p w:rsidR="00944D59" w:rsidRDefault="00944D59">
      <w:pPr>
        <w:jc w:val="both"/>
        <w:rPr>
          <w:rFonts w:cs="Arial"/>
          <w:b/>
          <w:bCs/>
          <w:i/>
          <w:iCs/>
          <w:sz w:val="22"/>
          <w:szCs w:val="22"/>
        </w:rPr>
      </w:pPr>
    </w:p>
    <w:p w:rsidR="00344BBE" w:rsidRPr="00365F50" w:rsidRDefault="00AC4CEA" w:rsidP="00570CE9">
      <w:pPr>
        <w:numPr>
          <w:ilvl w:val="0"/>
          <w:numId w:val="8"/>
        </w:numPr>
        <w:jc w:val="both"/>
        <w:rPr>
          <w:rFonts w:eastAsia="TimesNewRomanPSMT" w:cs="Arial"/>
          <w:b/>
          <w:bCs/>
          <w:sz w:val="22"/>
          <w:szCs w:val="22"/>
        </w:rPr>
      </w:pPr>
      <w:r>
        <w:rPr>
          <w:rFonts w:eastAsia="TimesNewRomanPSMT" w:cs="Arial"/>
          <w:b/>
          <w:bCs/>
          <w:sz w:val="22"/>
          <w:szCs w:val="22"/>
        </w:rPr>
        <w:t>ОПИС ПРЕДМЕТА НАБАВКЕ</w:t>
      </w:r>
    </w:p>
    <w:p w:rsidR="00570CE9" w:rsidRPr="00570CE9" w:rsidRDefault="00570CE9" w:rsidP="00570CE9">
      <w:pPr>
        <w:suppressAutoHyphens w:val="0"/>
        <w:spacing w:before="100" w:beforeAutospacing="1" w:line="240" w:lineRule="auto"/>
        <w:rPr>
          <w:rFonts w:eastAsia="Times New Roman"/>
          <w:color w:val="auto"/>
          <w:kern w:val="0"/>
          <w:lang w:eastAsia="en-US"/>
        </w:rPr>
      </w:pPr>
      <w:r w:rsidRPr="00570CE9">
        <w:rPr>
          <w:rFonts w:eastAsia="Times New Roman"/>
          <w:color w:val="auto"/>
          <w:kern w:val="0"/>
          <w:lang w:eastAsia="en-US"/>
        </w:rPr>
        <w:t>Техничке карактеристике и квалитет добара</w:t>
      </w:r>
    </w:p>
    <w:p w:rsidR="00570CE9" w:rsidRPr="00570CE9" w:rsidRDefault="00570CE9" w:rsidP="00570CE9">
      <w:pPr>
        <w:suppressAutoHyphens w:val="0"/>
        <w:spacing w:before="100" w:beforeAutospacing="1" w:line="240" w:lineRule="auto"/>
        <w:rPr>
          <w:rFonts w:eastAsia="Times New Roman"/>
          <w:color w:val="auto"/>
          <w:kern w:val="0"/>
          <w:lang w:eastAsia="en-US"/>
        </w:rPr>
      </w:pPr>
      <w:r w:rsidRPr="00570CE9">
        <w:rPr>
          <w:rFonts w:eastAsia="Times New Roman"/>
          <w:color w:val="auto"/>
          <w:kern w:val="0"/>
          <w:lang w:eastAsia="en-US"/>
        </w:rPr>
        <w:t>КОНТЕЈНЕРИ 1,1m³</w:t>
      </w:r>
    </w:p>
    <w:p w:rsidR="008B2543" w:rsidRPr="008B2543" w:rsidRDefault="00570CE9" w:rsidP="008B2543">
      <w:pPr>
        <w:suppressAutoHyphens w:val="0"/>
        <w:spacing w:before="100" w:beforeAutospacing="1" w:line="240" w:lineRule="auto"/>
        <w:rPr>
          <w:rFonts w:eastAsia="Times New Roman"/>
          <w:color w:val="auto"/>
          <w:kern w:val="0"/>
          <w:lang w:eastAsia="en-US"/>
        </w:rPr>
      </w:pPr>
      <w:r w:rsidRPr="00570CE9">
        <w:rPr>
          <w:rFonts w:eastAsia="Times New Roman"/>
          <w:color w:val="auto"/>
          <w:kern w:val="0"/>
          <w:lang w:eastAsia="en-US"/>
        </w:rPr>
        <w:t>Понуђени нови контејнери за комунални отпад 1,1m³ морају да задовоље следеће техничке карактеристике:</w:t>
      </w:r>
    </w:p>
    <w:tbl>
      <w:tblPr>
        <w:tblStyle w:val="TableGrid"/>
        <w:tblW w:w="8838" w:type="dxa"/>
        <w:tblLook w:val="04A0" w:firstRow="1" w:lastRow="0" w:firstColumn="1" w:lastColumn="0" w:noHBand="0" w:noVBand="1"/>
      </w:tblPr>
      <w:tblGrid>
        <w:gridCol w:w="1879"/>
        <w:gridCol w:w="5711"/>
        <w:gridCol w:w="1248"/>
      </w:tblGrid>
      <w:tr w:rsidR="008B2543" w:rsidRPr="007977C7" w:rsidTr="008B2543">
        <w:trPr>
          <w:trHeight w:val="420"/>
        </w:trPr>
        <w:tc>
          <w:tcPr>
            <w:tcW w:w="8838" w:type="dxa"/>
            <w:gridSpan w:val="3"/>
            <w:noWrap/>
            <w:hideMark/>
          </w:tcPr>
          <w:p w:rsidR="008B2543" w:rsidRPr="007977C7" w:rsidRDefault="008B2543" w:rsidP="008B2543">
            <w:pPr>
              <w:rPr>
                <w:b/>
                <w:bCs/>
              </w:rPr>
            </w:pPr>
            <w:r>
              <w:rPr>
                <w:b/>
                <w:bCs/>
              </w:rPr>
              <w:t>ТЕХНИЧКА СПЕЦИФИКАЦИЈА КОНТЕЈНЕРА</w:t>
            </w:r>
            <w:r w:rsidRPr="007977C7">
              <w:rPr>
                <w:b/>
                <w:bCs/>
              </w:rPr>
              <w:t xml:space="preserve"> V=1,1m3</w:t>
            </w:r>
          </w:p>
        </w:tc>
      </w:tr>
      <w:tr w:rsidR="008B2543" w:rsidRPr="007977C7" w:rsidTr="008B2543">
        <w:trPr>
          <w:trHeight w:val="435"/>
        </w:trPr>
        <w:tc>
          <w:tcPr>
            <w:tcW w:w="1879" w:type="dxa"/>
            <w:noWrap/>
            <w:hideMark/>
          </w:tcPr>
          <w:p w:rsidR="008B2543" w:rsidRPr="00A74845" w:rsidRDefault="008B2543" w:rsidP="008B2543">
            <w:pPr>
              <w:rPr>
                <w:b/>
                <w:bCs/>
              </w:rPr>
            </w:pPr>
            <w:r>
              <w:rPr>
                <w:b/>
                <w:bCs/>
              </w:rPr>
              <w:t>ОПИС</w:t>
            </w:r>
          </w:p>
        </w:tc>
        <w:tc>
          <w:tcPr>
            <w:tcW w:w="5711" w:type="dxa"/>
            <w:tcBorders>
              <w:right w:val="single" w:sz="4" w:space="0" w:color="auto"/>
            </w:tcBorders>
            <w:noWrap/>
            <w:hideMark/>
          </w:tcPr>
          <w:p w:rsidR="008B2543" w:rsidRPr="007977C7" w:rsidRDefault="008B2543" w:rsidP="008B2543">
            <w:pPr>
              <w:rPr>
                <w:b/>
                <w:bCs/>
              </w:rPr>
            </w:pPr>
          </w:p>
        </w:tc>
        <w:tc>
          <w:tcPr>
            <w:tcW w:w="1248" w:type="dxa"/>
            <w:tcBorders>
              <w:left w:val="single" w:sz="4" w:space="0" w:color="auto"/>
            </w:tcBorders>
          </w:tcPr>
          <w:p w:rsidR="008B2543" w:rsidRPr="008B2543" w:rsidRDefault="008B2543" w:rsidP="008B2543">
            <w:pPr>
              <w:rPr>
                <w:b/>
                <w:bCs/>
              </w:rPr>
            </w:pPr>
            <w:r>
              <w:rPr>
                <w:b/>
                <w:bCs/>
              </w:rPr>
              <w:t>ДА/НЕ</w:t>
            </w:r>
          </w:p>
        </w:tc>
      </w:tr>
      <w:tr w:rsidR="008B2543" w:rsidRPr="007977C7" w:rsidTr="008B2543">
        <w:trPr>
          <w:trHeight w:val="300"/>
        </w:trPr>
        <w:tc>
          <w:tcPr>
            <w:tcW w:w="1879" w:type="dxa"/>
            <w:noWrap/>
            <w:hideMark/>
          </w:tcPr>
          <w:p w:rsidR="008B2543" w:rsidRPr="00A74845" w:rsidRDefault="008B2543" w:rsidP="008B2543">
            <w:pPr>
              <w:rPr>
                <w:b/>
                <w:bCs/>
              </w:rPr>
            </w:pPr>
            <w:r>
              <w:rPr>
                <w:b/>
                <w:bCs/>
              </w:rPr>
              <w:t>ЗАПРЕМИНА</w:t>
            </w:r>
          </w:p>
        </w:tc>
        <w:tc>
          <w:tcPr>
            <w:tcW w:w="5711" w:type="dxa"/>
            <w:tcBorders>
              <w:right w:val="single" w:sz="4" w:space="0" w:color="auto"/>
            </w:tcBorders>
            <w:noWrap/>
            <w:hideMark/>
          </w:tcPr>
          <w:p w:rsidR="008B2543" w:rsidRPr="007977C7" w:rsidRDefault="008B2543" w:rsidP="008B2543">
            <w:r>
              <w:t>ЗАПРЕМИНА</w:t>
            </w:r>
            <w:r w:rsidRPr="007977C7">
              <w:t xml:space="preserve">: 1,1m3   </w:t>
            </w:r>
          </w:p>
        </w:tc>
        <w:tc>
          <w:tcPr>
            <w:tcW w:w="1248" w:type="dxa"/>
            <w:tcBorders>
              <w:left w:val="single" w:sz="4" w:space="0" w:color="auto"/>
            </w:tcBorders>
          </w:tcPr>
          <w:p w:rsidR="008B2543" w:rsidRPr="007977C7" w:rsidRDefault="008B2543" w:rsidP="008B2543">
            <w:r>
              <w:rPr>
                <w:b/>
                <w:bCs/>
              </w:rPr>
              <w:t>ДА/НЕ</w:t>
            </w:r>
          </w:p>
        </w:tc>
      </w:tr>
      <w:tr w:rsidR="008B2543" w:rsidRPr="007977C7" w:rsidTr="008B2543">
        <w:trPr>
          <w:trHeight w:val="300"/>
        </w:trPr>
        <w:tc>
          <w:tcPr>
            <w:tcW w:w="1879" w:type="dxa"/>
            <w:noWrap/>
            <w:hideMark/>
          </w:tcPr>
          <w:p w:rsidR="008B2543" w:rsidRPr="00A74845" w:rsidRDefault="008B2543" w:rsidP="008B2543">
            <w:pPr>
              <w:rPr>
                <w:b/>
                <w:bCs/>
              </w:rPr>
            </w:pPr>
            <w:r>
              <w:rPr>
                <w:b/>
                <w:bCs/>
              </w:rPr>
              <w:t>ДИМЕНЗИЈЕ</w:t>
            </w:r>
          </w:p>
        </w:tc>
        <w:tc>
          <w:tcPr>
            <w:tcW w:w="5711" w:type="dxa"/>
            <w:tcBorders>
              <w:right w:val="single" w:sz="4" w:space="0" w:color="auto"/>
            </w:tcBorders>
            <w:noWrap/>
            <w:hideMark/>
          </w:tcPr>
          <w:p w:rsidR="008B2543" w:rsidRPr="007977C7" w:rsidRDefault="008B2543" w:rsidP="008B2543">
            <w:r>
              <w:t>По стандарду</w:t>
            </w:r>
            <w:r w:rsidRPr="007977C7">
              <w:t xml:space="preserve"> EN 840-3-5-6</w:t>
            </w:r>
          </w:p>
        </w:tc>
        <w:tc>
          <w:tcPr>
            <w:tcW w:w="1248" w:type="dxa"/>
            <w:tcBorders>
              <w:left w:val="single" w:sz="4" w:space="0" w:color="auto"/>
            </w:tcBorders>
          </w:tcPr>
          <w:p w:rsidR="008B2543" w:rsidRPr="007977C7" w:rsidRDefault="008B2543" w:rsidP="008B2543">
            <w:r>
              <w:rPr>
                <w:b/>
                <w:bCs/>
              </w:rPr>
              <w:t>ДА/НЕ</w:t>
            </w:r>
          </w:p>
        </w:tc>
      </w:tr>
      <w:tr w:rsidR="008B2543" w:rsidRPr="007977C7" w:rsidTr="008B2543">
        <w:trPr>
          <w:trHeight w:val="300"/>
        </w:trPr>
        <w:tc>
          <w:tcPr>
            <w:tcW w:w="1879" w:type="dxa"/>
            <w:noWrap/>
            <w:hideMark/>
          </w:tcPr>
          <w:p w:rsidR="008B2543" w:rsidRPr="00A74845" w:rsidRDefault="008B2543" w:rsidP="008B2543">
            <w:pPr>
              <w:rPr>
                <w:b/>
                <w:bCs/>
              </w:rPr>
            </w:pPr>
            <w:r>
              <w:rPr>
                <w:b/>
                <w:bCs/>
              </w:rPr>
              <w:t>МАТЕРИЈАЛ</w:t>
            </w:r>
          </w:p>
        </w:tc>
        <w:tc>
          <w:tcPr>
            <w:tcW w:w="5711" w:type="dxa"/>
            <w:tcBorders>
              <w:right w:val="single" w:sz="4" w:space="0" w:color="auto"/>
            </w:tcBorders>
            <w:noWrap/>
            <w:hideMark/>
          </w:tcPr>
          <w:p w:rsidR="008B2543" w:rsidRPr="007977C7" w:rsidRDefault="008B2543" w:rsidP="008B2543">
            <w:r>
              <w:t>Челични лим</w:t>
            </w:r>
            <w:r w:rsidR="008E51FE">
              <w:t xml:space="preserve"> минималне дебљине 1,2 мм, топли поцинковани</w:t>
            </w:r>
          </w:p>
        </w:tc>
        <w:tc>
          <w:tcPr>
            <w:tcW w:w="1248" w:type="dxa"/>
            <w:tcBorders>
              <w:left w:val="single" w:sz="4" w:space="0" w:color="auto"/>
            </w:tcBorders>
          </w:tcPr>
          <w:p w:rsidR="008B2543" w:rsidRPr="007977C7" w:rsidRDefault="008B2543" w:rsidP="008B2543">
            <w:r>
              <w:rPr>
                <w:b/>
                <w:bCs/>
              </w:rPr>
              <w:t>ДА/НЕ</w:t>
            </w:r>
          </w:p>
        </w:tc>
      </w:tr>
      <w:tr w:rsidR="008B2543" w:rsidRPr="007977C7" w:rsidTr="008B2543">
        <w:trPr>
          <w:trHeight w:val="300"/>
        </w:trPr>
        <w:tc>
          <w:tcPr>
            <w:tcW w:w="1879" w:type="dxa"/>
            <w:noWrap/>
            <w:hideMark/>
          </w:tcPr>
          <w:p w:rsidR="008B2543" w:rsidRPr="00A74845" w:rsidRDefault="008B2543" w:rsidP="008B2543">
            <w:pPr>
              <w:rPr>
                <w:b/>
                <w:bCs/>
              </w:rPr>
            </w:pPr>
            <w:r>
              <w:rPr>
                <w:b/>
                <w:bCs/>
              </w:rPr>
              <w:t>ОСЛОНЦИ</w:t>
            </w:r>
          </w:p>
        </w:tc>
        <w:tc>
          <w:tcPr>
            <w:tcW w:w="5711" w:type="dxa"/>
            <w:tcBorders>
              <w:right w:val="single" w:sz="4" w:space="0" w:color="auto"/>
            </w:tcBorders>
            <w:noWrap/>
            <w:hideMark/>
          </w:tcPr>
          <w:p w:rsidR="008B2543" w:rsidRPr="007977C7" w:rsidRDefault="008B2543" w:rsidP="008B2543">
            <w:r>
              <w:t>Бочни ослонци за пражњење контејнера</w:t>
            </w:r>
          </w:p>
        </w:tc>
        <w:tc>
          <w:tcPr>
            <w:tcW w:w="1248" w:type="dxa"/>
            <w:tcBorders>
              <w:left w:val="single" w:sz="4" w:space="0" w:color="auto"/>
            </w:tcBorders>
          </w:tcPr>
          <w:p w:rsidR="008B2543" w:rsidRPr="007977C7" w:rsidRDefault="008B2543" w:rsidP="008B2543">
            <w:r>
              <w:rPr>
                <w:b/>
                <w:bCs/>
              </w:rPr>
              <w:t>ДА/НЕ</w:t>
            </w:r>
          </w:p>
        </w:tc>
      </w:tr>
      <w:tr w:rsidR="008B2543" w:rsidRPr="007977C7" w:rsidTr="008B2543">
        <w:trPr>
          <w:trHeight w:val="300"/>
        </w:trPr>
        <w:tc>
          <w:tcPr>
            <w:tcW w:w="1879" w:type="dxa"/>
            <w:noWrap/>
            <w:hideMark/>
          </w:tcPr>
          <w:p w:rsidR="008B2543" w:rsidRPr="00A74845" w:rsidRDefault="008B2543" w:rsidP="008B2543">
            <w:pPr>
              <w:rPr>
                <w:b/>
                <w:bCs/>
              </w:rPr>
            </w:pPr>
            <w:r>
              <w:rPr>
                <w:b/>
                <w:bCs/>
              </w:rPr>
              <w:t>РУКОХВАТИ</w:t>
            </w:r>
          </w:p>
        </w:tc>
        <w:tc>
          <w:tcPr>
            <w:tcW w:w="5711" w:type="dxa"/>
            <w:tcBorders>
              <w:right w:val="single" w:sz="4" w:space="0" w:color="auto"/>
            </w:tcBorders>
            <w:noWrap/>
            <w:hideMark/>
          </w:tcPr>
          <w:p w:rsidR="008B2543" w:rsidRPr="007977C7" w:rsidRDefault="008B2543" w:rsidP="008B2543">
            <w:r w:rsidRPr="00A75F12">
              <w:t>рукохвати на предњој 2 комада и по један на боцној страни и поклопцу - 5 комада</w:t>
            </w:r>
          </w:p>
        </w:tc>
        <w:tc>
          <w:tcPr>
            <w:tcW w:w="1248" w:type="dxa"/>
            <w:tcBorders>
              <w:left w:val="single" w:sz="4" w:space="0" w:color="auto"/>
            </w:tcBorders>
          </w:tcPr>
          <w:p w:rsidR="008B2543" w:rsidRPr="007977C7" w:rsidRDefault="008B2543" w:rsidP="008B2543">
            <w:r>
              <w:rPr>
                <w:b/>
                <w:bCs/>
              </w:rPr>
              <w:t>ДА/НЕ</w:t>
            </w:r>
          </w:p>
        </w:tc>
      </w:tr>
      <w:tr w:rsidR="008B2543" w:rsidRPr="007977C7" w:rsidTr="008B2543">
        <w:trPr>
          <w:trHeight w:val="300"/>
        </w:trPr>
        <w:tc>
          <w:tcPr>
            <w:tcW w:w="1879" w:type="dxa"/>
            <w:noWrap/>
            <w:hideMark/>
          </w:tcPr>
          <w:p w:rsidR="008B2543" w:rsidRPr="00A75F12" w:rsidRDefault="008B2543" w:rsidP="008B2543">
            <w:pPr>
              <w:rPr>
                <w:b/>
                <w:bCs/>
              </w:rPr>
            </w:pPr>
            <w:r>
              <w:rPr>
                <w:b/>
                <w:bCs/>
              </w:rPr>
              <w:t>ПОКЛОПАЦ</w:t>
            </w:r>
          </w:p>
        </w:tc>
        <w:tc>
          <w:tcPr>
            <w:tcW w:w="5711" w:type="dxa"/>
            <w:tcBorders>
              <w:right w:val="single" w:sz="4" w:space="0" w:color="auto"/>
            </w:tcBorders>
            <w:noWrap/>
            <w:hideMark/>
          </w:tcPr>
          <w:p w:rsidR="008B2543" w:rsidRPr="007977C7" w:rsidRDefault="008B2543" w:rsidP="008B2543">
            <w:r w:rsidRPr="00A75F12">
              <w:t xml:space="preserve">Лучни са спиралним системом опруга </w:t>
            </w:r>
            <w:r>
              <w:t>за подизање и са заш</w:t>
            </w:r>
            <w:r w:rsidRPr="00A75F12">
              <w:t>титном гумом</w:t>
            </w:r>
          </w:p>
        </w:tc>
        <w:tc>
          <w:tcPr>
            <w:tcW w:w="1248" w:type="dxa"/>
            <w:tcBorders>
              <w:left w:val="single" w:sz="4" w:space="0" w:color="auto"/>
            </w:tcBorders>
          </w:tcPr>
          <w:p w:rsidR="008B2543" w:rsidRPr="007977C7" w:rsidRDefault="008B2543" w:rsidP="008B2543">
            <w:r>
              <w:rPr>
                <w:b/>
                <w:bCs/>
              </w:rPr>
              <w:t>ДА/НЕ</w:t>
            </w:r>
          </w:p>
        </w:tc>
      </w:tr>
      <w:tr w:rsidR="008B2543" w:rsidRPr="007977C7" w:rsidTr="008B2543">
        <w:trPr>
          <w:trHeight w:val="300"/>
        </w:trPr>
        <w:tc>
          <w:tcPr>
            <w:tcW w:w="1879" w:type="dxa"/>
            <w:noWrap/>
            <w:hideMark/>
          </w:tcPr>
          <w:p w:rsidR="008B2543" w:rsidRPr="007977C7" w:rsidRDefault="008B2543" w:rsidP="008B2543">
            <w:pPr>
              <w:rPr>
                <w:b/>
                <w:bCs/>
              </w:rPr>
            </w:pPr>
            <w:r w:rsidRPr="007977C7">
              <w:rPr>
                <w:b/>
                <w:bCs/>
              </w:rPr>
              <w:t>"</w:t>
            </w:r>
          </w:p>
        </w:tc>
        <w:tc>
          <w:tcPr>
            <w:tcW w:w="5711" w:type="dxa"/>
            <w:tcBorders>
              <w:right w:val="single" w:sz="4" w:space="0" w:color="auto"/>
            </w:tcBorders>
            <w:noWrap/>
            <w:hideMark/>
          </w:tcPr>
          <w:p w:rsidR="008B2543" w:rsidRPr="006D2213" w:rsidRDefault="008B2543" w:rsidP="008B2543">
            <w:r>
              <w:t>Механизам за ш</w:t>
            </w:r>
            <w:r w:rsidRPr="006D2213">
              <w:t>теловање поклопца</w:t>
            </w:r>
          </w:p>
        </w:tc>
        <w:tc>
          <w:tcPr>
            <w:tcW w:w="1248" w:type="dxa"/>
            <w:tcBorders>
              <w:left w:val="single" w:sz="4" w:space="0" w:color="auto"/>
            </w:tcBorders>
          </w:tcPr>
          <w:p w:rsidR="008B2543" w:rsidRPr="006D2213" w:rsidRDefault="008B2543" w:rsidP="008B2543">
            <w:r>
              <w:rPr>
                <w:b/>
                <w:bCs/>
              </w:rPr>
              <w:t>ДА/НЕ</w:t>
            </w:r>
          </w:p>
        </w:tc>
      </w:tr>
      <w:tr w:rsidR="008B2543" w:rsidRPr="007977C7" w:rsidTr="008B2543">
        <w:trPr>
          <w:trHeight w:val="300"/>
        </w:trPr>
        <w:tc>
          <w:tcPr>
            <w:tcW w:w="1879" w:type="dxa"/>
            <w:noWrap/>
            <w:hideMark/>
          </w:tcPr>
          <w:p w:rsidR="008B2543" w:rsidRPr="007977C7" w:rsidRDefault="008B2543" w:rsidP="008B2543">
            <w:pPr>
              <w:rPr>
                <w:b/>
                <w:bCs/>
              </w:rPr>
            </w:pPr>
            <w:r w:rsidRPr="007977C7">
              <w:rPr>
                <w:b/>
                <w:bCs/>
              </w:rPr>
              <w:t>"</w:t>
            </w:r>
          </w:p>
        </w:tc>
        <w:tc>
          <w:tcPr>
            <w:tcW w:w="5711" w:type="dxa"/>
            <w:tcBorders>
              <w:right w:val="single" w:sz="4" w:space="0" w:color="auto"/>
            </w:tcBorders>
            <w:noWrap/>
            <w:hideMark/>
          </w:tcPr>
          <w:p w:rsidR="008B2543" w:rsidRPr="006D2213" w:rsidRDefault="008B2543" w:rsidP="008B2543">
            <w:r w:rsidRPr="006D2213">
              <w:t>Механизам за зауста</w:t>
            </w:r>
            <w:r>
              <w:t>вљање поклопца у отвореном полож</w:t>
            </w:r>
            <w:r w:rsidRPr="006D2213">
              <w:t>ају</w:t>
            </w:r>
          </w:p>
        </w:tc>
        <w:tc>
          <w:tcPr>
            <w:tcW w:w="1248" w:type="dxa"/>
            <w:tcBorders>
              <w:left w:val="single" w:sz="4" w:space="0" w:color="auto"/>
            </w:tcBorders>
          </w:tcPr>
          <w:p w:rsidR="008B2543" w:rsidRPr="006D2213" w:rsidRDefault="008B2543" w:rsidP="008B2543">
            <w:r>
              <w:rPr>
                <w:b/>
                <w:bCs/>
              </w:rPr>
              <w:t>ДА/НЕ</w:t>
            </w:r>
          </w:p>
        </w:tc>
      </w:tr>
      <w:tr w:rsidR="008B2543" w:rsidRPr="007977C7" w:rsidTr="008B2543">
        <w:trPr>
          <w:trHeight w:val="300"/>
        </w:trPr>
        <w:tc>
          <w:tcPr>
            <w:tcW w:w="1879" w:type="dxa"/>
            <w:noWrap/>
            <w:hideMark/>
          </w:tcPr>
          <w:p w:rsidR="008B2543" w:rsidRPr="007977C7" w:rsidRDefault="008B2543" w:rsidP="008B2543">
            <w:pPr>
              <w:rPr>
                <w:b/>
                <w:bCs/>
              </w:rPr>
            </w:pPr>
            <w:r w:rsidRPr="007977C7">
              <w:rPr>
                <w:b/>
                <w:bCs/>
              </w:rPr>
              <w:t>"</w:t>
            </w:r>
          </w:p>
        </w:tc>
        <w:tc>
          <w:tcPr>
            <w:tcW w:w="5711" w:type="dxa"/>
            <w:tcBorders>
              <w:right w:val="single" w:sz="4" w:space="0" w:color="auto"/>
            </w:tcBorders>
            <w:noWrap/>
            <w:hideMark/>
          </w:tcPr>
          <w:p w:rsidR="008B2543" w:rsidRDefault="008B2543" w:rsidP="008B2543">
            <w:r>
              <w:t>Носач поклопца заварен или зашрафљен за боч</w:t>
            </w:r>
            <w:r w:rsidRPr="006D2213">
              <w:t>ну страну поклопца</w:t>
            </w:r>
          </w:p>
        </w:tc>
        <w:tc>
          <w:tcPr>
            <w:tcW w:w="1248" w:type="dxa"/>
            <w:tcBorders>
              <w:left w:val="single" w:sz="4" w:space="0" w:color="auto"/>
            </w:tcBorders>
          </w:tcPr>
          <w:p w:rsidR="008B2543" w:rsidRDefault="008B2543" w:rsidP="008B2543">
            <w:r>
              <w:rPr>
                <w:b/>
                <w:bCs/>
              </w:rPr>
              <w:t>ДА/НЕ</w:t>
            </w:r>
          </w:p>
        </w:tc>
      </w:tr>
      <w:tr w:rsidR="008B2543" w:rsidRPr="007977C7" w:rsidTr="008B2543">
        <w:trPr>
          <w:trHeight w:val="300"/>
        </w:trPr>
        <w:tc>
          <w:tcPr>
            <w:tcW w:w="1879" w:type="dxa"/>
            <w:noWrap/>
            <w:hideMark/>
          </w:tcPr>
          <w:p w:rsidR="008B2543" w:rsidRPr="007977C7" w:rsidRDefault="008B2543" w:rsidP="008B2543">
            <w:pPr>
              <w:rPr>
                <w:b/>
                <w:bCs/>
              </w:rPr>
            </w:pPr>
            <w:r w:rsidRPr="007977C7">
              <w:rPr>
                <w:b/>
                <w:bCs/>
              </w:rPr>
              <w:t> </w:t>
            </w:r>
          </w:p>
        </w:tc>
        <w:tc>
          <w:tcPr>
            <w:tcW w:w="5711" w:type="dxa"/>
            <w:tcBorders>
              <w:right w:val="single" w:sz="4" w:space="0" w:color="auto"/>
            </w:tcBorders>
            <w:noWrap/>
            <w:hideMark/>
          </w:tcPr>
          <w:p w:rsidR="008B2543" w:rsidRPr="007977C7" w:rsidRDefault="008B2543" w:rsidP="008B2543">
            <w:pPr>
              <w:rPr>
                <w:b/>
                <w:bCs/>
              </w:rPr>
            </w:pPr>
          </w:p>
        </w:tc>
        <w:tc>
          <w:tcPr>
            <w:tcW w:w="1248" w:type="dxa"/>
            <w:tcBorders>
              <w:left w:val="single" w:sz="4" w:space="0" w:color="auto"/>
            </w:tcBorders>
          </w:tcPr>
          <w:p w:rsidR="008B2543" w:rsidRPr="007977C7" w:rsidRDefault="008B2543" w:rsidP="008B2543">
            <w:pPr>
              <w:rPr>
                <w:b/>
                <w:bCs/>
              </w:rPr>
            </w:pPr>
          </w:p>
        </w:tc>
      </w:tr>
      <w:tr w:rsidR="008B2543" w:rsidRPr="007977C7" w:rsidTr="008B2543">
        <w:trPr>
          <w:trHeight w:val="300"/>
        </w:trPr>
        <w:tc>
          <w:tcPr>
            <w:tcW w:w="1879" w:type="dxa"/>
            <w:noWrap/>
            <w:hideMark/>
          </w:tcPr>
          <w:p w:rsidR="008B2543" w:rsidRPr="00A75F12" w:rsidRDefault="008B2543" w:rsidP="008B2543">
            <w:pPr>
              <w:rPr>
                <w:b/>
                <w:bCs/>
              </w:rPr>
            </w:pPr>
            <w:r>
              <w:rPr>
                <w:b/>
                <w:bCs/>
              </w:rPr>
              <w:t>БОЧНА СТРАНА</w:t>
            </w:r>
          </w:p>
        </w:tc>
        <w:tc>
          <w:tcPr>
            <w:tcW w:w="5711" w:type="dxa"/>
            <w:tcBorders>
              <w:right w:val="single" w:sz="4" w:space="0" w:color="auto"/>
            </w:tcBorders>
            <w:noWrap/>
            <w:hideMark/>
          </w:tcPr>
          <w:p w:rsidR="008B2543" w:rsidRPr="00A75F12" w:rsidRDefault="008B2543" w:rsidP="008B2543">
            <w:pPr>
              <w:rPr>
                <w:bCs/>
              </w:rPr>
            </w:pPr>
            <w:r w:rsidRPr="00A75F12">
              <w:rPr>
                <w:bCs/>
              </w:rPr>
              <w:t>Израђена из једног дела, заварена за омотач</w:t>
            </w:r>
          </w:p>
        </w:tc>
        <w:tc>
          <w:tcPr>
            <w:tcW w:w="1248" w:type="dxa"/>
            <w:tcBorders>
              <w:left w:val="single" w:sz="4" w:space="0" w:color="auto"/>
            </w:tcBorders>
          </w:tcPr>
          <w:p w:rsidR="008B2543" w:rsidRPr="00A75F12" w:rsidRDefault="008B2543" w:rsidP="008B2543">
            <w:pPr>
              <w:rPr>
                <w:bCs/>
              </w:rPr>
            </w:pPr>
            <w:r>
              <w:rPr>
                <w:b/>
                <w:bCs/>
              </w:rPr>
              <w:t>ДА/НЕ</w:t>
            </w:r>
          </w:p>
        </w:tc>
      </w:tr>
      <w:tr w:rsidR="008B2543" w:rsidRPr="007977C7" w:rsidTr="008B2543">
        <w:trPr>
          <w:trHeight w:val="300"/>
        </w:trPr>
        <w:tc>
          <w:tcPr>
            <w:tcW w:w="1879" w:type="dxa"/>
            <w:noWrap/>
            <w:hideMark/>
          </w:tcPr>
          <w:p w:rsidR="008B2543" w:rsidRPr="00A75F12" w:rsidRDefault="008B2543" w:rsidP="008B2543">
            <w:pPr>
              <w:rPr>
                <w:b/>
                <w:bCs/>
              </w:rPr>
            </w:pPr>
            <w:r>
              <w:rPr>
                <w:b/>
                <w:bCs/>
              </w:rPr>
              <w:t>ТЕЛО КОНТЕЈНЕРА</w:t>
            </w:r>
          </w:p>
        </w:tc>
        <w:tc>
          <w:tcPr>
            <w:tcW w:w="5711" w:type="dxa"/>
            <w:tcBorders>
              <w:right w:val="single" w:sz="4" w:space="0" w:color="auto"/>
            </w:tcBorders>
            <w:noWrap/>
            <w:hideMark/>
          </w:tcPr>
          <w:p w:rsidR="008B2543" w:rsidRPr="00A75F12" w:rsidRDefault="008B2543" w:rsidP="008B2543">
            <w:pPr>
              <w:rPr>
                <w:bCs/>
              </w:rPr>
            </w:pPr>
            <w:r w:rsidRPr="00A75F12">
              <w:rPr>
                <w:bCs/>
              </w:rPr>
              <w:t>Предња, задња страна и дно израђена комплетно из једног дела</w:t>
            </w:r>
          </w:p>
        </w:tc>
        <w:tc>
          <w:tcPr>
            <w:tcW w:w="1248" w:type="dxa"/>
            <w:tcBorders>
              <w:left w:val="single" w:sz="4" w:space="0" w:color="auto"/>
            </w:tcBorders>
          </w:tcPr>
          <w:p w:rsidR="008B2543" w:rsidRPr="00A75F12" w:rsidRDefault="008B2543" w:rsidP="008B2543">
            <w:pPr>
              <w:rPr>
                <w:bCs/>
              </w:rPr>
            </w:pPr>
            <w:r>
              <w:rPr>
                <w:b/>
                <w:bCs/>
              </w:rPr>
              <w:t>ДА/НЕ</w:t>
            </w:r>
          </w:p>
        </w:tc>
      </w:tr>
      <w:tr w:rsidR="008B2543" w:rsidRPr="007977C7" w:rsidTr="008B2543">
        <w:trPr>
          <w:trHeight w:val="300"/>
        </w:trPr>
        <w:tc>
          <w:tcPr>
            <w:tcW w:w="1879" w:type="dxa"/>
            <w:noWrap/>
            <w:hideMark/>
          </w:tcPr>
          <w:p w:rsidR="008B2543" w:rsidRPr="00A75F12" w:rsidRDefault="008B2543" w:rsidP="008B2543">
            <w:pPr>
              <w:rPr>
                <w:b/>
                <w:bCs/>
              </w:rPr>
            </w:pPr>
            <w:r>
              <w:rPr>
                <w:b/>
                <w:bCs/>
              </w:rPr>
              <w:t>ДНО КОНТЕЈНЕРА</w:t>
            </w:r>
          </w:p>
        </w:tc>
        <w:tc>
          <w:tcPr>
            <w:tcW w:w="5711" w:type="dxa"/>
            <w:tcBorders>
              <w:right w:val="single" w:sz="4" w:space="0" w:color="auto"/>
            </w:tcBorders>
            <w:noWrap/>
            <w:hideMark/>
          </w:tcPr>
          <w:p w:rsidR="008B2543" w:rsidRPr="00A75F12" w:rsidRDefault="008B2543" w:rsidP="008B2543">
            <w:pPr>
              <w:rPr>
                <w:bCs/>
              </w:rPr>
            </w:pPr>
            <w:r w:rsidRPr="00A75F12">
              <w:rPr>
                <w:bCs/>
              </w:rPr>
              <w:t>Лучно дно у радијусу извучено пластичном деформацијом</w:t>
            </w:r>
          </w:p>
        </w:tc>
        <w:tc>
          <w:tcPr>
            <w:tcW w:w="1248" w:type="dxa"/>
            <w:tcBorders>
              <w:left w:val="single" w:sz="4" w:space="0" w:color="auto"/>
            </w:tcBorders>
          </w:tcPr>
          <w:p w:rsidR="008B2543" w:rsidRPr="00A75F12" w:rsidRDefault="008B2543" w:rsidP="008B2543">
            <w:pPr>
              <w:rPr>
                <w:bCs/>
              </w:rPr>
            </w:pPr>
            <w:r>
              <w:rPr>
                <w:b/>
                <w:bCs/>
              </w:rPr>
              <w:t>ДА/НЕ</w:t>
            </w:r>
          </w:p>
        </w:tc>
      </w:tr>
      <w:tr w:rsidR="008B2543" w:rsidRPr="007977C7" w:rsidTr="008B2543">
        <w:trPr>
          <w:trHeight w:val="300"/>
        </w:trPr>
        <w:tc>
          <w:tcPr>
            <w:tcW w:w="1879" w:type="dxa"/>
            <w:noWrap/>
            <w:hideMark/>
          </w:tcPr>
          <w:p w:rsidR="008B2543" w:rsidRPr="00A75F12" w:rsidRDefault="008B2543" w:rsidP="008B2543">
            <w:pPr>
              <w:rPr>
                <w:b/>
                <w:bCs/>
              </w:rPr>
            </w:pPr>
            <w:r>
              <w:rPr>
                <w:b/>
                <w:bCs/>
              </w:rPr>
              <w:t>ОЈАЧАЊЕ НА ДНУ</w:t>
            </w:r>
          </w:p>
        </w:tc>
        <w:tc>
          <w:tcPr>
            <w:tcW w:w="5711" w:type="dxa"/>
            <w:tcBorders>
              <w:right w:val="single" w:sz="4" w:space="0" w:color="auto"/>
            </w:tcBorders>
            <w:noWrap/>
            <w:hideMark/>
          </w:tcPr>
          <w:p w:rsidR="008B2543" w:rsidRPr="00A75F12" w:rsidRDefault="008B2543" w:rsidP="008B2543">
            <w:pPr>
              <w:rPr>
                <w:bCs/>
              </w:rPr>
            </w:pPr>
            <w:r>
              <w:rPr>
                <w:bCs/>
              </w:rPr>
              <w:t>Извучена 4 ребра целом дужином од предњих ка задњим точковима где је највећ</w:t>
            </w:r>
            <w:r w:rsidRPr="00A75F12">
              <w:rPr>
                <w:bCs/>
              </w:rPr>
              <w:t>а сила за деформацију дна при манипулацији</w:t>
            </w:r>
          </w:p>
        </w:tc>
        <w:tc>
          <w:tcPr>
            <w:tcW w:w="1248" w:type="dxa"/>
            <w:tcBorders>
              <w:left w:val="single" w:sz="4" w:space="0" w:color="auto"/>
            </w:tcBorders>
          </w:tcPr>
          <w:p w:rsidR="008B2543" w:rsidRPr="00A75F12" w:rsidRDefault="008B2543" w:rsidP="008B2543">
            <w:pPr>
              <w:rPr>
                <w:bCs/>
              </w:rPr>
            </w:pPr>
            <w:r>
              <w:rPr>
                <w:b/>
                <w:bCs/>
              </w:rPr>
              <w:t>ДА/НЕ</w:t>
            </w:r>
          </w:p>
        </w:tc>
      </w:tr>
      <w:tr w:rsidR="008B2543" w:rsidRPr="007977C7" w:rsidTr="008B2543">
        <w:trPr>
          <w:trHeight w:val="300"/>
        </w:trPr>
        <w:tc>
          <w:tcPr>
            <w:tcW w:w="1879" w:type="dxa"/>
            <w:noWrap/>
            <w:hideMark/>
          </w:tcPr>
          <w:p w:rsidR="008B2543" w:rsidRPr="00A75F12" w:rsidRDefault="008B2543" w:rsidP="008B2543">
            <w:pPr>
              <w:rPr>
                <w:b/>
                <w:bCs/>
              </w:rPr>
            </w:pPr>
            <w:r>
              <w:rPr>
                <w:b/>
                <w:bCs/>
              </w:rPr>
              <w:t>ТОЧКОВИ</w:t>
            </w:r>
          </w:p>
        </w:tc>
        <w:tc>
          <w:tcPr>
            <w:tcW w:w="5711" w:type="dxa"/>
            <w:tcBorders>
              <w:right w:val="single" w:sz="4" w:space="0" w:color="auto"/>
            </w:tcBorders>
            <w:noWrap/>
            <w:hideMark/>
          </w:tcPr>
          <w:p w:rsidR="008B2543" w:rsidRPr="007977C7" w:rsidRDefault="008B2543" w:rsidP="008B2543">
            <w:r w:rsidRPr="007977C7">
              <w:t xml:space="preserve">Ослањање контејнера на четири ( 4 ) точка са металном фелном и гуменом облогом тврдоће 80 SCHORA </w:t>
            </w:r>
          </w:p>
        </w:tc>
        <w:tc>
          <w:tcPr>
            <w:tcW w:w="1248" w:type="dxa"/>
            <w:tcBorders>
              <w:left w:val="single" w:sz="4" w:space="0" w:color="auto"/>
            </w:tcBorders>
          </w:tcPr>
          <w:p w:rsidR="008B2543" w:rsidRPr="007977C7" w:rsidRDefault="008B2543" w:rsidP="008B2543">
            <w:r>
              <w:rPr>
                <w:b/>
                <w:bCs/>
              </w:rPr>
              <w:t>ДА/НЕ</w:t>
            </w:r>
          </w:p>
        </w:tc>
      </w:tr>
      <w:tr w:rsidR="008B2543" w:rsidRPr="007977C7" w:rsidTr="008B2543">
        <w:trPr>
          <w:trHeight w:val="300"/>
        </w:trPr>
        <w:tc>
          <w:tcPr>
            <w:tcW w:w="1879" w:type="dxa"/>
            <w:noWrap/>
            <w:hideMark/>
          </w:tcPr>
          <w:p w:rsidR="008B2543" w:rsidRPr="007977C7" w:rsidRDefault="008B2543" w:rsidP="008B2543">
            <w:pPr>
              <w:rPr>
                <w:b/>
                <w:bCs/>
              </w:rPr>
            </w:pPr>
            <w:r w:rsidRPr="007977C7">
              <w:rPr>
                <w:b/>
                <w:bCs/>
              </w:rPr>
              <w:t>"</w:t>
            </w:r>
          </w:p>
        </w:tc>
        <w:tc>
          <w:tcPr>
            <w:tcW w:w="5711" w:type="dxa"/>
            <w:tcBorders>
              <w:right w:val="single" w:sz="4" w:space="0" w:color="auto"/>
            </w:tcBorders>
            <w:noWrap/>
            <w:hideMark/>
          </w:tcPr>
          <w:p w:rsidR="008B2543" w:rsidRPr="007977C7" w:rsidRDefault="008B2543" w:rsidP="008B2543">
            <w:r>
              <w:t>Пречник точка</w:t>
            </w:r>
            <w:r w:rsidRPr="007977C7">
              <w:t xml:space="preserve"> Ø 200mm</w:t>
            </w:r>
          </w:p>
        </w:tc>
        <w:tc>
          <w:tcPr>
            <w:tcW w:w="1248" w:type="dxa"/>
            <w:tcBorders>
              <w:left w:val="single" w:sz="4" w:space="0" w:color="auto"/>
            </w:tcBorders>
          </w:tcPr>
          <w:p w:rsidR="008B2543" w:rsidRPr="007977C7" w:rsidRDefault="008B2543" w:rsidP="008B2543">
            <w:r>
              <w:rPr>
                <w:b/>
                <w:bCs/>
              </w:rPr>
              <w:t>ДА/НЕ</w:t>
            </w:r>
          </w:p>
        </w:tc>
      </w:tr>
      <w:tr w:rsidR="008B2543" w:rsidRPr="007977C7" w:rsidTr="008B2543">
        <w:trPr>
          <w:trHeight w:val="300"/>
        </w:trPr>
        <w:tc>
          <w:tcPr>
            <w:tcW w:w="1879" w:type="dxa"/>
            <w:noWrap/>
            <w:hideMark/>
          </w:tcPr>
          <w:p w:rsidR="008B2543" w:rsidRPr="007977C7" w:rsidRDefault="008B2543" w:rsidP="008B2543">
            <w:pPr>
              <w:rPr>
                <w:b/>
                <w:bCs/>
              </w:rPr>
            </w:pPr>
            <w:r w:rsidRPr="007977C7">
              <w:rPr>
                <w:b/>
                <w:bCs/>
              </w:rPr>
              <w:t>"</w:t>
            </w:r>
          </w:p>
        </w:tc>
        <w:tc>
          <w:tcPr>
            <w:tcW w:w="5711" w:type="dxa"/>
            <w:tcBorders>
              <w:right w:val="single" w:sz="4" w:space="0" w:color="auto"/>
            </w:tcBorders>
            <w:noWrap/>
            <w:hideMark/>
          </w:tcPr>
          <w:p w:rsidR="008B2543" w:rsidRPr="007977C7" w:rsidRDefault="008B2543" w:rsidP="008B2543">
            <w:r>
              <w:t>Носивост по точку</w:t>
            </w:r>
            <w:r w:rsidRPr="007977C7">
              <w:t xml:space="preserve"> 200kg </w:t>
            </w:r>
          </w:p>
        </w:tc>
        <w:tc>
          <w:tcPr>
            <w:tcW w:w="1248" w:type="dxa"/>
            <w:tcBorders>
              <w:left w:val="single" w:sz="4" w:space="0" w:color="auto"/>
            </w:tcBorders>
          </w:tcPr>
          <w:p w:rsidR="008B2543" w:rsidRPr="007977C7" w:rsidRDefault="008B2543" w:rsidP="008B2543">
            <w:r>
              <w:rPr>
                <w:b/>
                <w:bCs/>
              </w:rPr>
              <w:t>ДА/НЕ</w:t>
            </w:r>
          </w:p>
        </w:tc>
      </w:tr>
      <w:tr w:rsidR="008B2543" w:rsidRPr="007977C7" w:rsidTr="008B2543">
        <w:trPr>
          <w:trHeight w:val="300"/>
        </w:trPr>
        <w:tc>
          <w:tcPr>
            <w:tcW w:w="1879" w:type="dxa"/>
            <w:noWrap/>
            <w:hideMark/>
          </w:tcPr>
          <w:p w:rsidR="008B2543" w:rsidRPr="007977C7" w:rsidRDefault="008B2543" w:rsidP="008B2543">
            <w:pPr>
              <w:rPr>
                <w:b/>
                <w:bCs/>
              </w:rPr>
            </w:pPr>
            <w:r w:rsidRPr="007977C7">
              <w:rPr>
                <w:b/>
                <w:bCs/>
              </w:rPr>
              <w:t>"</w:t>
            </w:r>
          </w:p>
        </w:tc>
        <w:tc>
          <w:tcPr>
            <w:tcW w:w="5711" w:type="dxa"/>
            <w:tcBorders>
              <w:right w:val="single" w:sz="4" w:space="0" w:color="auto"/>
            </w:tcBorders>
            <w:noWrap/>
            <w:hideMark/>
          </w:tcPr>
          <w:p w:rsidR="008B2543" w:rsidRPr="00A75F12" w:rsidRDefault="008B2543" w:rsidP="008B2543">
            <w:pPr>
              <w:rPr>
                <w:vertAlign w:val="superscript"/>
              </w:rPr>
            </w:pPr>
            <w:r>
              <w:t>Угао обртаја 360</w:t>
            </w:r>
            <w:r>
              <w:rPr>
                <w:vertAlign w:val="superscript"/>
              </w:rPr>
              <w:t>о</w:t>
            </w:r>
          </w:p>
        </w:tc>
        <w:tc>
          <w:tcPr>
            <w:tcW w:w="1248" w:type="dxa"/>
            <w:tcBorders>
              <w:left w:val="single" w:sz="4" w:space="0" w:color="auto"/>
            </w:tcBorders>
          </w:tcPr>
          <w:p w:rsidR="008B2543" w:rsidRPr="00A75F12" w:rsidRDefault="008B2543" w:rsidP="008B2543">
            <w:pPr>
              <w:rPr>
                <w:vertAlign w:val="superscript"/>
              </w:rPr>
            </w:pPr>
            <w:r>
              <w:rPr>
                <w:b/>
                <w:bCs/>
              </w:rPr>
              <w:t>ДА/НЕ</w:t>
            </w:r>
          </w:p>
        </w:tc>
      </w:tr>
      <w:tr w:rsidR="008B2543" w:rsidRPr="007977C7" w:rsidTr="008B2543">
        <w:trPr>
          <w:trHeight w:val="300"/>
        </w:trPr>
        <w:tc>
          <w:tcPr>
            <w:tcW w:w="1879" w:type="dxa"/>
            <w:noWrap/>
            <w:hideMark/>
          </w:tcPr>
          <w:p w:rsidR="008B2543" w:rsidRPr="007977C7" w:rsidRDefault="008B2543" w:rsidP="008B2543">
            <w:pPr>
              <w:rPr>
                <w:b/>
                <w:bCs/>
              </w:rPr>
            </w:pPr>
            <w:r w:rsidRPr="007977C7">
              <w:rPr>
                <w:b/>
                <w:bCs/>
              </w:rPr>
              <w:t>"</w:t>
            </w:r>
          </w:p>
        </w:tc>
        <w:tc>
          <w:tcPr>
            <w:tcW w:w="5711" w:type="dxa"/>
            <w:tcBorders>
              <w:right w:val="single" w:sz="4" w:space="0" w:color="auto"/>
            </w:tcBorders>
            <w:noWrap/>
            <w:hideMark/>
          </w:tcPr>
          <w:p w:rsidR="008B2543" w:rsidRPr="00A75F12" w:rsidRDefault="008B2543" w:rsidP="008B2543">
            <w:r>
              <w:t>Сви метални делови поцинковани</w:t>
            </w:r>
          </w:p>
        </w:tc>
        <w:tc>
          <w:tcPr>
            <w:tcW w:w="1248" w:type="dxa"/>
            <w:tcBorders>
              <w:left w:val="single" w:sz="4" w:space="0" w:color="auto"/>
            </w:tcBorders>
          </w:tcPr>
          <w:p w:rsidR="008B2543" w:rsidRPr="00A75F12" w:rsidRDefault="008B2543" w:rsidP="008B2543">
            <w:r>
              <w:rPr>
                <w:b/>
                <w:bCs/>
              </w:rPr>
              <w:t>ДА/НЕ</w:t>
            </w:r>
          </w:p>
        </w:tc>
      </w:tr>
      <w:tr w:rsidR="008B2543" w:rsidRPr="007977C7" w:rsidTr="008B2543">
        <w:trPr>
          <w:trHeight w:val="300"/>
        </w:trPr>
        <w:tc>
          <w:tcPr>
            <w:tcW w:w="1879" w:type="dxa"/>
            <w:noWrap/>
            <w:hideMark/>
          </w:tcPr>
          <w:p w:rsidR="008B2543" w:rsidRPr="007977C7" w:rsidRDefault="008B2543" w:rsidP="008B2543">
            <w:pPr>
              <w:rPr>
                <w:b/>
                <w:bCs/>
              </w:rPr>
            </w:pPr>
            <w:r w:rsidRPr="007977C7">
              <w:rPr>
                <w:b/>
                <w:bCs/>
              </w:rPr>
              <w:t>"</w:t>
            </w:r>
          </w:p>
        </w:tc>
        <w:tc>
          <w:tcPr>
            <w:tcW w:w="5711" w:type="dxa"/>
            <w:tcBorders>
              <w:right w:val="single" w:sz="4" w:space="0" w:color="auto"/>
            </w:tcBorders>
            <w:noWrap/>
            <w:hideMark/>
          </w:tcPr>
          <w:p w:rsidR="008B2543" w:rsidRPr="00A75F12" w:rsidRDefault="008B2543" w:rsidP="008B2543">
            <w:r>
              <w:t>Два точка са механизмом за кочење</w:t>
            </w:r>
          </w:p>
        </w:tc>
        <w:tc>
          <w:tcPr>
            <w:tcW w:w="1248" w:type="dxa"/>
            <w:tcBorders>
              <w:left w:val="single" w:sz="4" w:space="0" w:color="auto"/>
            </w:tcBorders>
          </w:tcPr>
          <w:p w:rsidR="008B2543" w:rsidRPr="00A75F12" w:rsidRDefault="008B2543" w:rsidP="008B2543">
            <w:r>
              <w:rPr>
                <w:b/>
                <w:bCs/>
              </w:rPr>
              <w:t>ДА/НЕ</w:t>
            </w:r>
          </w:p>
        </w:tc>
      </w:tr>
      <w:tr w:rsidR="008B2543" w:rsidRPr="007977C7" w:rsidTr="008B2543">
        <w:trPr>
          <w:trHeight w:val="300"/>
        </w:trPr>
        <w:tc>
          <w:tcPr>
            <w:tcW w:w="1879" w:type="dxa"/>
            <w:noWrap/>
            <w:hideMark/>
          </w:tcPr>
          <w:p w:rsidR="008B2543" w:rsidRPr="00A75F12" w:rsidRDefault="008B2543" w:rsidP="008B2543">
            <w:pPr>
              <w:rPr>
                <w:b/>
                <w:bCs/>
              </w:rPr>
            </w:pPr>
            <w:r>
              <w:rPr>
                <w:b/>
                <w:bCs/>
              </w:rPr>
              <w:t xml:space="preserve">ИСПУСТ ЗА </w:t>
            </w:r>
            <w:r>
              <w:rPr>
                <w:b/>
                <w:bCs/>
              </w:rPr>
              <w:lastRenderedPageBreak/>
              <w:t>ВОДУ</w:t>
            </w:r>
          </w:p>
        </w:tc>
        <w:tc>
          <w:tcPr>
            <w:tcW w:w="5711" w:type="dxa"/>
            <w:tcBorders>
              <w:right w:val="single" w:sz="4" w:space="0" w:color="auto"/>
            </w:tcBorders>
            <w:noWrap/>
            <w:hideMark/>
          </w:tcPr>
          <w:p w:rsidR="008B2543" w:rsidRPr="00A75F12" w:rsidRDefault="008B2543" w:rsidP="008B2543">
            <w:r>
              <w:lastRenderedPageBreak/>
              <w:t>На дну контејнера</w:t>
            </w:r>
          </w:p>
        </w:tc>
        <w:tc>
          <w:tcPr>
            <w:tcW w:w="1248" w:type="dxa"/>
            <w:tcBorders>
              <w:left w:val="single" w:sz="4" w:space="0" w:color="auto"/>
            </w:tcBorders>
          </w:tcPr>
          <w:p w:rsidR="008B2543" w:rsidRPr="00A75F12" w:rsidRDefault="008B2543" w:rsidP="008B2543">
            <w:r>
              <w:rPr>
                <w:b/>
                <w:bCs/>
              </w:rPr>
              <w:t>ДА/НЕ</w:t>
            </w:r>
          </w:p>
        </w:tc>
      </w:tr>
      <w:tr w:rsidR="008B2543" w:rsidRPr="007977C7" w:rsidTr="008B2543">
        <w:trPr>
          <w:trHeight w:val="602"/>
        </w:trPr>
        <w:tc>
          <w:tcPr>
            <w:tcW w:w="1879" w:type="dxa"/>
            <w:noWrap/>
            <w:hideMark/>
          </w:tcPr>
          <w:p w:rsidR="008B2543" w:rsidRPr="00A75F12" w:rsidRDefault="008B2543" w:rsidP="008B2543">
            <w:pPr>
              <w:rPr>
                <w:b/>
                <w:bCs/>
              </w:rPr>
            </w:pPr>
            <w:r>
              <w:rPr>
                <w:b/>
                <w:bCs/>
              </w:rPr>
              <w:t>НОСАЧ ТОЧКА</w:t>
            </w:r>
          </w:p>
        </w:tc>
        <w:tc>
          <w:tcPr>
            <w:tcW w:w="5711" w:type="dxa"/>
            <w:tcBorders>
              <w:right w:val="single" w:sz="4" w:space="0" w:color="auto"/>
            </w:tcBorders>
            <w:noWrap/>
            <w:hideMark/>
          </w:tcPr>
          <w:p w:rsidR="008B2543" w:rsidRPr="00A75F12" w:rsidRDefault="008B2543" w:rsidP="008B2543">
            <w:r>
              <w:t>Заварен или зашрафљен носач точка од лима</w:t>
            </w:r>
            <w:r w:rsidRPr="007977C7">
              <w:t xml:space="preserve"> min ≠ 4mm</w:t>
            </w:r>
          </w:p>
        </w:tc>
        <w:tc>
          <w:tcPr>
            <w:tcW w:w="1248" w:type="dxa"/>
            <w:tcBorders>
              <w:left w:val="single" w:sz="4" w:space="0" w:color="auto"/>
            </w:tcBorders>
          </w:tcPr>
          <w:p w:rsidR="008B2543" w:rsidRPr="00A75F12" w:rsidRDefault="008B2543" w:rsidP="008B2543">
            <w:r>
              <w:rPr>
                <w:b/>
                <w:bCs/>
              </w:rPr>
              <w:t>ДА/НЕ</w:t>
            </w:r>
          </w:p>
        </w:tc>
      </w:tr>
      <w:tr w:rsidR="008B2543" w:rsidRPr="007977C7" w:rsidTr="008B2543">
        <w:trPr>
          <w:trHeight w:val="315"/>
        </w:trPr>
        <w:tc>
          <w:tcPr>
            <w:tcW w:w="1879" w:type="dxa"/>
            <w:noWrap/>
            <w:hideMark/>
          </w:tcPr>
          <w:p w:rsidR="008B2543" w:rsidRPr="00A75F12" w:rsidRDefault="008B2543" w:rsidP="008B2543">
            <w:pPr>
              <w:rPr>
                <w:b/>
                <w:bCs/>
              </w:rPr>
            </w:pPr>
            <w:r>
              <w:rPr>
                <w:b/>
                <w:bCs/>
              </w:rPr>
              <w:t>ЗАШТИТА</w:t>
            </w:r>
          </w:p>
        </w:tc>
        <w:tc>
          <w:tcPr>
            <w:tcW w:w="5711" w:type="dxa"/>
            <w:tcBorders>
              <w:right w:val="single" w:sz="4" w:space="0" w:color="auto"/>
            </w:tcBorders>
            <w:noWrap/>
            <w:hideMark/>
          </w:tcPr>
          <w:p w:rsidR="008B2543" w:rsidRPr="007977C7" w:rsidRDefault="008B2543" w:rsidP="008B2543">
            <w:r w:rsidRPr="00A75F12">
              <w:t xml:space="preserve">Антикорозивна застита топлим цинковањем у складу са стандардом </w:t>
            </w:r>
            <w:r w:rsidRPr="007977C7">
              <w:t>EN ISO 1461</w:t>
            </w:r>
          </w:p>
        </w:tc>
        <w:tc>
          <w:tcPr>
            <w:tcW w:w="1248" w:type="dxa"/>
            <w:tcBorders>
              <w:left w:val="single" w:sz="4" w:space="0" w:color="auto"/>
            </w:tcBorders>
          </w:tcPr>
          <w:p w:rsidR="008B2543" w:rsidRPr="007977C7" w:rsidRDefault="008B2543" w:rsidP="008B2543">
            <w:r>
              <w:rPr>
                <w:b/>
                <w:bCs/>
              </w:rPr>
              <w:t>ДА/НЕ</w:t>
            </w:r>
          </w:p>
        </w:tc>
      </w:tr>
    </w:tbl>
    <w:p w:rsidR="003E27B1" w:rsidRPr="008B2543" w:rsidRDefault="003E27B1" w:rsidP="00570CE9">
      <w:pPr>
        <w:jc w:val="both"/>
        <w:rPr>
          <w:rFonts w:eastAsia="TimesNewRomanPSMT" w:cs="Arial"/>
          <w:b/>
          <w:bCs/>
          <w:sz w:val="22"/>
          <w:szCs w:val="22"/>
        </w:rPr>
      </w:pPr>
    </w:p>
    <w:p w:rsidR="003E27B1" w:rsidRDefault="003E27B1" w:rsidP="00570CE9">
      <w:pPr>
        <w:jc w:val="both"/>
        <w:rPr>
          <w:rFonts w:eastAsia="TimesNewRomanPSMT" w:cs="Arial"/>
          <w:b/>
          <w:bCs/>
          <w:sz w:val="22"/>
          <w:szCs w:val="22"/>
        </w:rPr>
      </w:pPr>
      <w:r>
        <w:rPr>
          <w:rFonts w:eastAsia="TimesNewRomanPSMT" w:cs="Arial"/>
          <w:b/>
          <w:bCs/>
          <w:sz w:val="22"/>
          <w:szCs w:val="22"/>
        </w:rPr>
        <w:t>ПОНУЂЕНА ЦЕНА:</w:t>
      </w:r>
    </w:p>
    <w:p w:rsidR="008B2543" w:rsidRPr="008B2543" w:rsidRDefault="008B2543" w:rsidP="00570CE9">
      <w:pPr>
        <w:jc w:val="both"/>
        <w:rPr>
          <w:rFonts w:eastAsia="TimesNewRomanPSMT" w:cs="Arial"/>
          <w:b/>
          <w:bCs/>
          <w:sz w:val="22"/>
          <w:szCs w:val="22"/>
        </w:rPr>
      </w:pPr>
    </w:p>
    <w:tbl>
      <w:tblPr>
        <w:tblStyle w:val="TableGrid"/>
        <w:tblW w:w="0" w:type="auto"/>
        <w:tblLook w:val="04A0" w:firstRow="1" w:lastRow="0" w:firstColumn="1" w:lastColumn="0" w:noHBand="0" w:noVBand="1"/>
      </w:tblPr>
      <w:tblGrid>
        <w:gridCol w:w="675"/>
        <w:gridCol w:w="2977"/>
        <w:gridCol w:w="1276"/>
        <w:gridCol w:w="1232"/>
        <w:gridCol w:w="1541"/>
        <w:gridCol w:w="1541"/>
      </w:tblGrid>
      <w:tr w:rsidR="003E27B1" w:rsidTr="00983993">
        <w:tc>
          <w:tcPr>
            <w:tcW w:w="675" w:type="dxa"/>
          </w:tcPr>
          <w:p w:rsidR="003E27B1" w:rsidRDefault="003E27B1" w:rsidP="00570CE9">
            <w:pPr>
              <w:jc w:val="both"/>
              <w:rPr>
                <w:rFonts w:eastAsia="TimesNewRomanPSMT" w:cs="Arial"/>
                <w:b/>
                <w:bCs/>
                <w:sz w:val="22"/>
                <w:szCs w:val="22"/>
              </w:rPr>
            </w:pPr>
            <w:r>
              <w:rPr>
                <w:rFonts w:eastAsia="TimesNewRomanPSMT" w:cs="Arial"/>
                <w:b/>
                <w:bCs/>
                <w:sz w:val="22"/>
                <w:szCs w:val="22"/>
              </w:rPr>
              <w:t>Ре.</w:t>
            </w:r>
          </w:p>
          <w:p w:rsidR="003E27B1" w:rsidRDefault="003E27B1" w:rsidP="00570CE9">
            <w:pPr>
              <w:jc w:val="both"/>
              <w:rPr>
                <w:rFonts w:eastAsia="TimesNewRomanPSMT" w:cs="Arial"/>
                <w:b/>
                <w:bCs/>
                <w:sz w:val="22"/>
                <w:szCs w:val="22"/>
              </w:rPr>
            </w:pPr>
            <w:r>
              <w:rPr>
                <w:rFonts w:eastAsia="TimesNewRomanPSMT" w:cs="Arial"/>
                <w:b/>
                <w:bCs/>
                <w:sz w:val="22"/>
                <w:szCs w:val="22"/>
              </w:rPr>
              <w:t>Број</w:t>
            </w:r>
          </w:p>
        </w:tc>
        <w:tc>
          <w:tcPr>
            <w:tcW w:w="2977" w:type="dxa"/>
          </w:tcPr>
          <w:p w:rsidR="003E27B1" w:rsidRDefault="003E27B1" w:rsidP="00570CE9">
            <w:pPr>
              <w:jc w:val="both"/>
              <w:rPr>
                <w:rFonts w:eastAsia="TimesNewRomanPSMT" w:cs="Arial"/>
                <w:b/>
                <w:bCs/>
                <w:sz w:val="22"/>
                <w:szCs w:val="22"/>
              </w:rPr>
            </w:pPr>
            <w:r>
              <w:rPr>
                <w:rFonts w:eastAsia="TimesNewRomanPSMT" w:cs="Arial"/>
                <w:b/>
                <w:bCs/>
                <w:sz w:val="22"/>
                <w:szCs w:val="22"/>
              </w:rPr>
              <w:t>Врста добара</w:t>
            </w:r>
          </w:p>
        </w:tc>
        <w:tc>
          <w:tcPr>
            <w:tcW w:w="1276" w:type="dxa"/>
          </w:tcPr>
          <w:p w:rsidR="00983993" w:rsidRDefault="003E27B1" w:rsidP="00570CE9">
            <w:pPr>
              <w:jc w:val="both"/>
              <w:rPr>
                <w:rFonts w:eastAsia="TimesNewRomanPSMT" w:cs="Arial"/>
                <w:b/>
                <w:bCs/>
                <w:sz w:val="22"/>
                <w:szCs w:val="22"/>
              </w:rPr>
            </w:pPr>
            <w:r>
              <w:rPr>
                <w:rFonts w:eastAsia="TimesNewRomanPSMT" w:cs="Arial"/>
                <w:b/>
                <w:bCs/>
                <w:sz w:val="22"/>
                <w:szCs w:val="22"/>
              </w:rPr>
              <w:t>Јединица</w:t>
            </w:r>
          </w:p>
          <w:p w:rsidR="003E27B1" w:rsidRDefault="003E27B1" w:rsidP="00570CE9">
            <w:pPr>
              <w:jc w:val="both"/>
              <w:rPr>
                <w:rFonts w:eastAsia="TimesNewRomanPSMT" w:cs="Arial"/>
                <w:b/>
                <w:bCs/>
                <w:sz w:val="22"/>
                <w:szCs w:val="22"/>
              </w:rPr>
            </w:pPr>
            <w:r>
              <w:rPr>
                <w:rFonts w:eastAsia="TimesNewRomanPSMT" w:cs="Arial"/>
                <w:b/>
                <w:bCs/>
                <w:sz w:val="22"/>
                <w:szCs w:val="22"/>
              </w:rPr>
              <w:t xml:space="preserve"> мере</w:t>
            </w:r>
          </w:p>
        </w:tc>
        <w:tc>
          <w:tcPr>
            <w:tcW w:w="1232" w:type="dxa"/>
          </w:tcPr>
          <w:p w:rsidR="003E27B1" w:rsidRDefault="003E27B1" w:rsidP="00570CE9">
            <w:pPr>
              <w:jc w:val="both"/>
              <w:rPr>
                <w:rFonts w:eastAsia="TimesNewRomanPSMT" w:cs="Arial"/>
                <w:b/>
                <w:bCs/>
                <w:sz w:val="22"/>
                <w:szCs w:val="22"/>
              </w:rPr>
            </w:pPr>
            <w:r>
              <w:rPr>
                <w:rFonts w:eastAsia="TimesNewRomanPSMT" w:cs="Arial"/>
                <w:b/>
                <w:bCs/>
                <w:sz w:val="22"/>
                <w:szCs w:val="22"/>
              </w:rPr>
              <w:t>Количина</w:t>
            </w:r>
          </w:p>
        </w:tc>
        <w:tc>
          <w:tcPr>
            <w:tcW w:w="1541" w:type="dxa"/>
          </w:tcPr>
          <w:p w:rsidR="003E27B1" w:rsidRDefault="003E27B1" w:rsidP="00570CE9">
            <w:pPr>
              <w:jc w:val="both"/>
              <w:rPr>
                <w:rFonts w:eastAsia="TimesNewRomanPSMT" w:cs="Arial"/>
                <w:b/>
                <w:bCs/>
                <w:sz w:val="22"/>
                <w:szCs w:val="22"/>
              </w:rPr>
            </w:pPr>
            <w:r>
              <w:rPr>
                <w:rFonts w:eastAsia="TimesNewRomanPSMT" w:cs="Arial"/>
                <w:b/>
                <w:bCs/>
                <w:sz w:val="22"/>
                <w:szCs w:val="22"/>
              </w:rPr>
              <w:t>Јединична цена</w:t>
            </w:r>
          </w:p>
        </w:tc>
        <w:tc>
          <w:tcPr>
            <w:tcW w:w="1541" w:type="dxa"/>
          </w:tcPr>
          <w:p w:rsidR="003E27B1" w:rsidRDefault="003E27B1" w:rsidP="00570CE9">
            <w:pPr>
              <w:jc w:val="both"/>
              <w:rPr>
                <w:rFonts w:eastAsia="TimesNewRomanPSMT" w:cs="Arial"/>
                <w:b/>
                <w:bCs/>
                <w:sz w:val="22"/>
                <w:szCs w:val="22"/>
              </w:rPr>
            </w:pPr>
            <w:r>
              <w:rPr>
                <w:rFonts w:eastAsia="TimesNewRomanPSMT" w:cs="Arial"/>
                <w:b/>
                <w:bCs/>
                <w:sz w:val="22"/>
                <w:szCs w:val="22"/>
              </w:rPr>
              <w:t>Укупна понуђена цена са свим трошковима без ПДВ-а</w:t>
            </w:r>
          </w:p>
        </w:tc>
      </w:tr>
      <w:tr w:rsidR="003E27B1" w:rsidTr="00983993">
        <w:tc>
          <w:tcPr>
            <w:tcW w:w="675" w:type="dxa"/>
          </w:tcPr>
          <w:p w:rsidR="003E27B1" w:rsidRDefault="00983993" w:rsidP="00570CE9">
            <w:pPr>
              <w:jc w:val="both"/>
              <w:rPr>
                <w:rFonts w:eastAsia="TimesNewRomanPSMT" w:cs="Arial"/>
                <w:b/>
                <w:bCs/>
                <w:sz w:val="22"/>
                <w:szCs w:val="22"/>
              </w:rPr>
            </w:pPr>
            <w:r>
              <w:rPr>
                <w:rFonts w:eastAsia="TimesNewRomanPSMT" w:cs="Arial"/>
                <w:b/>
                <w:bCs/>
                <w:sz w:val="22"/>
                <w:szCs w:val="22"/>
              </w:rPr>
              <w:t>1.</w:t>
            </w:r>
          </w:p>
        </w:tc>
        <w:tc>
          <w:tcPr>
            <w:tcW w:w="2977" w:type="dxa"/>
          </w:tcPr>
          <w:p w:rsidR="003E27B1" w:rsidRPr="00983993" w:rsidRDefault="00983993" w:rsidP="00570CE9">
            <w:pPr>
              <w:jc w:val="both"/>
              <w:rPr>
                <w:rFonts w:eastAsia="TimesNewRomanPSMT" w:cs="Arial"/>
                <w:b/>
                <w:bCs/>
                <w:sz w:val="20"/>
                <w:szCs w:val="20"/>
              </w:rPr>
            </w:pPr>
            <w:r w:rsidRPr="00983993">
              <w:rPr>
                <w:rFonts w:eastAsia="TimesNewRomanPSMT" w:cs="Arial"/>
                <w:b/>
                <w:bCs/>
                <w:sz w:val="20"/>
                <w:szCs w:val="20"/>
              </w:rPr>
              <w:t>Контејнери за отпад 1.1m</w:t>
            </w:r>
            <w:r w:rsidRPr="00983993">
              <w:rPr>
                <w:rFonts w:eastAsia="TimesNewRomanPSMT"/>
                <w:b/>
                <w:bCs/>
                <w:sz w:val="20"/>
                <w:szCs w:val="20"/>
              </w:rPr>
              <w:t>³</w:t>
            </w:r>
            <w:r w:rsidRPr="00983993">
              <w:rPr>
                <w:rFonts w:eastAsia="TimesNewRomanPSMT" w:cs="Arial"/>
                <w:b/>
                <w:bCs/>
                <w:sz w:val="20"/>
                <w:szCs w:val="20"/>
              </w:rPr>
              <w:t xml:space="preserve"> са т</w:t>
            </w:r>
            <w:r w:rsidR="00A3517D">
              <w:rPr>
                <w:rFonts w:eastAsia="TimesNewRomanPSMT" w:cs="Arial"/>
                <w:b/>
                <w:bCs/>
                <w:sz w:val="20"/>
                <w:szCs w:val="20"/>
              </w:rPr>
              <w:t>р</w:t>
            </w:r>
            <w:r w:rsidRPr="00983993">
              <w:rPr>
                <w:rFonts w:eastAsia="TimesNewRomanPSMT" w:cs="Arial"/>
                <w:b/>
                <w:bCs/>
                <w:sz w:val="20"/>
                <w:szCs w:val="20"/>
              </w:rPr>
              <w:t xml:space="preserve">аженим техничким карактеристикама </w:t>
            </w:r>
          </w:p>
        </w:tc>
        <w:tc>
          <w:tcPr>
            <w:tcW w:w="1276" w:type="dxa"/>
          </w:tcPr>
          <w:p w:rsidR="003E27B1" w:rsidRDefault="00983993" w:rsidP="00570CE9">
            <w:pPr>
              <w:jc w:val="both"/>
              <w:rPr>
                <w:rFonts w:eastAsia="TimesNewRomanPSMT" w:cs="Arial"/>
                <w:b/>
                <w:bCs/>
                <w:sz w:val="22"/>
                <w:szCs w:val="22"/>
              </w:rPr>
            </w:pPr>
            <w:r>
              <w:rPr>
                <w:rFonts w:eastAsia="TimesNewRomanPSMT" w:cs="Arial"/>
                <w:b/>
                <w:bCs/>
                <w:sz w:val="22"/>
                <w:szCs w:val="22"/>
              </w:rPr>
              <w:t>комад</w:t>
            </w:r>
          </w:p>
        </w:tc>
        <w:tc>
          <w:tcPr>
            <w:tcW w:w="1232" w:type="dxa"/>
          </w:tcPr>
          <w:p w:rsidR="003E27B1" w:rsidRPr="00A80F5B" w:rsidRDefault="0030492C" w:rsidP="00570CE9">
            <w:pPr>
              <w:jc w:val="both"/>
              <w:rPr>
                <w:rFonts w:eastAsia="TimesNewRomanPSMT" w:cs="Arial"/>
                <w:b/>
                <w:bCs/>
                <w:sz w:val="22"/>
                <w:szCs w:val="22"/>
                <w:lang w:val="sr-Cyrl-CS"/>
              </w:rPr>
            </w:pPr>
            <w:r>
              <w:rPr>
                <w:rFonts w:eastAsia="TimesNewRomanPSMT" w:cs="Arial"/>
                <w:b/>
                <w:bCs/>
                <w:sz w:val="22"/>
                <w:szCs w:val="22"/>
                <w:lang w:val="sr-Cyrl-CS"/>
              </w:rPr>
              <w:t>3</w:t>
            </w:r>
            <w:r w:rsidR="00975BDA">
              <w:rPr>
                <w:rFonts w:eastAsia="TimesNewRomanPSMT" w:cs="Arial"/>
                <w:b/>
                <w:bCs/>
                <w:sz w:val="22"/>
                <w:szCs w:val="22"/>
                <w:lang w:val="sr-Cyrl-CS"/>
              </w:rPr>
              <w:t>0</w:t>
            </w:r>
          </w:p>
        </w:tc>
        <w:tc>
          <w:tcPr>
            <w:tcW w:w="1541" w:type="dxa"/>
          </w:tcPr>
          <w:p w:rsidR="003E27B1" w:rsidRDefault="003E27B1" w:rsidP="00570CE9">
            <w:pPr>
              <w:jc w:val="both"/>
              <w:rPr>
                <w:rFonts w:eastAsia="TimesNewRomanPSMT" w:cs="Arial"/>
                <w:b/>
                <w:bCs/>
                <w:sz w:val="22"/>
                <w:szCs w:val="22"/>
              </w:rPr>
            </w:pPr>
          </w:p>
        </w:tc>
        <w:tc>
          <w:tcPr>
            <w:tcW w:w="1541" w:type="dxa"/>
          </w:tcPr>
          <w:p w:rsidR="003E27B1" w:rsidRDefault="003E27B1" w:rsidP="00570CE9">
            <w:pPr>
              <w:jc w:val="both"/>
              <w:rPr>
                <w:rFonts w:eastAsia="TimesNewRomanPSMT" w:cs="Arial"/>
                <w:b/>
                <w:bCs/>
                <w:sz w:val="22"/>
                <w:szCs w:val="22"/>
              </w:rPr>
            </w:pPr>
          </w:p>
        </w:tc>
      </w:tr>
      <w:tr w:rsidR="00983993" w:rsidTr="00365F50">
        <w:tc>
          <w:tcPr>
            <w:tcW w:w="675" w:type="dxa"/>
          </w:tcPr>
          <w:p w:rsidR="00983993" w:rsidRDefault="00983993" w:rsidP="00570CE9">
            <w:pPr>
              <w:jc w:val="both"/>
              <w:rPr>
                <w:rFonts w:eastAsia="TimesNewRomanPSMT" w:cs="Arial"/>
                <w:b/>
                <w:bCs/>
                <w:sz w:val="22"/>
                <w:szCs w:val="22"/>
              </w:rPr>
            </w:pPr>
            <w:r>
              <w:rPr>
                <w:rFonts w:eastAsia="TimesNewRomanPSMT" w:cs="Arial"/>
                <w:b/>
                <w:bCs/>
                <w:sz w:val="22"/>
                <w:szCs w:val="22"/>
              </w:rPr>
              <w:t>2.</w:t>
            </w:r>
          </w:p>
        </w:tc>
        <w:tc>
          <w:tcPr>
            <w:tcW w:w="7026" w:type="dxa"/>
            <w:gridSpan w:val="4"/>
          </w:tcPr>
          <w:p w:rsidR="00983993" w:rsidRDefault="00983993" w:rsidP="00570CE9">
            <w:pPr>
              <w:jc w:val="both"/>
              <w:rPr>
                <w:rFonts w:eastAsia="TimesNewRomanPSMT" w:cs="Arial"/>
                <w:b/>
                <w:bCs/>
                <w:sz w:val="22"/>
                <w:szCs w:val="22"/>
              </w:rPr>
            </w:pPr>
            <w:r>
              <w:rPr>
                <w:rFonts w:eastAsia="TimesNewRomanPSMT" w:cs="Arial"/>
                <w:b/>
                <w:bCs/>
                <w:sz w:val="22"/>
                <w:szCs w:val="22"/>
              </w:rPr>
              <w:t>ПДВ</w:t>
            </w:r>
          </w:p>
        </w:tc>
        <w:tc>
          <w:tcPr>
            <w:tcW w:w="1541" w:type="dxa"/>
          </w:tcPr>
          <w:p w:rsidR="00983993" w:rsidRDefault="00983993" w:rsidP="00570CE9">
            <w:pPr>
              <w:jc w:val="both"/>
              <w:rPr>
                <w:rFonts w:eastAsia="TimesNewRomanPSMT" w:cs="Arial"/>
                <w:b/>
                <w:bCs/>
                <w:sz w:val="22"/>
                <w:szCs w:val="22"/>
              </w:rPr>
            </w:pPr>
          </w:p>
          <w:p w:rsidR="00983993" w:rsidRDefault="00983993" w:rsidP="00570CE9">
            <w:pPr>
              <w:jc w:val="both"/>
              <w:rPr>
                <w:rFonts w:eastAsia="TimesNewRomanPSMT" w:cs="Arial"/>
                <w:b/>
                <w:bCs/>
                <w:sz w:val="22"/>
                <w:szCs w:val="22"/>
              </w:rPr>
            </w:pPr>
          </w:p>
        </w:tc>
      </w:tr>
      <w:tr w:rsidR="00983993" w:rsidTr="00365F50">
        <w:tc>
          <w:tcPr>
            <w:tcW w:w="7701" w:type="dxa"/>
            <w:gridSpan w:val="5"/>
          </w:tcPr>
          <w:p w:rsidR="00983993" w:rsidRDefault="00983993" w:rsidP="00570CE9">
            <w:pPr>
              <w:jc w:val="both"/>
              <w:rPr>
                <w:rFonts w:eastAsia="TimesNewRomanPSMT" w:cs="Arial"/>
                <w:b/>
                <w:bCs/>
                <w:sz w:val="22"/>
                <w:szCs w:val="22"/>
              </w:rPr>
            </w:pPr>
            <w:r>
              <w:rPr>
                <w:rFonts w:eastAsia="TimesNewRomanPSMT" w:cs="Arial"/>
                <w:b/>
                <w:bCs/>
                <w:sz w:val="22"/>
                <w:szCs w:val="22"/>
              </w:rPr>
              <w:t>УКУПНА ЦЕНА СА ТРОШКОВИМА И ПДВ-ом</w:t>
            </w:r>
          </w:p>
        </w:tc>
        <w:tc>
          <w:tcPr>
            <w:tcW w:w="1541" w:type="dxa"/>
          </w:tcPr>
          <w:p w:rsidR="00983993" w:rsidRDefault="00983993" w:rsidP="00570CE9">
            <w:pPr>
              <w:jc w:val="both"/>
              <w:rPr>
                <w:rFonts w:eastAsia="TimesNewRomanPSMT" w:cs="Arial"/>
                <w:b/>
                <w:bCs/>
                <w:sz w:val="22"/>
                <w:szCs w:val="22"/>
              </w:rPr>
            </w:pPr>
          </w:p>
          <w:p w:rsidR="00983993" w:rsidRDefault="00983993" w:rsidP="00570CE9">
            <w:pPr>
              <w:jc w:val="both"/>
              <w:rPr>
                <w:rFonts w:eastAsia="TimesNewRomanPSMT" w:cs="Arial"/>
                <w:b/>
                <w:bCs/>
                <w:sz w:val="22"/>
                <w:szCs w:val="22"/>
              </w:rPr>
            </w:pPr>
          </w:p>
        </w:tc>
      </w:tr>
    </w:tbl>
    <w:p w:rsidR="003E27B1" w:rsidRDefault="003E27B1" w:rsidP="00570CE9">
      <w:pPr>
        <w:jc w:val="both"/>
        <w:rPr>
          <w:rFonts w:eastAsia="TimesNewRomanPSMT" w:cs="Arial"/>
          <w:b/>
          <w:bCs/>
          <w:sz w:val="22"/>
          <w:szCs w:val="22"/>
        </w:rPr>
      </w:pPr>
    </w:p>
    <w:p w:rsidR="00570CE9" w:rsidRDefault="00570CE9" w:rsidP="00570CE9">
      <w:pPr>
        <w:jc w:val="both"/>
        <w:rPr>
          <w:rFonts w:eastAsia="TimesNewRomanPSMT" w:cs="Arial"/>
          <w:b/>
          <w:bCs/>
          <w:sz w:val="22"/>
          <w:szCs w:val="22"/>
        </w:rPr>
      </w:pPr>
    </w:p>
    <w:p w:rsidR="00983993" w:rsidRPr="00A3517D" w:rsidRDefault="00983993" w:rsidP="00570CE9">
      <w:pPr>
        <w:jc w:val="both"/>
        <w:rPr>
          <w:rFonts w:eastAsia="TimesNewRomanPSMT" w:cs="Arial"/>
          <w:bCs/>
          <w:sz w:val="22"/>
          <w:szCs w:val="22"/>
        </w:rPr>
      </w:pPr>
      <w:r w:rsidRPr="00A3517D">
        <w:rPr>
          <w:rFonts w:eastAsia="TimesNewRomanPSMT" w:cs="Arial"/>
          <w:bCs/>
          <w:sz w:val="22"/>
          <w:szCs w:val="22"/>
        </w:rPr>
        <w:t>Укупна понуђена цена без ПДВ-а: ____________________________ динара ( словима:</w:t>
      </w:r>
    </w:p>
    <w:p w:rsidR="00983993" w:rsidRPr="00A3517D" w:rsidRDefault="00983993" w:rsidP="00570CE9">
      <w:pPr>
        <w:jc w:val="both"/>
        <w:rPr>
          <w:rFonts w:eastAsia="TimesNewRomanPSMT" w:cs="Arial"/>
          <w:bCs/>
          <w:sz w:val="22"/>
          <w:szCs w:val="22"/>
        </w:rPr>
      </w:pPr>
      <w:r w:rsidRPr="00A3517D">
        <w:rPr>
          <w:rFonts w:eastAsia="TimesNewRomanPSMT" w:cs="Arial"/>
          <w:bCs/>
          <w:sz w:val="22"/>
          <w:szCs w:val="22"/>
        </w:rPr>
        <w:t>_________________________________________)</w:t>
      </w:r>
    </w:p>
    <w:p w:rsidR="005513AE" w:rsidRPr="00A3517D" w:rsidRDefault="005513AE" w:rsidP="00570CE9">
      <w:pPr>
        <w:jc w:val="both"/>
        <w:rPr>
          <w:rFonts w:eastAsia="TimesNewRomanPSMT" w:cs="Arial"/>
          <w:bCs/>
          <w:sz w:val="22"/>
          <w:szCs w:val="22"/>
        </w:rPr>
      </w:pPr>
    </w:p>
    <w:p w:rsidR="005513AE" w:rsidRPr="00A3517D" w:rsidRDefault="005513AE" w:rsidP="00570CE9">
      <w:pPr>
        <w:jc w:val="both"/>
        <w:rPr>
          <w:rFonts w:eastAsia="TimesNewRomanPSMT" w:cs="Arial"/>
          <w:bCs/>
          <w:sz w:val="22"/>
          <w:szCs w:val="22"/>
        </w:rPr>
      </w:pPr>
    </w:p>
    <w:p w:rsidR="005513AE" w:rsidRPr="00A3517D" w:rsidRDefault="005513AE" w:rsidP="00570CE9">
      <w:pPr>
        <w:jc w:val="both"/>
        <w:rPr>
          <w:rFonts w:eastAsia="TimesNewRomanPSMT" w:cs="Arial"/>
          <w:bCs/>
          <w:sz w:val="22"/>
          <w:szCs w:val="22"/>
        </w:rPr>
      </w:pPr>
      <w:r w:rsidRPr="00A3517D">
        <w:rPr>
          <w:rFonts w:eastAsia="TimesNewRomanPSMT" w:cs="Arial"/>
          <w:bCs/>
          <w:sz w:val="22"/>
          <w:szCs w:val="22"/>
        </w:rPr>
        <w:t>Понуђени услови плаћања:</w:t>
      </w:r>
    </w:p>
    <w:p w:rsidR="005513AE" w:rsidRPr="00A3517D" w:rsidRDefault="005513AE" w:rsidP="00570CE9">
      <w:pPr>
        <w:jc w:val="both"/>
        <w:rPr>
          <w:rFonts w:eastAsia="TimesNewRomanPSMT" w:cs="Arial"/>
          <w:bCs/>
          <w:sz w:val="22"/>
          <w:szCs w:val="22"/>
        </w:rPr>
      </w:pPr>
      <w:r w:rsidRPr="00A3517D">
        <w:rPr>
          <w:rFonts w:eastAsia="TimesNewRomanPSMT" w:cs="Arial"/>
          <w:bCs/>
          <w:sz w:val="22"/>
          <w:szCs w:val="22"/>
        </w:rPr>
        <w:t>Рок плаћања:_________________од дана пријема рачуна, на основу испостављене фактуре и одговарајуће документације о извршеној примопредаји добара.</w:t>
      </w:r>
    </w:p>
    <w:p w:rsidR="005513AE" w:rsidRPr="00A3517D" w:rsidRDefault="005513AE" w:rsidP="00570CE9">
      <w:pPr>
        <w:jc w:val="both"/>
        <w:rPr>
          <w:rFonts w:eastAsia="TimesNewRomanPSMT" w:cs="Arial"/>
          <w:bCs/>
          <w:sz w:val="22"/>
          <w:szCs w:val="22"/>
        </w:rPr>
      </w:pPr>
    </w:p>
    <w:p w:rsidR="005513AE" w:rsidRPr="00A3517D" w:rsidRDefault="005513AE" w:rsidP="00570CE9">
      <w:pPr>
        <w:jc w:val="both"/>
        <w:rPr>
          <w:rFonts w:eastAsia="TimesNewRomanPSMT" w:cs="Arial"/>
          <w:bCs/>
          <w:sz w:val="22"/>
          <w:szCs w:val="22"/>
        </w:rPr>
      </w:pPr>
      <w:r w:rsidRPr="00A3517D">
        <w:rPr>
          <w:rFonts w:eastAsia="TimesNewRomanPSMT" w:cs="Arial"/>
          <w:bCs/>
          <w:sz w:val="22"/>
          <w:szCs w:val="22"/>
        </w:rPr>
        <w:t>Рок испоруке: ______________________  календарских дана  од потписивања уговора(не дужи од 30 календарских дана)</w:t>
      </w:r>
    </w:p>
    <w:p w:rsidR="005513AE" w:rsidRPr="00A3517D" w:rsidRDefault="005513AE" w:rsidP="00570CE9">
      <w:pPr>
        <w:jc w:val="both"/>
        <w:rPr>
          <w:rFonts w:eastAsia="TimesNewRomanPSMT" w:cs="Arial"/>
          <w:bCs/>
          <w:sz w:val="22"/>
          <w:szCs w:val="22"/>
        </w:rPr>
      </w:pPr>
    </w:p>
    <w:p w:rsidR="005513AE" w:rsidRPr="00A3517D" w:rsidRDefault="005513AE" w:rsidP="00570CE9">
      <w:pPr>
        <w:jc w:val="both"/>
        <w:rPr>
          <w:rFonts w:eastAsia="TimesNewRomanPSMT" w:cs="Arial"/>
          <w:bCs/>
          <w:sz w:val="22"/>
          <w:szCs w:val="22"/>
        </w:rPr>
      </w:pPr>
      <w:r w:rsidRPr="00A3517D">
        <w:rPr>
          <w:rFonts w:eastAsia="TimesNewRomanPSMT" w:cs="Arial"/>
          <w:bCs/>
          <w:sz w:val="22"/>
          <w:szCs w:val="22"/>
        </w:rPr>
        <w:t>Понуђени гарантни рок:</w:t>
      </w:r>
    </w:p>
    <w:p w:rsidR="005513AE" w:rsidRPr="00A3517D" w:rsidRDefault="005513AE" w:rsidP="00570CE9">
      <w:pPr>
        <w:jc w:val="both"/>
        <w:rPr>
          <w:rFonts w:eastAsia="TimesNewRomanPSMT" w:cs="Arial"/>
          <w:bCs/>
          <w:sz w:val="22"/>
          <w:szCs w:val="22"/>
        </w:rPr>
      </w:pPr>
      <w:r w:rsidRPr="00A3517D">
        <w:rPr>
          <w:rFonts w:eastAsia="TimesNewRomanPSMT" w:cs="Arial"/>
          <w:bCs/>
          <w:sz w:val="22"/>
          <w:szCs w:val="22"/>
        </w:rPr>
        <w:t>Гаранти рок добара: у трајању од ____________ године, од дана примопредаје ( не краћи од 1 године)</w:t>
      </w:r>
    </w:p>
    <w:p w:rsidR="005513AE" w:rsidRPr="00A3517D" w:rsidRDefault="005513AE" w:rsidP="00570CE9">
      <w:pPr>
        <w:jc w:val="both"/>
        <w:rPr>
          <w:rFonts w:eastAsia="TimesNewRomanPSMT" w:cs="Arial"/>
          <w:bCs/>
          <w:sz w:val="22"/>
          <w:szCs w:val="22"/>
        </w:rPr>
      </w:pPr>
      <w:r w:rsidRPr="00A3517D">
        <w:rPr>
          <w:rFonts w:eastAsia="TimesNewRomanPSMT" w:cs="Arial"/>
          <w:bCs/>
          <w:sz w:val="22"/>
          <w:szCs w:val="22"/>
        </w:rPr>
        <w:t>Рок важења понуде _______________ дана ( не краћи од 30 дана).</w:t>
      </w:r>
    </w:p>
    <w:p w:rsidR="005513AE" w:rsidRPr="00A3517D" w:rsidRDefault="005513AE" w:rsidP="00570CE9">
      <w:pPr>
        <w:jc w:val="both"/>
        <w:rPr>
          <w:rFonts w:eastAsia="TimesNewRomanPSMT" w:cs="Arial"/>
          <w:bCs/>
          <w:sz w:val="22"/>
          <w:szCs w:val="22"/>
        </w:rPr>
      </w:pPr>
    </w:p>
    <w:p w:rsidR="005513AE" w:rsidRPr="00A3517D" w:rsidRDefault="005513AE" w:rsidP="00570CE9">
      <w:pPr>
        <w:jc w:val="both"/>
        <w:rPr>
          <w:rFonts w:eastAsia="TimesNewRomanPSMT" w:cs="Arial"/>
          <w:bCs/>
          <w:sz w:val="22"/>
          <w:szCs w:val="22"/>
        </w:rPr>
      </w:pPr>
      <w:r w:rsidRPr="00A3517D">
        <w:rPr>
          <w:rFonts w:eastAsia="TimesNewRomanPSMT" w:cs="Arial"/>
          <w:bCs/>
          <w:sz w:val="22"/>
          <w:szCs w:val="22"/>
        </w:rPr>
        <w:t>У ___________________</w:t>
      </w:r>
    </w:p>
    <w:p w:rsidR="005513AE" w:rsidRPr="00A3517D" w:rsidRDefault="00975BDA" w:rsidP="00570CE9">
      <w:pPr>
        <w:jc w:val="both"/>
        <w:rPr>
          <w:rFonts w:eastAsia="TimesNewRomanPSMT" w:cs="Arial"/>
          <w:bCs/>
          <w:sz w:val="22"/>
          <w:szCs w:val="22"/>
        </w:rPr>
      </w:pPr>
      <w:r>
        <w:rPr>
          <w:rFonts w:eastAsia="TimesNewRomanPSMT" w:cs="Arial"/>
          <w:bCs/>
          <w:sz w:val="22"/>
          <w:szCs w:val="22"/>
        </w:rPr>
        <w:t>Дана: _______________2018</w:t>
      </w:r>
      <w:r w:rsidR="005513AE" w:rsidRPr="00A3517D">
        <w:rPr>
          <w:rFonts w:eastAsia="TimesNewRomanPSMT" w:cs="Arial"/>
          <w:bCs/>
          <w:sz w:val="22"/>
          <w:szCs w:val="22"/>
        </w:rPr>
        <w:t>.године                                           Потпис овлашћеног лица</w:t>
      </w:r>
    </w:p>
    <w:p w:rsidR="005513AE" w:rsidRPr="00A3517D" w:rsidRDefault="005513AE" w:rsidP="00570CE9">
      <w:pPr>
        <w:jc w:val="both"/>
        <w:rPr>
          <w:rFonts w:eastAsia="TimesNewRomanPSMT" w:cs="Arial"/>
          <w:bCs/>
          <w:sz w:val="22"/>
          <w:szCs w:val="22"/>
        </w:rPr>
      </w:pPr>
      <w:r w:rsidRPr="00A3517D">
        <w:rPr>
          <w:rFonts w:eastAsia="TimesNewRomanPSMT" w:cs="Arial"/>
          <w:bCs/>
          <w:sz w:val="22"/>
          <w:szCs w:val="22"/>
        </w:rPr>
        <w:t xml:space="preserve">                                                                                       МП</w:t>
      </w:r>
    </w:p>
    <w:p w:rsidR="005513AE" w:rsidRPr="00A3517D" w:rsidRDefault="005513AE" w:rsidP="00570CE9">
      <w:pPr>
        <w:jc w:val="both"/>
        <w:rPr>
          <w:rFonts w:eastAsia="TimesNewRomanPSMT" w:cs="Arial"/>
          <w:bCs/>
          <w:sz w:val="22"/>
          <w:szCs w:val="22"/>
        </w:rPr>
      </w:pPr>
      <w:r w:rsidRPr="00A3517D">
        <w:rPr>
          <w:rFonts w:eastAsia="TimesNewRomanPSMT" w:cs="Arial"/>
          <w:bCs/>
          <w:sz w:val="22"/>
          <w:szCs w:val="22"/>
        </w:rPr>
        <w:t xml:space="preserve">                                                                                                           ____________________</w:t>
      </w:r>
    </w:p>
    <w:p w:rsidR="00944D59" w:rsidRPr="00B1312F" w:rsidRDefault="005513AE" w:rsidP="00B1312F">
      <w:pPr>
        <w:jc w:val="both"/>
        <w:rPr>
          <w:rFonts w:eastAsia="TimesNewRomanPSMT" w:cs="Arial"/>
          <w:b/>
          <w:bCs/>
          <w:sz w:val="22"/>
          <w:szCs w:val="22"/>
        </w:rPr>
      </w:pPr>
      <w:r>
        <w:rPr>
          <w:rFonts w:eastAsia="TimesNewRomanPSMT" w:cs="Arial"/>
          <w:b/>
          <w:bCs/>
          <w:sz w:val="22"/>
          <w:szCs w:val="22"/>
        </w:rPr>
        <w:t xml:space="preserve">                                         </w:t>
      </w:r>
    </w:p>
    <w:p w:rsidR="00944D59" w:rsidRDefault="00944D59">
      <w:pPr>
        <w:tabs>
          <w:tab w:val="left" w:pos="-2977"/>
          <w:tab w:val="right" w:pos="4820"/>
        </w:tabs>
        <w:suppressAutoHyphens w:val="0"/>
        <w:spacing w:before="60"/>
        <w:jc w:val="right"/>
        <w:rPr>
          <w:sz w:val="22"/>
          <w:szCs w:val="22"/>
        </w:rPr>
      </w:pPr>
    </w:p>
    <w:p w:rsidR="00944D59" w:rsidRDefault="00944D59">
      <w:pPr>
        <w:tabs>
          <w:tab w:val="left" w:pos="-2977"/>
          <w:tab w:val="right" w:pos="4820"/>
        </w:tabs>
        <w:suppressAutoHyphens w:val="0"/>
        <w:spacing w:before="60"/>
        <w:jc w:val="right"/>
        <w:rPr>
          <w:sz w:val="22"/>
          <w:szCs w:val="22"/>
        </w:rPr>
      </w:pPr>
    </w:p>
    <w:p w:rsidR="00344BBE" w:rsidRDefault="00344BBE">
      <w:pPr>
        <w:tabs>
          <w:tab w:val="left" w:pos="-2977"/>
          <w:tab w:val="right" w:pos="4820"/>
        </w:tabs>
        <w:suppressAutoHyphens w:val="0"/>
        <w:spacing w:before="60"/>
        <w:jc w:val="right"/>
        <w:rPr>
          <w:sz w:val="22"/>
          <w:szCs w:val="22"/>
        </w:rPr>
      </w:pPr>
    </w:p>
    <w:p w:rsidR="00344BBE" w:rsidRDefault="00344BBE" w:rsidP="00AE66BA">
      <w:pPr>
        <w:tabs>
          <w:tab w:val="left" w:pos="-2977"/>
          <w:tab w:val="right" w:pos="4820"/>
        </w:tabs>
        <w:suppressAutoHyphens w:val="0"/>
        <w:spacing w:before="60"/>
        <w:rPr>
          <w:sz w:val="22"/>
          <w:szCs w:val="22"/>
        </w:rPr>
      </w:pPr>
    </w:p>
    <w:p w:rsidR="005C71D4" w:rsidRDefault="005C71D4" w:rsidP="00AE66BA">
      <w:pPr>
        <w:tabs>
          <w:tab w:val="left" w:pos="-2977"/>
          <w:tab w:val="right" w:pos="4820"/>
        </w:tabs>
        <w:suppressAutoHyphens w:val="0"/>
        <w:spacing w:before="60"/>
        <w:rPr>
          <w:sz w:val="22"/>
          <w:szCs w:val="22"/>
        </w:rPr>
      </w:pPr>
    </w:p>
    <w:p w:rsidR="00344BBE" w:rsidRDefault="00344BBE">
      <w:pPr>
        <w:tabs>
          <w:tab w:val="left" w:pos="-2977"/>
          <w:tab w:val="right" w:pos="4820"/>
        </w:tabs>
        <w:suppressAutoHyphens w:val="0"/>
        <w:spacing w:before="60"/>
        <w:jc w:val="right"/>
        <w:rPr>
          <w:sz w:val="22"/>
          <w:szCs w:val="22"/>
        </w:rPr>
      </w:pPr>
    </w:p>
    <w:p w:rsidR="00733C7C" w:rsidRDefault="00733C7C">
      <w:pPr>
        <w:tabs>
          <w:tab w:val="left" w:pos="-2977"/>
          <w:tab w:val="right" w:pos="4820"/>
        </w:tabs>
        <w:suppressAutoHyphens w:val="0"/>
        <w:spacing w:before="60"/>
        <w:jc w:val="right"/>
        <w:rPr>
          <w:sz w:val="22"/>
          <w:szCs w:val="22"/>
        </w:rPr>
      </w:pPr>
    </w:p>
    <w:p w:rsidR="00344BBE" w:rsidRDefault="003A3588">
      <w:pPr>
        <w:tabs>
          <w:tab w:val="left" w:pos="-2977"/>
          <w:tab w:val="right" w:pos="4820"/>
        </w:tabs>
        <w:suppressAutoHyphens w:val="0"/>
        <w:spacing w:before="60"/>
        <w:jc w:val="right"/>
        <w:rPr>
          <w:sz w:val="22"/>
          <w:szCs w:val="22"/>
        </w:rPr>
      </w:pPr>
      <w:r>
        <w:rPr>
          <w:sz w:val="22"/>
          <w:szCs w:val="22"/>
        </w:rPr>
        <w:lastRenderedPageBreak/>
        <w:t>(ОБРАЗАЦ 2)</w:t>
      </w:r>
    </w:p>
    <w:p w:rsidR="00946C39" w:rsidRDefault="00946C39" w:rsidP="003A3588">
      <w:pPr>
        <w:tabs>
          <w:tab w:val="left" w:pos="-2977"/>
          <w:tab w:val="right" w:pos="4820"/>
        </w:tabs>
        <w:suppressAutoHyphens w:val="0"/>
        <w:spacing w:before="60"/>
        <w:jc w:val="center"/>
        <w:rPr>
          <w:sz w:val="22"/>
          <w:szCs w:val="22"/>
        </w:rPr>
      </w:pPr>
    </w:p>
    <w:p w:rsidR="00946C39" w:rsidRDefault="00946C39" w:rsidP="003A3588">
      <w:pPr>
        <w:tabs>
          <w:tab w:val="left" w:pos="-2977"/>
          <w:tab w:val="right" w:pos="4820"/>
        </w:tabs>
        <w:suppressAutoHyphens w:val="0"/>
        <w:spacing w:before="60"/>
        <w:jc w:val="center"/>
        <w:rPr>
          <w:sz w:val="22"/>
          <w:szCs w:val="22"/>
        </w:rPr>
      </w:pPr>
    </w:p>
    <w:p w:rsidR="003A3588" w:rsidRDefault="003A3588">
      <w:pPr>
        <w:tabs>
          <w:tab w:val="left" w:pos="-2977"/>
          <w:tab w:val="right" w:pos="4820"/>
        </w:tabs>
        <w:suppressAutoHyphens w:val="0"/>
        <w:spacing w:before="60"/>
        <w:jc w:val="right"/>
        <w:rPr>
          <w:sz w:val="22"/>
          <w:szCs w:val="22"/>
        </w:rPr>
      </w:pPr>
    </w:p>
    <w:p w:rsidR="006E10EE" w:rsidRDefault="006E10EE" w:rsidP="006E10EE">
      <w:pPr>
        <w:jc w:val="center"/>
        <w:rPr>
          <w:rFonts w:cs="Arial"/>
          <w:b/>
          <w:bCs/>
          <w:i/>
          <w:iCs/>
          <w:sz w:val="22"/>
          <w:szCs w:val="22"/>
        </w:rPr>
      </w:pPr>
      <w:r>
        <w:rPr>
          <w:rFonts w:cs="Arial"/>
          <w:b/>
          <w:bCs/>
          <w:i/>
          <w:iCs/>
          <w:sz w:val="22"/>
          <w:szCs w:val="22"/>
        </w:rPr>
        <w:t>ОБРАЗАЦ СТРУКТУРЕ ЦЕНЕ СА УПУТСТВОМ КАКО ДА СЕ ПОПУНИ</w:t>
      </w:r>
    </w:p>
    <w:p w:rsidR="006E10EE" w:rsidRDefault="006E10EE" w:rsidP="006E10EE">
      <w:pPr>
        <w:rPr>
          <w:rFonts w:cs="Arial"/>
          <w:b/>
          <w:bCs/>
          <w:i/>
          <w:iCs/>
          <w:sz w:val="22"/>
          <w:szCs w:val="22"/>
        </w:rPr>
      </w:pPr>
    </w:p>
    <w:tbl>
      <w:tblPr>
        <w:tblW w:w="0" w:type="auto"/>
        <w:tblLayout w:type="fixed"/>
        <w:tblLook w:val="0000" w:firstRow="0" w:lastRow="0" w:firstColumn="0" w:lastColumn="0" w:noHBand="0" w:noVBand="0"/>
      </w:tblPr>
      <w:tblGrid>
        <w:gridCol w:w="1397"/>
        <w:gridCol w:w="1469"/>
        <w:gridCol w:w="1455"/>
        <w:gridCol w:w="1462"/>
        <w:gridCol w:w="1455"/>
        <w:gridCol w:w="1690"/>
        <w:gridCol w:w="18"/>
      </w:tblGrid>
      <w:tr w:rsidR="006E10EE" w:rsidTr="006E10EE">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r>
              <w:rPr>
                <w:rFonts w:cs="Arial"/>
                <w:sz w:val="22"/>
                <w:szCs w:val="22"/>
              </w:rPr>
              <w:t xml:space="preserve"> Предмет ЈН</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r>
              <w:rPr>
                <w:rFonts w:cs="Arial"/>
                <w:sz w:val="22"/>
                <w:szCs w:val="22"/>
              </w:rPr>
              <w:t>Количина</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r>
              <w:rPr>
                <w:rFonts w:cs="Arial"/>
                <w:sz w:val="22"/>
                <w:szCs w:val="22"/>
              </w:rPr>
              <w:t>Јединична цена без ПДВ-а</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r>
              <w:rPr>
                <w:rFonts w:cs="Arial"/>
                <w:sz w:val="22"/>
                <w:szCs w:val="22"/>
              </w:rPr>
              <w:t>Јединична цена са ПДВ-ом</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r>
              <w:rPr>
                <w:rFonts w:cs="Arial"/>
                <w:sz w:val="22"/>
                <w:szCs w:val="22"/>
              </w:rPr>
              <w:t xml:space="preserve">Укупна цена  без ПДВ-а </w:t>
            </w:r>
          </w:p>
        </w:tc>
        <w:tc>
          <w:tcPr>
            <w:tcW w:w="1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pPr>
            <w:r>
              <w:rPr>
                <w:rFonts w:cs="Arial"/>
                <w:sz w:val="22"/>
                <w:szCs w:val="22"/>
              </w:rPr>
              <w:t>Укупна цена са ПДВ-ом</w:t>
            </w:r>
          </w:p>
        </w:tc>
      </w:tr>
      <w:tr w:rsidR="006E10EE" w:rsidTr="006E10EE">
        <w:trPr>
          <w:trHeight w:val="291"/>
        </w:trPr>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r>
              <w:rPr>
                <w:rFonts w:cs="Arial"/>
                <w:sz w:val="22"/>
                <w:szCs w:val="22"/>
              </w:rPr>
              <w:t>1</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r>
              <w:rPr>
                <w:rFonts w:cs="Arial"/>
                <w:sz w:val="22"/>
                <w:szCs w:val="22"/>
              </w:rPr>
              <w:t>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r>
              <w:rPr>
                <w:rFonts w:cs="Arial"/>
                <w:sz w:val="22"/>
                <w:szCs w:val="22"/>
              </w:rPr>
              <w:t>3</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r>
              <w:rPr>
                <w:rFonts w:cs="Arial"/>
                <w:sz w:val="22"/>
                <w:szCs w:val="22"/>
              </w:rPr>
              <w:t>4</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r>
              <w:rPr>
                <w:rFonts w:cs="Arial"/>
                <w:sz w:val="22"/>
                <w:szCs w:val="22"/>
              </w:rPr>
              <w:t>5 (2x3)</w:t>
            </w:r>
          </w:p>
        </w:tc>
        <w:tc>
          <w:tcPr>
            <w:tcW w:w="1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pPr>
            <w:r>
              <w:rPr>
                <w:rFonts w:cs="Arial"/>
                <w:sz w:val="22"/>
                <w:szCs w:val="22"/>
              </w:rPr>
              <w:t>6 (2x4)</w:t>
            </w:r>
          </w:p>
        </w:tc>
      </w:tr>
      <w:tr w:rsidR="006E10EE" w:rsidTr="006E10EE">
        <w:trPr>
          <w:trHeight w:val="773"/>
        </w:trPr>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6E10EE" w:rsidRPr="006E10EE" w:rsidRDefault="006E10EE" w:rsidP="00A80F5B">
            <w:pPr>
              <w:pStyle w:val="TableContents"/>
              <w:rPr>
                <w:rFonts w:cs="Arial"/>
                <w:i/>
                <w:iCs/>
                <w:sz w:val="22"/>
                <w:szCs w:val="22"/>
              </w:rPr>
            </w:pPr>
            <w:r>
              <w:rPr>
                <w:rFonts w:cs="Arial"/>
                <w:i/>
                <w:iCs/>
                <w:sz w:val="22"/>
                <w:szCs w:val="22"/>
              </w:rPr>
              <w:t>Контејнери за  комунални отпад 1.1m</w:t>
            </w:r>
            <w:r>
              <w:rPr>
                <w:i/>
                <w:iCs/>
                <w:sz w:val="22"/>
                <w:szCs w:val="22"/>
              </w:rPr>
              <w:t>³</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6E10EE" w:rsidRPr="006E10EE" w:rsidRDefault="005C71D4" w:rsidP="00A80F5B">
            <w:pPr>
              <w:pStyle w:val="TableContents"/>
              <w:jc w:val="center"/>
              <w:rPr>
                <w:rFonts w:cs="Arial"/>
                <w:sz w:val="22"/>
                <w:szCs w:val="22"/>
              </w:rPr>
            </w:pPr>
            <w:r>
              <w:rPr>
                <w:rFonts w:cs="Arial"/>
                <w:i/>
                <w:iCs/>
                <w:sz w:val="22"/>
                <w:szCs w:val="22"/>
                <w:lang w:val="sr-Cyrl-CS"/>
              </w:rPr>
              <w:t>3</w:t>
            </w:r>
            <w:r w:rsidR="00A74845">
              <w:rPr>
                <w:rFonts w:cs="Arial"/>
                <w:i/>
                <w:iCs/>
                <w:sz w:val="22"/>
                <w:szCs w:val="22"/>
                <w:lang w:val="sr-Cyrl-CS"/>
              </w:rPr>
              <w:t>0</w:t>
            </w:r>
            <w:r w:rsidR="006E10EE">
              <w:rPr>
                <w:rFonts w:cs="Arial"/>
                <w:i/>
                <w:iCs/>
                <w:sz w:val="22"/>
                <w:szCs w:val="22"/>
              </w:rPr>
              <w:t xml:space="preserve"> komada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p>
        </w:tc>
        <w:tc>
          <w:tcPr>
            <w:tcW w:w="1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jc w:val="center"/>
              <w:rPr>
                <w:rFonts w:cs="Arial"/>
                <w:sz w:val="22"/>
                <w:szCs w:val="22"/>
              </w:rPr>
            </w:pPr>
          </w:p>
        </w:tc>
      </w:tr>
      <w:tr w:rsidR="006E10EE" w:rsidTr="00A74845">
        <w:trPr>
          <w:gridAfter w:val="1"/>
          <w:wAfter w:w="18" w:type="dxa"/>
        </w:trPr>
        <w:tc>
          <w:tcPr>
            <w:tcW w:w="5783" w:type="dxa"/>
            <w:gridSpan w:val="4"/>
            <w:tcBorders>
              <w:top w:val="single" w:sz="4" w:space="0" w:color="000000"/>
              <w:left w:val="single" w:sz="4" w:space="0" w:color="000000"/>
              <w:bottom w:val="single" w:sz="4" w:space="0" w:color="000000"/>
              <w:right w:val="single" w:sz="4" w:space="0" w:color="000000"/>
            </w:tcBorders>
            <w:shd w:val="clear" w:color="auto" w:fill="FFFFFF"/>
          </w:tcPr>
          <w:p w:rsidR="006E10EE" w:rsidRDefault="006E10EE" w:rsidP="00A80F5B">
            <w:pPr>
              <w:pStyle w:val="TableContents"/>
              <w:rPr>
                <w:rFonts w:cs="Arial"/>
                <w:sz w:val="22"/>
                <w:szCs w:val="22"/>
              </w:rPr>
            </w:pPr>
            <w:r>
              <w:rPr>
                <w:rFonts w:cs="Arial"/>
                <w:b/>
                <w:i/>
                <w:sz w:val="22"/>
                <w:szCs w:val="22"/>
              </w:rPr>
              <w:t>УКУПНО:</w:t>
            </w:r>
          </w:p>
        </w:tc>
        <w:tc>
          <w:tcPr>
            <w:tcW w:w="1455" w:type="dxa"/>
            <w:tcBorders>
              <w:top w:val="single" w:sz="4" w:space="0" w:color="000000"/>
              <w:left w:val="single" w:sz="4" w:space="0" w:color="000000"/>
              <w:bottom w:val="single" w:sz="4" w:space="0" w:color="000000"/>
              <w:right w:val="single" w:sz="4" w:space="0" w:color="000000"/>
            </w:tcBorders>
            <w:shd w:val="clear" w:color="auto" w:fill="C6D9F1"/>
          </w:tcPr>
          <w:p w:rsidR="006E10EE" w:rsidRDefault="006E10EE" w:rsidP="00A80F5B">
            <w:pPr>
              <w:pStyle w:val="TableContents"/>
              <w:rPr>
                <w:rFonts w:cs="Arial"/>
                <w:sz w:val="22"/>
                <w:szCs w:val="22"/>
              </w:rPr>
            </w:pPr>
          </w:p>
        </w:tc>
        <w:tc>
          <w:tcPr>
            <w:tcW w:w="1690" w:type="dxa"/>
            <w:tcBorders>
              <w:top w:val="single" w:sz="4" w:space="0" w:color="000000"/>
              <w:left w:val="single" w:sz="4" w:space="0" w:color="000000"/>
              <w:bottom w:val="single" w:sz="4" w:space="0" w:color="000000"/>
              <w:right w:val="single" w:sz="4" w:space="0" w:color="000000"/>
            </w:tcBorders>
            <w:shd w:val="clear" w:color="auto" w:fill="C6D9F1"/>
          </w:tcPr>
          <w:p w:rsidR="006E10EE" w:rsidRDefault="006E10EE" w:rsidP="00A80F5B">
            <w:pPr>
              <w:pStyle w:val="TableContents"/>
              <w:rPr>
                <w:rFonts w:cs="Arial"/>
                <w:sz w:val="22"/>
                <w:szCs w:val="22"/>
              </w:rPr>
            </w:pPr>
          </w:p>
        </w:tc>
      </w:tr>
    </w:tbl>
    <w:p w:rsidR="006E10EE" w:rsidRDefault="006E10EE" w:rsidP="006E10EE">
      <w:pPr>
        <w:rPr>
          <w:sz w:val="22"/>
          <w:szCs w:val="22"/>
        </w:rPr>
      </w:pPr>
    </w:p>
    <w:p w:rsidR="006E10EE" w:rsidRDefault="006E10EE" w:rsidP="006E10EE">
      <w:pPr>
        <w:ind w:left="360"/>
        <w:jc w:val="both"/>
        <w:rPr>
          <w:rFonts w:cs="Arial"/>
          <w:bCs/>
          <w:iCs/>
          <w:color w:val="002060"/>
          <w:sz w:val="22"/>
          <w:szCs w:val="22"/>
        </w:rPr>
      </w:pPr>
      <w:r>
        <w:rPr>
          <w:rFonts w:cs="Arial"/>
          <w:b/>
          <w:bCs/>
          <w:iCs/>
          <w:sz w:val="22"/>
          <w:szCs w:val="22"/>
          <w:u w:val="single"/>
        </w:rPr>
        <w:t xml:space="preserve">Упутство за попуњавање обрасца структуре цене: </w:t>
      </w:r>
    </w:p>
    <w:p w:rsidR="006E10EE" w:rsidRDefault="006E10EE" w:rsidP="006E10EE">
      <w:pPr>
        <w:ind w:left="360"/>
        <w:jc w:val="both"/>
        <w:rPr>
          <w:rFonts w:cs="Arial"/>
          <w:bCs/>
          <w:iCs/>
          <w:color w:val="002060"/>
          <w:sz w:val="22"/>
          <w:szCs w:val="22"/>
        </w:rPr>
      </w:pPr>
    </w:p>
    <w:p w:rsidR="006E10EE" w:rsidRDefault="006E10EE" w:rsidP="006E10EE">
      <w:pPr>
        <w:pStyle w:val="ListParagraph"/>
        <w:tabs>
          <w:tab w:val="left" w:pos="90"/>
        </w:tabs>
        <w:ind w:left="0"/>
        <w:jc w:val="both"/>
        <w:rPr>
          <w:rFonts w:cs="Arial"/>
          <w:bCs/>
          <w:iCs/>
          <w:sz w:val="22"/>
          <w:szCs w:val="22"/>
        </w:rPr>
      </w:pPr>
      <w:r>
        <w:rPr>
          <w:rFonts w:cs="Arial"/>
          <w:bCs/>
          <w:iCs/>
          <w:sz w:val="22"/>
          <w:szCs w:val="22"/>
        </w:rPr>
        <w:t>Понуђач треба да попуни образац структуре цене на следећи начин:</w:t>
      </w:r>
    </w:p>
    <w:p w:rsidR="006E10EE" w:rsidRDefault="006E10EE" w:rsidP="006E10EE">
      <w:pPr>
        <w:pStyle w:val="ListParagraph"/>
        <w:numPr>
          <w:ilvl w:val="0"/>
          <w:numId w:val="3"/>
        </w:numPr>
        <w:tabs>
          <w:tab w:val="left" w:pos="90"/>
        </w:tabs>
        <w:jc w:val="both"/>
        <w:rPr>
          <w:rFonts w:cs="Arial"/>
          <w:bCs/>
          <w:iCs/>
          <w:sz w:val="22"/>
          <w:szCs w:val="22"/>
        </w:rPr>
      </w:pPr>
      <w:r>
        <w:rPr>
          <w:rFonts w:cs="Arial"/>
          <w:bCs/>
          <w:iCs/>
          <w:sz w:val="22"/>
          <w:szCs w:val="22"/>
        </w:rPr>
        <w:t>у колону 3. уписати колико износи јединична цена без ПДВ-а, за сваки тражени предмет јавне набавке;</w:t>
      </w:r>
    </w:p>
    <w:p w:rsidR="006E10EE" w:rsidRDefault="006E10EE" w:rsidP="006E10EE">
      <w:pPr>
        <w:pStyle w:val="ListParagraph"/>
        <w:numPr>
          <w:ilvl w:val="0"/>
          <w:numId w:val="3"/>
        </w:numPr>
        <w:tabs>
          <w:tab w:val="left" w:pos="90"/>
        </w:tabs>
        <w:jc w:val="both"/>
        <w:rPr>
          <w:rFonts w:cs="Arial"/>
          <w:bCs/>
          <w:iCs/>
          <w:sz w:val="22"/>
          <w:szCs w:val="22"/>
        </w:rPr>
      </w:pPr>
      <w:r>
        <w:rPr>
          <w:rFonts w:cs="Arial"/>
          <w:bCs/>
          <w:iCs/>
          <w:sz w:val="22"/>
          <w:szCs w:val="22"/>
        </w:rPr>
        <w:t>у колону 4. уписати колико износи јединична цена са ПДВ-ом, за сваки тражени предмет јавне набавке;</w:t>
      </w:r>
    </w:p>
    <w:p w:rsidR="006E10EE" w:rsidRDefault="006E10EE" w:rsidP="006E10EE">
      <w:pPr>
        <w:pStyle w:val="ListParagraph"/>
        <w:numPr>
          <w:ilvl w:val="0"/>
          <w:numId w:val="3"/>
        </w:numPr>
        <w:tabs>
          <w:tab w:val="left" w:pos="90"/>
        </w:tabs>
        <w:jc w:val="both"/>
        <w:rPr>
          <w:rFonts w:cs="Arial"/>
          <w:bCs/>
          <w:iCs/>
          <w:color w:val="00000A"/>
          <w:sz w:val="22"/>
          <w:szCs w:val="22"/>
        </w:rPr>
      </w:pPr>
      <w:r>
        <w:rPr>
          <w:rFonts w:cs="Arial"/>
          <w:bCs/>
          <w:iCs/>
          <w:sz w:val="22"/>
          <w:szCs w:val="22"/>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cs="Arial"/>
          <w:bCs/>
          <w:iCs/>
          <w:color w:val="00000A"/>
          <w:sz w:val="22"/>
          <w:szCs w:val="22"/>
        </w:rPr>
        <w:t>колони 2.); На крају уписати укупну цену предмета набавке без ПДВ-а.</w:t>
      </w:r>
    </w:p>
    <w:p w:rsidR="006E10EE" w:rsidRDefault="006E10EE" w:rsidP="006E10EE">
      <w:pPr>
        <w:pStyle w:val="ListParagraph"/>
        <w:numPr>
          <w:ilvl w:val="0"/>
          <w:numId w:val="3"/>
        </w:numPr>
        <w:tabs>
          <w:tab w:val="left" w:pos="90"/>
        </w:tabs>
        <w:jc w:val="both"/>
        <w:rPr>
          <w:rFonts w:cs="Arial"/>
          <w:sz w:val="22"/>
          <w:szCs w:val="22"/>
        </w:rPr>
      </w:pPr>
      <w:r>
        <w:rPr>
          <w:rFonts w:cs="Arial"/>
          <w:bCs/>
          <w:iCs/>
          <w:color w:val="00000A"/>
          <w:sz w:val="22"/>
          <w:szCs w:val="22"/>
        </w:rPr>
        <w:t>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6E10EE" w:rsidRDefault="006E10EE" w:rsidP="006E10EE">
      <w:pPr>
        <w:pStyle w:val="ListParagraph"/>
        <w:tabs>
          <w:tab w:val="left" w:pos="90"/>
        </w:tabs>
        <w:ind w:left="90"/>
        <w:jc w:val="both"/>
        <w:rPr>
          <w:rFonts w:cs="Arial"/>
          <w:sz w:val="22"/>
          <w:szCs w:val="22"/>
        </w:rPr>
      </w:pPr>
    </w:p>
    <w:tbl>
      <w:tblPr>
        <w:tblW w:w="0" w:type="auto"/>
        <w:tblLayout w:type="fixed"/>
        <w:tblLook w:val="0000" w:firstRow="0" w:lastRow="0" w:firstColumn="0" w:lastColumn="0" w:noHBand="0" w:noVBand="0"/>
      </w:tblPr>
      <w:tblGrid>
        <w:gridCol w:w="3080"/>
        <w:gridCol w:w="3066"/>
        <w:gridCol w:w="3096"/>
      </w:tblGrid>
      <w:tr w:rsidR="006E10EE" w:rsidTr="00A80F5B">
        <w:tc>
          <w:tcPr>
            <w:tcW w:w="3080" w:type="dxa"/>
            <w:shd w:val="clear" w:color="auto" w:fill="FFFFFF"/>
            <w:vAlign w:val="center"/>
          </w:tcPr>
          <w:p w:rsidR="006E10EE" w:rsidRDefault="006E10EE" w:rsidP="00A80F5B">
            <w:pPr>
              <w:pStyle w:val="BodyText2"/>
              <w:spacing w:line="100" w:lineRule="atLeast"/>
              <w:jc w:val="center"/>
              <w:rPr>
                <w:rFonts w:cs="Arial"/>
                <w:sz w:val="22"/>
                <w:szCs w:val="22"/>
              </w:rPr>
            </w:pPr>
            <w:r>
              <w:rPr>
                <w:rFonts w:cs="Arial"/>
                <w:sz w:val="22"/>
                <w:szCs w:val="22"/>
              </w:rPr>
              <w:t>Датум:</w:t>
            </w:r>
          </w:p>
        </w:tc>
        <w:tc>
          <w:tcPr>
            <w:tcW w:w="3066" w:type="dxa"/>
            <w:shd w:val="clear" w:color="auto" w:fill="FFFFFF"/>
            <w:vAlign w:val="center"/>
          </w:tcPr>
          <w:p w:rsidR="006E10EE" w:rsidRDefault="006E10EE" w:rsidP="00A80F5B">
            <w:pPr>
              <w:pStyle w:val="BodyText2"/>
              <w:spacing w:line="100" w:lineRule="atLeast"/>
              <w:jc w:val="center"/>
              <w:rPr>
                <w:rFonts w:cs="Arial"/>
                <w:sz w:val="22"/>
                <w:szCs w:val="22"/>
              </w:rPr>
            </w:pPr>
            <w:r>
              <w:rPr>
                <w:rFonts w:cs="Arial"/>
                <w:sz w:val="22"/>
                <w:szCs w:val="22"/>
              </w:rPr>
              <w:t>М.П.</w:t>
            </w:r>
          </w:p>
        </w:tc>
        <w:tc>
          <w:tcPr>
            <w:tcW w:w="3096" w:type="dxa"/>
            <w:shd w:val="clear" w:color="auto" w:fill="FFFFFF"/>
            <w:vAlign w:val="center"/>
          </w:tcPr>
          <w:p w:rsidR="006E10EE" w:rsidRDefault="006E10EE" w:rsidP="00A80F5B">
            <w:pPr>
              <w:pStyle w:val="BodyText2"/>
              <w:spacing w:line="100" w:lineRule="atLeast"/>
              <w:jc w:val="center"/>
            </w:pPr>
            <w:r>
              <w:rPr>
                <w:rFonts w:cs="Arial"/>
                <w:sz w:val="22"/>
                <w:szCs w:val="22"/>
              </w:rPr>
              <w:t>Потпис понуђача</w:t>
            </w:r>
          </w:p>
        </w:tc>
      </w:tr>
      <w:tr w:rsidR="006E10EE" w:rsidTr="00A80F5B">
        <w:tc>
          <w:tcPr>
            <w:tcW w:w="3080" w:type="dxa"/>
            <w:tcBorders>
              <w:bottom w:val="single" w:sz="4" w:space="0" w:color="000000"/>
            </w:tcBorders>
            <w:shd w:val="clear" w:color="auto" w:fill="FFFFFF"/>
          </w:tcPr>
          <w:p w:rsidR="006E10EE" w:rsidRDefault="006E10EE" w:rsidP="00A80F5B">
            <w:pPr>
              <w:pStyle w:val="BodyText2"/>
              <w:spacing w:line="100" w:lineRule="atLeast"/>
              <w:jc w:val="both"/>
              <w:rPr>
                <w:rFonts w:cs="Arial"/>
                <w:sz w:val="22"/>
                <w:szCs w:val="22"/>
              </w:rPr>
            </w:pPr>
          </w:p>
        </w:tc>
        <w:tc>
          <w:tcPr>
            <w:tcW w:w="3066" w:type="dxa"/>
            <w:shd w:val="clear" w:color="auto" w:fill="FFFFFF"/>
          </w:tcPr>
          <w:p w:rsidR="006E10EE" w:rsidRDefault="006E10EE" w:rsidP="00A80F5B">
            <w:pPr>
              <w:pStyle w:val="BodyText2"/>
              <w:spacing w:line="100" w:lineRule="atLeast"/>
              <w:jc w:val="both"/>
              <w:rPr>
                <w:rFonts w:cs="Arial"/>
                <w:sz w:val="22"/>
                <w:szCs w:val="22"/>
              </w:rPr>
            </w:pPr>
          </w:p>
        </w:tc>
        <w:tc>
          <w:tcPr>
            <w:tcW w:w="3096" w:type="dxa"/>
            <w:tcBorders>
              <w:bottom w:val="single" w:sz="4" w:space="0" w:color="000000"/>
            </w:tcBorders>
            <w:shd w:val="clear" w:color="auto" w:fill="FFFFFF"/>
          </w:tcPr>
          <w:p w:rsidR="006E10EE" w:rsidRDefault="006E10EE" w:rsidP="00A80F5B">
            <w:pPr>
              <w:pStyle w:val="BodyText2"/>
              <w:spacing w:line="100" w:lineRule="atLeast"/>
              <w:jc w:val="both"/>
              <w:rPr>
                <w:rFonts w:cs="Arial"/>
                <w:sz w:val="22"/>
                <w:szCs w:val="22"/>
              </w:rPr>
            </w:pPr>
          </w:p>
        </w:tc>
      </w:tr>
    </w:tbl>
    <w:p w:rsidR="006E10EE" w:rsidRDefault="006E10EE" w:rsidP="006E10EE">
      <w:pPr>
        <w:jc w:val="both"/>
        <w:rPr>
          <w:sz w:val="22"/>
          <w:szCs w:val="22"/>
        </w:rPr>
      </w:pPr>
    </w:p>
    <w:p w:rsidR="006E10EE" w:rsidRDefault="006E10EE" w:rsidP="006E10EE">
      <w:pPr>
        <w:rPr>
          <w:rFonts w:cs="Arial"/>
          <w:b/>
          <w:bCs/>
          <w:i/>
          <w:iCs/>
          <w:sz w:val="22"/>
          <w:szCs w:val="22"/>
        </w:rPr>
      </w:pPr>
    </w:p>
    <w:p w:rsidR="006E10EE" w:rsidRDefault="006E10EE" w:rsidP="006E10EE">
      <w:pPr>
        <w:rPr>
          <w:rFonts w:cs="Arial"/>
          <w:b/>
          <w:bCs/>
          <w:i/>
          <w:iCs/>
          <w:sz w:val="22"/>
          <w:szCs w:val="22"/>
        </w:rPr>
      </w:pPr>
    </w:p>
    <w:p w:rsidR="006E10EE" w:rsidRDefault="006E10EE" w:rsidP="006E10EE">
      <w:pPr>
        <w:rPr>
          <w:rFonts w:cs="Arial"/>
          <w:b/>
          <w:bCs/>
          <w:i/>
          <w:iCs/>
          <w:sz w:val="22"/>
          <w:szCs w:val="22"/>
        </w:rPr>
      </w:pPr>
    </w:p>
    <w:p w:rsidR="006E10EE" w:rsidRDefault="006E10EE" w:rsidP="006E10EE">
      <w:pPr>
        <w:rPr>
          <w:rFonts w:cs="Arial"/>
          <w:b/>
          <w:bCs/>
          <w:i/>
          <w:iCs/>
          <w:sz w:val="22"/>
          <w:szCs w:val="22"/>
        </w:rPr>
      </w:pPr>
    </w:p>
    <w:p w:rsidR="006E10EE" w:rsidRDefault="006E10EE" w:rsidP="006E10EE">
      <w:pPr>
        <w:rPr>
          <w:rFonts w:cs="Arial"/>
          <w:b/>
          <w:bCs/>
          <w:i/>
          <w:iCs/>
          <w:sz w:val="22"/>
          <w:szCs w:val="22"/>
        </w:rPr>
      </w:pPr>
    </w:p>
    <w:p w:rsidR="006E10EE" w:rsidRDefault="006E10EE" w:rsidP="006E10EE">
      <w:pPr>
        <w:rPr>
          <w:rFonts w:cs="Arial"/>
          <w:b/>
          <w:bCs/>
          <w:i/>
          <w:iCs/>
          <w:sz w:val="22"/>
          <w:szCs w:val="22"/>
        </w:rPr>
      </w:pPr>
    </w:p>
    <w:p w:rsidR="006E10EE" w:rsidRDefault="006E10EE" w:rsidP="006E10EE">
      <w:pPr>
        <w:rPr>
          <w:rFonts w:cs="Arial"/>
          <w:b/>
          <w:bCs/>
          <w:i/>
          <w:iCs/>
          <w:sz w:val="22"/>
          <w:szCs w:val="22"/>
        </w:rPr>
      </w:pPr>
    </w:p>
    <w:p w:rsidR="003A3588" w:rsidRDefault="003A3588">
      <w:pPr>
        <w:tabs>
          <w:tab w:val="left" w:pos="-2977"/>
          <w:tab w:val="right" w:pos="4820"/>
        </w:tabs>
        <w:suppressAutoHyphens w:val="0"/>
        <w:spacing w:before="60"/>
        <w:jc w:val="right"/>
        <w:rPr>
          <w:sz w:val="22"/>
          <w:szCs w:val="22"/>
        </w:rPr>
      </w:pPr>
    </w:p>
    <w:p w:rsidR="003A3588" w:rsidRDefault="003A3588">
      <w:pPr>
        <w:tabs>
          <w:tab w:val="left" w:pos="-2977"/>
          <w:tab w:val="right" w:pos="4820"/>
        </w:tabs>
        <w:suppressAutoHyphens w:val="0"/>
        <w:spacing w:before="60"/>
        <w:jc w:val="right"/>
        <w:rPr>
          <w:sz w:val="22"/>
          <w:szCs w:val="22"/>
        </w:rPr>
      </w:pPr>
    </w:p>
    <w:p w:rsidR="003A3588" w:rsidRDefault="003A3588">
      <w:pPr>
        <w:tabs>
          <w:tab w:val="left" w:pos="-2977"/>
          <w:tab w:val="right" w:pos="4820"/>
        </w:tabs>
        <w:suppressAutoHyphens w:val="0"/>
        <w:spacing w:before="60"/>
        <w:jc w:val="right"/>
        <w:rPr>
          <w:sz w:val="22"/>
          <w:szCs w:val="22"/>
        </w:rPr>
      </w:pPr>
    </w:p>
    <w:p w:rsidR="006E10EE" w:rsidRDefault="006E10EE">
      <w:pPr>
        <w:tabs>
          <w:tab w:val="left" w:pos="-2977"/>
          <w:tab w:val="right" w:pos="4820"/>
        </w:tabs>
        <w:suppressAutoHyphens w:val="0"/>
        <w:spacing w:before="60"/>
        <w:jc w:val="right"/>
        <w:rPr>
          <w:sz w:val="22"/>
          <w:szCs w:val="22"/>
        </w:rPr>
      </w:pPr>
    </w:p>
    <w:p w:rsidR="006E10EE" w:rsidRDefault="006E10EE" w:rsidP="005C71D4">
      <w:pPr>
        <w:tabs>
          <w:tab w:val="left" w:pos="-2977"/>
          <w:tab w:val="right" w:pos="4820"/>
        </w:tabs>
        <w:suppressAutoHyphens w:val="0"/>
        <w:spacing w:before="60"/>
        <w:rPr>
          <w:sz w:val="22"/>
          <w:szCs w:val="22"/>
        </w:rPr>
      </w:pPr>
    </w:p>
    <w:p w:rsidR="005C71D4" w:rsidRPr="00344BBE" w:rsidRDefault="005C71D4" w:rsidP="005C71D4">
      <w:pPr>
        <w:tabs>
          <w:tab w:val="left" w:pos="-2977"/>
          <w:tab w:val="right" w:pos="4820"/>
        </w:tabs>
        <w:suppressAutoHyphens w:val="0"/>
        <w:spacing w:before="60"/>
        <w:rPr>
          <w:sz w:val="22"/>
          <w:szCs w:val="22"/>
        </w:rPr>
      </w:pPr>
    </w:p>
    <w:p w:rsidR="00CD4286" w:rsidRDefault="00CD4286">
      <w:pPr>
        <w:tabs>
          <w:tab w:val="left" w:pos="-2977"/>
          <w:tab w:val="right" w:pos="4820"/>
        </w:tabs>
        <w:suppressAutoHyphens w:val="0"/>
        <w:spacing w:before="60"/>
        <w:jc w:val="right"/>
        <w:rPr>
          <w:rFonts w:eastAsia="Times New Roman" w:cs="Arial"/>
          <w:b/>
          <w:bCs/>
          <w:color w:val="00000A"/>
          <w:sz w:val="22"/>
          <w:szCs w:val="22"/>
        </w:rPr>
      </w:pPr>
    </w:p>
    <w:p w:rsidR="00944D59" w:rsidRDefault="00AC4CEA">
      <w:pPr>
        <w:tabs>
          <w:tab w:val="left" w:pos="-2977"/>
          <w:tab w:val="right" w:pos="4820"/>
        </w:tabs>
        <w:suppressAutoHyphens w:val="0"/>
        <w:spacing w:before="60"/>
        <w:jc w:val="right"/>
        <w:rPr>
          <w:rFonts w:eastAsia="Times New Roman" w:cs="Arial"/>
          <w:b/>
          <w:bCs/>
          <w:color w:val="00000A"/>
          <w:sz w:val="22"/>
          <w:szCs w:val="22"/>
        </w:rPr>
      </w:pPr>
      <w:r>
        <w:rPr>
          <w:rFonts w:eastAsia="Times New Roman" w:cs="Arial"/>
          <w:b/>
          <w:bCs/>
          <w:color w:val="00000A"/>
          <w:sz w:val="22"/>
          <w:szCs w:val="22"/>
        </w:rPr>
        <w:lastRenderedPageBreak/>
        <w:t>(ОБРАЗАЦ 3)</w:t>
      </w:r>
    </w:p>
    <w:p w:rsidR="00944D59" w:rsidRDefault="00944D59">
      <w:pPr>
        <w:keepLines/>
        <w:tabs>
          <w:tab w:val="left" w:pos="-2977"/>
          <w:tab w:val="right" w:pos="4820"/>
        </w:tabs>
        <w:suppressAutoHyphens w:val="0"/>
        <w:spacing w:before="60"/>
        <w:jc w:val="right"/>
        <w:rPr>
          <w:rFonts w:eastAsia="Times New Roman" w:cs="Arial"/>
          <w:b/>
          <w:bCs/>
          <w:color w:val="00000A"/>
          <w:sz w:val="22"/>
          <w:szCs w:val="22"/>
        </w:rPr>
      </w:pPr>
    </w:p>
    <w:p w:rsidR="00944D59" w:rsidRDefault="00AC4CEA">
      <w:pPr>
        <w:keepLines/>
        <w:tabs>
          <w:tab w:val="left" w:pos="-2977"/>
          <w:tab w:val="right" w:pos="4820"/>
        </w:tabs>
        <w:suppressAutoHyphens w:val="0"/>
        <w:spacing w:before="60"/>
        <w:jc w:val="center"/>
        <w:rPr>
          <w:rFonts w:cs="Arial"/>
          <w:b/>
          <w:bCs/>
          <w:i/>
          <w:iCs/>
          <w:sz w:val="22"/>
          <w:szCs w:val="22"/>
        </w:rPr>
      </w:pPr>
      <w:r>
        <w:rPr>
          <w:rFonts w:eastAsia="Times New Roman" w:cs="Arial"/>
          <w:b/>
          <w:bCs/>
          <w:color w:val="00000A"/>
          <w:sz w:val="22"/>
          <w:szCs w:val="22"/>
        </w:rPr>
        <w:t xml:space="preserve"> ОБРАЗАЦ ТРОШКОВА ПРИПРЕМЕ ПОНУДЕ</w:t>
      </w:r>
    </w:p>
    <w:p w:rsidR="00944D59" w:rsidRDefault="00944D59">
      <w:pPr>
        <w:rPr>
          <w:rFonts w:cs="Arial"/>
          <w:b/>
          <w:bCs/>
          <w:i/>
          <w:iCs/>
          <w:sz w:val="22"/>
          <w:szCs w:val="22"/>
        </w:rPr>
      </w:pPr>
    </w:p>
    <w:p w:rsidR="00944D59" w:rsidRDefault="00944D59">
      <w:pPr>
        <w:rPr>
          <w:rFonts w:cs="Arial"/>
          <w:b/>
          <w:bCs/>
          <w:i/>
          <w:iCs/>
          <w:sz w:val="22"/>
          <w:szCs w:val="22"/>
        </w:rPr>
      </w:pPr>
    </w:p>
    <w:p w:rsidR="00944D59" w:rsidRDefault="00AC4CEA">
      <w:pPr>
        <w:spacing w:after="120"/>
        <w:jc w:val="both"/>
        <w:rPr>
          <w:rFonts w:cs="Arial"/>
          <w:b/>
          <w:i/>
          <w:sz w:val="22"/>
          <w:szCs w:val="22"/>
        </w:rPr>
      </w:pPr>
      <w:r>
        <w:rPr>
          <w:rFonts w:cs="Arial"/>
          <w:sz w:val="22"/>
          <w:szCs w:val="22"/>
        </w:rPr>
        <w:t xml:space="preserve">У складу са чланом 88. став 1. ЗЈН, понуђач ____________________ </w:t>
      </w:r>
      <w:r>
        <w:rPr>
          <w:rFonts w:cs="Arial"/>
          <w:i/>
          <w:sz w:val="22"/>
          <w:szCs w:val="22"/>
          <w:lang w:val="ru-RU"/>
        </w:rPr>
        <w:t>[</w:t>
      </w:r>
      <w:r>
        <w:rPr>
          <w:rFonts w:cs="Arial"/>
          <w:i/>
          <w:iCs/>
          <w:sz w:val="22"/>
          <w:szCs w:val="22"/>
        </w:rPr>
        <w:t xml:space="preserve">навести назив понуђача], </w:t>
      </w:r>
      <w:r>
        <w:rPr>
          <w:rFonts w:cs="Arial"/>
          <w:sz w:val="22"/>
          <w:szCs w:val="22"/>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4"/>
        <w:gridCol w:w="3300"/>
      </w:tblGrid>
      <w:tr w:rsidR="00944D59">
        <w:tc>
          <w:tcPr>
            <w:tcW w:w="5564" w:type="dxa"/>
            <w:tcBorders>
              <w:top w:val="single" w:sz="4" w:space="0" w:color="000000"/>
              <w:left w:val="single" w:sz="4" w:space="0" w:color="000000"/>
              <w:bottom w:val="single" w:sz="4" w:space="0" w:color="000000"/>
            </w:tcBorders>
            <w:shd w:val="clear" w:color="auto" w:fill="FFFFFF"/>
          </w:tcPr>
          <w:p w:rsidR="00944D59" w:rsidRDefault="00AC4CEA">
            <w:pPr>
              <w:jc w:val="center"/>
              <w:rPr>
                <w:rFonts w:cs="Arial"/>
                <w:b/>
                <w:i/>
                <w:sz w:val="22"/>
                <w:szCs w:val="22"/>
              </w:rPr>
            </w:pPr>
            <w:r>
              <w:rPr>
                <w:rFonts w:cs="Arial"/>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AC4CEA">
            <w:pPr>
              <w:jc w:val="center"/>
            </w:pPr>
            <w:r>
              <w:rPr>
                <w:rFonts w:cs="Arial"/>
                <w:b/>
                <w:i/>
                <w:sz w:val="22"/>
                <w:szCs w:val="22"/>
              </w:rPr>
              <w:t>ИЗНОС ТРОШКА У РСД</w:t>
            </w:r>
          </w:p>
        </w:tc>
      </w:tr>
      <w:tr w:rsidR="00944D59">
        <w:tc>
          <w:tcPr>
            <w:tcW w:w="55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right"/>
              <w:rPr>
                <w:rFonts w:cs="Arial"/>
                <w:sz w:val="22"/>
                <w:szCs w:val="22"/>
              </w:rPr>
            </w:pPr>
          </w:p>
        </w:tc>
      </w:tr>
      <w:tr w:rsidR="00944D59">
        <w:tc>
          <w:tcPr>
            <w:tcW w:w="55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jc w:val="right"/>
              <w:rPr>
                <w:rFonts w:cs="Arial"/>
                <w:sz w:val="22"/>
                <w:szCs w:val="22"/>
              </w:rPr>
            </w:pPr>
          </w:p>
        </w:tc>
      </w:tr>
      <w:tr w:rsidR="00944D59">
        <w:tc>
          <w:tcPr>
            <w:tcW w:w="55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sz w:val="22"/>
                <w:szCs w:val="22"/>
              </w:rPr>
            </w:pPr>
          </w:p>
        </w:tc>
      </w:tr>
      <w:tr w:rsidR="00944D59">
        <w:tc>
          <w:tcPr>
            <w:tcW w:w="55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sz w:val="22"/>
                <w:szCs w:val="22"/>
              </w:rPr>
            </w:pPr>
          </w:p>
        </w:tc>
      </w:tr>
      <w:tr w:rsidR="00944D59">
        <w:tc>
          <w:tcPr>
            <w:tcW w:w="55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sz w:val="22"/>
                <w:szCs w:val="22"/>
              </w:rPr>
            </w:pPr>
          </w:p>
        </w:tc>
      </w:tr>
      <w:tr w:rsidR="00944D59">
        <w:tc>
          <w:tcPr>
            <w:tcW w:w="55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sz w:val="22"/>
                <w:szCs w:val="22"/>
              </w:rPr>
            </w:pPr>
          </w:p>
        </w:tc>
      </w:tr>
      <w:tr w:rsidR="00944D59">
        <w:tc>
          <w:tcPr>
            <w:tcW w:w="5564" w:type="dxa"/>
            <w:tcBorders>
              <w:top w:val="single" w:sz="4" w:space="0" w:color="000000"/>
              <w:left w:val="single" w:sz="4" w:space="0" w:color="000000"/>
              <w:bottom w:val="single" w:sz="4" w:space="0" w:color="000000"/>
            </w:tcBorders>
            <w:shd w:val="clear" w:color="auto" w:fill="FFFFFF"/>
          </w:tcPr>
          <w:p w:rsidR="00944D59" w:rsidRDefault="00944D59">
            <w:pPr>
              <w:jc w:val="both"/>
              <w:rPr>
                <w:rFonts w:cs="Arial"/>
                <w:i/>
                <w:sz w:val="22"/>
                <w:szCs w:val="22"/>
              </w:rPr>
            </w:pPr>
          </w:p>
          <w:p w:rsidR="00944D59" w:rsidRDefault="00AC4CEA">
            <w:pPr>
              <w:jc w:val="both"/>
              <w:rPr>
                <w:rFonts w:cs="Arial"/>
                <w:sz w:val="22"/>
                <w:szCs w:val="22"/>
                <w:lang w:val="ru-RU"/>
              </w:rPr>
            </w:pPr>
            <w:r>
              <w:rPr>
                <w:rFonts w:cs="Arial"/>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944D59" w:rsidRDefault="00944D59">
            <w:pPr>
              <w:rPr>
                <w:rFonts w:cs="Arial"/>
                <w:sz w:val="22"/>
                <w:szCs w:val="22"/>
                <w:lang w:val="ru-RU"/>
              </w:rPr>
            </w:pPr>
          </w:p>
        </w:tc>
      </w:tr>
    </w:tbl>
    <w:p w:rsidR="00944D59" w:rsidRDefault="00944D59">
      <w:pPr>
        <w:jc w:val="both"/>
        <w:rPr>
          <w:sz w:val="22"/>
          <w:szCs w:val="22"/>
        </w:rPr>
      </w:pPr>
    </w:p>
    <w:p w:rsidR="00944D59" w:rsidRDefault="00AC4CEA">
      <w:pPr>
        <w:jc w:val="both"/>
        <w:rPr>
          <w:rFonts w:cs="Arial"/>
          <w:sz w:val="22"/>
          <w:szCs w:val="22"/>
        </w:rPr>
      </w:pPr>
      <w:r>
        <w:rPr>
          <w:rFonts w:cs="Arial"/>
          <w:sz w:val="22"/>
          <w:szCs w:val="22"/>
        </w:rPr>
        <w:t>Трошкове припреме и подношења понуде сноси искључиво понуђач и не може тражити од наручиоца накнаду трошкова.</w:t>
      </w:r>
    </w:p>
    <w:p w:rsidR="00944D59" w:rsidRDefault="00AC4CEA">
      <w:pPr>
        <w:jc w:val="both"/>
        <w:rPr>
          <w:rFonts w:cs="Arial"/>
          <w:b/>
          <w:bCs/>
          <w:i/>
          <w:sz w:val="22"/>
          <w:szCs w:val="22"/>
        </w:rPr>
      </w:pPr>
      <w:r>
        <w:rPr>
          <w:rFonts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44D59" w:rsidRDefault="00944D59">
      <w:pPr>
        <w:spacing w:after="120"/>
        <w:ind w:firstLine="426"/>
        <w:jc w:val="both"/>
        <w:rPr>
          <w:rFonts w:cs="Arial"/>
          <w:b/>
          <w:bCs/>
          <w:i/>
          <w:sz w:val="22"/>
          <w:szCs w:val="22"/>
        </w:rPr>
      </w:pPr>
    </w:p>
    <w:p w:rsidR="00944D59" w:rsidRDefault="00AC4CEA">
      <w:pPr>
        <w:spacing w:after="120"/>
        <w:jc w:val="both"/>
        <w:rPr>
          <w:bCs/>
          <w:color w:val="00000A"/>
          <w:sz w:val="22"/>
          <w:szCs w:val="22"/>
        </w:rPr>
      </w:pPr>
      <w:r>
        <w:rPr>
          <w:rFonts w:cs="Arial"/>
          <w:b/>
          <w:bCs/>
          <w:i/>
          <w:color w:val="00000A"/>
          <w:sz w:val="22"/>
          <w:szCs w:val="22"/>
        </w:rPr>
        <w:t xml:space="preserve">Напомена: </w:t>
      </w:r>
      <w:r>
        <w:rPr>
          <w:rFonts w:cs="Arial"/>
          <w:bCs/>
          <w:i/>
          <w:color w:val="00000A"/>
          <w:sz w:val="22"/>
          <w:szCs w:val="22"/>
        </w:rPr>
        <w:t>достављање овог обрасца није обавезно.</w:t>
      </w:r>
    </w:p>
    <w:p w:rsidR="00944D59" w:rsidRDefault="00944D59">
      <w:pPr>
        <w:spacing w:after="120"/>
        <w:jc w:val="both"/>
        <w:rPr>
          <w:bCs/>
          <w:color w:val="00000A"/>
          <w:sz w:val="22"/>
          <w:szCs w:val="22"/>
        </w:rPr>
      </w:pPr>
    </w:p>
    <w:p w:rsidR="00944D59" w:rsidRDefault="00944D5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6"/>
        <w:gridCol w:w="3096"/>
      </w:tblGrid>
      <w:tr w:rsidR="00944D59">
        <w:tc>
          <w:tcPr>
            <w:tcW w:w="3080" w:type="dxa"/>
            <w:shd w:val="clear" w:color="auto" w:fill="FFFFFF"/>
            <w:vAlign w:val="center"/>
          </w:tcPr>
          <w:p w:rsidR="00944D59" w:rsidRDefault="00AC4CEA">
            <w:pPr>
              <w:pStyle w:val="BodyText2"/>
              <w:spacing w:line="100" w:lineRule="atLeast"/>
              <w:jc w:val="center"/>
              <w:rPr>
                <w:rFonts w:cs="Arial"/>
                <w:sz w:val="22"/>
                <w:szCs w:val="22"/>
              </w:rPr>
            </w:pPr>
            <w:r>
              <w:rPr>
                <w:rFonts w:cs="Arial"/>
                <w:sz w:val="22"/>
                <w:szCs w:val="22"/>
              </w:rPr>
              <w:t>Датум:</w:t>
            </w:r>
          </w:p>
        </w:tc>
        <w:tc>
          <w:tcPr>
            <w:tcW w:w="3066" w:type="dxa"/>
            <w:shd w:val="clear" w:color="auto" w:fill="FFFFFF"/>
            <w:vAlign w:val="center"/>
          </w:tcPr>
          <w:p w:rsidR="00944D59" w:rsidRDefault="00AC4CEA">
            <w:pPr>
              <w:pStyle w:val="BodyText2"/>
              <w:spacing w:line="100" w:lineRule="atLeast"/>
              <w:jc w:val="center"/>
              <w:rPr>
                <w:rFonts w:cs="Arial"/>
                <w:sz w:val="22"/>
                <w:szCs w:val="22"/>
              </w:rPr>
            </w:pPr>
            <w:r>
              <w:rPr>
                <w:rFonts w:cs="Arial"/>
                <w:sz w:val="22"/>
                <w:szCs w:val="22"/>
              </w:rPr>
              <w:t>М.П.</w:t>
            </w:r>
          </w:p>
        </w:tc>
        <w:tc>
          <w:tcPr>
            <w:tcW w:w="3096" w:type="dxa"/>
            <w:shd w:val="clear" w:color="auto" w:fill="FFFFFF"/>
            <w:vAlign w:val="center"/>
          </w:tcPr>
          <w:p w:rsidR="00944D59" w:rsidRDefault="00AC4CEA">
            <w:pPr>
              <w:pStyle w:val="BodyText2"/>
              <w:spacing w:line="100" w:lineRule="atLeast"/>
              <w:jc w:val="center"/>
            </w:pPr>
            <w:r>
              <w:rPr>
                <w:rFonts w:cs="Arial"/>
                <w:sz w:val="22"/>
                <w:szCs w:val="22"/>
              </w:rPr>
              <w:t>Потпис понуђача</w:t>
            </w:r>
          </w:p>
        </w:tc>
      </w:tr>
      <w:tr w:rsidR="00944D59">
        <w:tc>
          <w:tcPr>
            <w:tcW w:w="3080" w:type="dxa"/>
            <w:tcBorders>
              <w:bottom w:val="single" w:sz="4" w:space="0" w:color="000000"/>
            </w:tcBorders>
            <w:shd w:val="clear" w:color="auto" w:fill="FFFFFF"/>
          </w:tcPr>
          <w:p w:rsidR="00944D59" w:rsidRDefault="00944D59">
            <w:pPr>
              <w:pStyle w:val="BodyText2"/>
              <w:spacing w:line="100" w:lineRule="atLeast"/>
              <w:jc w:val="both"/>
              <w:rPr>
                <w:rFonts w:cs="Arial"/>
                <w:sz w:val="22"/>
                <w:szCs w:val="22"/>
              </w:rPr>
            </w:pPr>
          </w:p>
        </w:tc>
        <w:tc>
          <w:tcPr>
            <w:tcW w:w="3066" w:type="dxa"/>
            <w:shd w:val="clear" w:color="auto" w:fill="FFFFFF"/>
          </w:tcPr>
          <w:p w:rsidR="00944D59" w:rsidRDefault="00944D59">
            <w:pPr>
              <w:pStyle w:val="BodyText2"/>
              <w:spacing w:line="100" w:lineRule="atLeast"/>
              <w:jc w:val="both"/>
              <w:rPr>
                <w:rFonts w:cs="Arial"/>
                <w:sz w:val="22"/>
                <w:szCs w:val="22"/>
              </w:rPr>
            </w:pPr>
          </w:p>
        </w:tc>
        <w:tc>
          <w:tcPr>
            <w:tcW w:w="3096" w:type="dxa"/>
            <w:tcBorders>
              <w:bottom w:val="single" w:sz="4" w:space="0" w:color="000000"/>
            </w:tcBorders>
            <w:shd w:val="clear" w:color="auto" w:fill="FFFFFF"/>
          </w:tcPr>
          <w:p w:rsidR="00944D59" w:rsidRDefault="00944D59">
            <w:pPr>
              <w:pStyle w:val="BodyText2"/>
              <w:spacing w:line="100" w:lineRule="atLeast"/>
              <w:jc w:val="both"/>
              <w:rPr>
                <w:rFonts w:cs="Arial"/>
                <w:sz w:val="22"/>
                <w:szCs w:val="22"/>
              </w:rPr>
            </w:pPr>
          </w:p>
        </w:tc>
      </w:tr>
    </w:tbl>
    <w:p w:rsidR="00944D59" w:rsidRDefault="00944D59">
      <w:pPr>
        <w:rPr>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AC4CEA">
      <w:pPr>
        <w:pStyle w:val="BodyText3"/>
        <w:spacing w:after="0"/>
        <w:jc w:val="right"/>
        <w:rPr>
          <w:rFonts w:cs="Arial"/>
          <w:b/>
          <w:bCs/>
          <w:sz w:val="22"/>
          <w:szCs w:val="22"/>
        </w:rPr>
      </w:pPr>
      <w:r>
        <w:rPr>
          <w:rFonts w:cs="Arial"/>
          <w:b/>
          <w:bCs/>
          <w:sz w:val="22"/>
          <w:szCs w:val="22"/>
        </w:rPr>
        <w:t xml:space="preserve"> (ОБРАЗАЦ 4)</w:t>
      </w:r>
    </w:p>
    <w:p w:rsidR="00944D59" w:rsidRDefault="00944D59">
      <w:pPr>
        <w:pStyle w:val="BodyText3"/>
        <w:spacing w:after="0"/>
        <w:jc w:val="right"/>
        <w:rPr>
          <w:rFonts w:cs="Arial"/>
          <w:b/>
          <w:bCs/>
          <w:sz w:val="22"/>
          <w:szCs w:val="22"/>
        </w:rPr>
      </w:pPr>
    </w:p>
    <w:p w:rsidR="00944D59" w:rsidRDefault="00AC4CEA">
      <w:pPr>
        <w:pStyle w:val="BodyText3"/>
        <w:spacing w:after="0"/>
        <w:jc w:val="center"/>
        <w:rPr>
          <w:rFonts w:cs="Arial"/>
          <w:b/>
          <w:bCs/>
          <w:sz w:val="22"/>
          <w:szCs w:val="22"/>
        </w:rPr>
      </w:pPr>
      <w:r>
        <w:rPr>
          <w:rFonts w:cs="Arial"/>
          <w:b/>
          <w:bCs/>
          <w:sz w:val="22"/>
          <w:szCs w:val="22"/>
        </w:rPr>
        <w:t>ОБРАЗАЦ ИЗЈАВЕ О НЕЗАВИСНОЈ ПОНУДИ</w:t>
      </w:r>
    </w:p>
    <w:p w:rsidR="00944D59" w:rsidRDefault="00944D59">
      <w:pPr>
        <w:pStyle w:val="BodyText3"/>
        <w:spacing w:after="0"/>
        <w:jc w:val="center"/>
        <w:rPr>
          <w:rFonts w:cs="Arial"/>
          <w:b/>
          <w:bCs/>
          <w:sz w:val="22"/>
          <w:szCs w:val="22"/>
        </w:rPr>
      </w:pPr>
    </w:p>
    <w:p w:rsidR="00944D59" w:rsidRDefault="00944D59">
      <w:pPr>
        <w:pStyle w:val="BodyText3"/>
        <w:spacing w:after="0"/>
        <w:jc w:val="center"/>
        <w:rPr>
          <w:rFonts w:cs="Arial"/>
          <w:bCs/>
          <w:sz w:val="22"/>
          <w:szCs w:val="22"/>
        </w:rPr>
      </w:pPr>
    </w:p>
    <w:p w:rsidR="00944D59" w:rsidRDefault="00AC4CEA">
      <w:pPr>
        <w:pStyle w:val="BodyText3"/>
        <w:spacing w:after="0"/>
        <w:jc w:val="both"/>
        <w:rPr>
          <w:rFonts w:cs="Arial"/>
          <w:sz w:val="22"/>
          <w:szCs w:val="22"/>
        </w:rPr>
      </w:pPr>
      <w:r>
        <w:rPr>
          <w:rFonts w:cs="Arial"/>
          <w:sz w:val="22"/>
          <w:szCs w:val="22"/>
        </w:rPr>
        <w:t xml:space="preserve">У складу са чланом 26. ЗЈН, ________________________________________, </w:t>
      </w:r>
    </w:p>
    <w:p w:rsidR="00944D59" w:rsidRDefault="00AC4CEA">
      <w:pPr>
        <w:pStyle w:val="BodyText3"/>
        <w:spacing w:after="0"/>
        <w:jc w:val="both"/>
        <w:rPr>
          <w:rFonts w:cs="Arial"/>
          <w:sz w:val="22"/>
          <w:szCs w:val="22"/>
        </w:rPr>
      </w:pPr>
      <w:r>
        <w:rPr>
          <w:rFonts w:cs="Arial"/>
          <w:sz w:val="22"/>
          <w:szCs w:val="22"/>
        </w:rPr>
        <w:t xml:space="preserve">                                                                            (Назив понуђача)</w:t>
      </w:r>
    </w:p>
    <w:p w:rsidR="00944D59" w:rsidRDefault="00AC4CEA">
      <w:pPr>
        <w:pStyle w:val="BodyText3"/>
        <w:spacing w:after="0"/>
        <w:jc w:val="both"/>
        <w:rPr>
          <w:rFonts w:cs="Arial"/>
          <w:w w:val="200"/>
          <w:sz w:val="22"/>
          <w:szCs w:val="22"/>
        </w:rPr>
      </w:pPr>
      <w:r>
        <w:rPr>
          <w:rFonts w:cs="Arial"/>
          <w:sz w:val="22"/>
          <w:szCs w:val="22"/>
        </w:rPr>
        <w:t xml:space="preserve">даје: </w:t>
      </w:r>
    </w:p>
    <w:p w:rsidR="00944D59" w:rsidRDefault="00944D59">
      <w:pPr>
        <w:pStyle w:val="BodyText3"/>
        <w:spacing w:before="360" w:after="360"/>
        <w:ind w:firstLine="227"/>
        <w:jc w:val="both"/>
        <w:rPr>
          <w:rFonts w:cs="Arial"/>
          <w:w w:val="200"/>
          <w:sz w:val="22"/>
          <w:szCs w:val="22"/>
        </w:rPr>
      </w:pPr>
    </w:p>
    <w:p w:rsidR="00944D59" w:rsidRDefault="00AC4CEA">
      <w:pPr>
        <w:pStyle w:val="BodyText3"/>
        <w:spacing w:before="360" w:after="360"/>
        <w:ind w:firstLine="227"/>
        <w:jc w:val="center"/>
        <w:rPr>
          <w:rFonts w:cs="Arial"/>
          <w:b/>
          <w:bCs/>
          <w:sz w:val="22"/>
          <w:szCs w:val="22"/>
        </w:rPr>
      </w:pPr>
      <w:r>
        <w:rPr>
          <w:rFonts w:cs="Arial"/>
          <w:b/>
          <w:bCs/>
          <w:sz w:val="22"/>
          <w:szCs w:val="22"/>
        </w:rPr>
        <w:t xml:space="preserve">ИЗЈАВУ </w:t>
      </w:r>
    </w:p>
    <w:p w:rsidR="00944D59" w:rsidRDefault="00AC4CEA">
      <w:pPr>
        <w:pStyle w:val="BodyText3"/>
        <w:spacing w:before="360" w:after="360"/>
        <w:ind w:firstLine="227"/>
        <w:jc w:val="center"/>
        <w:rPr>
          <w:rFonts w:cs="Arial"/>
          <w:bCs/>
          <w:sz w:val="22"/>
          <w:szCs w:val="22"/>
        </w:rPr>
      </w:pPr>
      <w:r>
        <w:rPr>
          <w:rFonts w:cs="Arial"/>
          <w:b/>
          <w:bCs/>
          <w:sz w:val="22"/>
          <w:szCs w:val="22"/>
        </w:rPr>
        <w:t>О НЕЗАВИСНОЈ ПОНУДИ</w:t>
      </w:r>
    </w:p>
    <w:p w:rsidR="00944D59" w:rsidRDefault="00944D59">
      <w:pPr>
        <w:pStyle w:val="BodyText3"/>
        <w:spacing w:after="0"/>
        <w:jc w:val="both"/>
        <w:rPr>
          <w:rFonts w:cs="Arial"/>
          <w:bCs/>
          <w:sz w:val="22"/>
          <w:szCs w:val="22"/>
        </w:rPr>
      </w:pPr>
    </w:p>
    <w:p w:rsidR="00944D59" w:rsidRDefault="00944D59">
      <w:pPr>
        <w:pStyle w:val="BodyText3"/>
        <w:spacing w:after="0"/>
        <w:jc w:val="both"/>
        <w:rPr>
          <w:rFonts w:cs="Arial"/>
          <w:bCs/>
          <w:sz w:val="22"/>
          <w:szCs w:val="22"/>
        </w:rPr>
      </w:pPr>
    </w:p>
    <w:p w:rsidR="00944D59" w:rsidRDefault="00AC4CEA">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bCs/>
          <w:sz w:val="22"/>
          <w:szCs w:val="22"/>
        </w:rPr>
        <w:t xml:space="preserve"> </w:t>
      </w:r>
    </w:p>
    <w:p w:rsidR="00944D59" w:rsidRDefault="00AC4CEA">
      <w:pPr>
        <w:jc w:val="both"/>
        <w:rPr>
          <w:rFonts w:cs="Arial"/>
          <w:bCs/>
          <w:sz w:val="22"/>
          <w:szCs w:val="22"/>
        </w:rPr>
      </w:pPr>
      <w:r>
        <w:rPr>
          <w:rFonts w:cs="Arial"/>
          <w:sz w:val="22"/>
          <w:szCs w:val="22"/>
        </w:rPr>
        <w:t>Под пуном материјалном и кривичном одговорношћу п</w:t>
      </w:r>
      <w:r>
        <w:rPr>
          <w:rFonts w:cs="Arial"/>
          <w:bCs/>
          <w:sz w:val="22"/>
          <w:szCs w:val="22"/>
        </w:rPr>
        <w:t>отврђујем да сам понуду у поступку јавне набавке</w:t>
      </w:r>
      <w:r w:rsidR="00B1312F">
        <w:rPr>
          <w:rFonts w:cs="Arial"/>
          <w:sz w:val="22"/>
          <w:szCs w:val="22"/>
        </w:rPr>
        <w:t xml:space="preserve"> Добара: контејнера за отпад</w:t>
      </w:r>
      <w:r>
        <w:rPr>
          <w:rFonts w:cs="Arial"/>
          <w:sz w:val="22"/>
          <w:szCs w:val="22"/>
        </w:rPr>
        <w:t xml:space="preserve">, бр </w:t>
      </w:r>
      <w:r w:rsidR="005C71D4">
        <w:rPr>
          <w:rFonts w:cs="Arial"/>
          <w:sz w:val="22"/>
          <w:szCs w:val="22"/>
        </w:rPr>
        <w:t>8/18</w:t>
      </w:r>
      <w:r>
        <w:rPr>
          <w:rFonts w:cs="Arial"/>
          <w:sz w:val="22"/>
          <w:szCs w:val="22"/>
        </w:rPr>
        <w:t xml:space="preserve">, </w:t>
      </w:r>
      <w:r>
        <w:rPr>
          <w:rFonts w:cs="Arial"/>
          <w:bCs/>
          <w:sz w:val="22"/>
          <w:szCs w:val="22"/>
        </w:rPr>
        <w:t>поднео независно, без договора са другим понуђачима или заинтересованим лицима.</w:t>
      </w:r>
    </w:p>
    <w:p w:rsidR="00944D59" w:rsidRDefault="00944D59">
      <w:pPr>
        <w:jc w:val="both"/>
        <w:rPr>
          <w:rFonts w:cs="Arial"/>
          <w:bCs/>
          <w:sz w:val="22"/>
          <w:szCs w:val="22"/>
        </w:rPr>
      </w:pPr>
    </w:p>
    <w:p w:rsidR="00944D59" w:rsidRDefault="00944D59">
      <w:pPr>
        <w:jc w:val="both"/>
        <w:rPr>
          <w:rFonts w:cs="Arial"/>
          <w:bCs/>
          <w:sz w:val="22"/>
          <w:szCs w:val="22"/>
        </w:rPr>
      </w:pPr>
    </w:p>
    <w:p w:rsidR="00944D59" w:rsidRDefault="00944D59">
      <w:pPr>
        <w:pStyle w:val="BodyText3"/>
        <w:spacing w:after="0"/>
        <w:ind w:firstLine="227"/>
        <w:jc w:val="both"/>
        <w:rPr>
          <w:rFonts w:cs="Arial"/>
          <w:sz w:val="22"/>
          <w:szCs w:val="22"/>
        </w:rPr>
      </w:pPr>
    </w:p>
    <w:tbl>
      <w:tblPr>
        <w:tblW w:w="0" w:type="auto"/>
        <w:tblLayout w:type="fixed"/>
        <w:tblLook w:val="0000" w:firstRow="0" w:lastRow="0" w:firstColumn="0" w:lastColumn="0" w:noHBand="0" w:noVBand="0"/>
      </w:tblPr>
      <w:tblGrid>
        <w:gridCol w:w="3080"/>
        <w:gridCol w:w="3064"/>
        <w:gridCol w:w="3098"/>
      </w:tblGrid>
      <w:tr w:rsidR="00944D59">
        <w:tc>
          <w:tcPr>
            <w:tcW w:w="3080" w:type="dxa"/>
            <w:shd w:val="clear" w:color="auto" w:fill="FFFFFF"/>
            <w:vAlign w:val="center"/>
          </w:tcPr>
          <w:p w:rsidR="00944D59" w:rsidRDefault="00AC4CEA">
            <w:pPr>
              <w:pStyle w:val="BodyText2"/>
              <w:spacing w:line="100" w:lineRule="atLeast"/>
              <w:jc w:val="center"/>
              <w:rPr>
                <w:rFonts w:cs="Arial"/>
                <w:sz w:val="22"/>
                <w:szCs w:val="22"/>
              </w:rPr>
            </w:pPr>
            <w:r>
              <w:rPr>
                <w:rFonts w:cs="Arial"/>
                <w:sz w:val="22"/>
                <w:szCs w:val="22"/>
              </w:rPr>
              <w:t>Датум:</w:t>
            </w:r>
          </w:p>
        </w:tc>
        <w:tc>
          <w:tcPr>
            <w:tcW w:w="3064" w:type="dxa"/>
            <w:shd w:val="clear" w:color="auto" w:fill="FFFFFF"/>
            <w:vAlign w:val="center"/>
          </w:tcPr>
          <w:p w:rsidR="00944D59" w:rsidRDefault="00AC4CEA">
            <w:pPr>
              <w:pStyle w:val="BodyText2"/>
              <w:spacing w:line="100" w:lineRule="atLeast"/>
              <w:jc w:val="center"/>
              <w:rPr>
                <w:rFonts w:cs="Arial"/>
                <w:sz w:val="22"/>
                <w:szCs w:val="22"/>
              </w:rPr>
            </w:pPr>
            <w:r>
              <w:rPr>
                <w:rFonts w:cs="Arial"/>
                <w:sz w:val="22"/>
                <w:szCs w:val="22"/>
              </w:rPr>
              <w:t>М.П.</w:t>
            </w:r>
          </w:p>
        </w:tc>
        <w:tc>
          <w:tcPr>
            <w:tcW w:w="3098" w:type="dxa"/>
            <w:shd w:val="clear" w:color="auto" w:fill="FFFFFF"/>
            <w:vAlign w:val="center"/>
          </w:tcPr>
          <w:p w:rsidR="00944D59" w:rsidRDefault="00AC4CEA">
            <w:pPr>
              <w:pStyle w:val="BodyText2"/>
              <w:spacing w:line="100" w:lineRule="atLeast"/>
              <w:jc w:val="center"/>
            </w:pPr>
            <w:r>
              <w:rPr>
                <w:rFonts w:cs="Arial"/>
                <w:sz w:val="22"/>
                <w:szCs w:val="22"/>
              </w:rPr>
              <w:t>Потпис понуђача</w:t>
            </w:r>
          </w:p>
        </w:tc>
      </w:tr>
      <w:tr w:rsidR="00944D59">
        <w:tc>
          <w:tcPr>
            <w:tcW w:w="3080" w:type="dxa"/>
            <w:tcBorders>
              <w:bottom w:val="single" w:sz="4" w:space="0" w:color="000000"/>
            </w:tcBorders>
            <w:shd w:val="clear" w:color="auto" w:fill="FFFFFF"/>
          </w:tcPr>
          <w:p w:rsidR="00944D59" w:rsidRDefault="00944D59">
            <w:pPr>
              <w:pStyle w:val="BodyText2"/>
              <w:spacing w:line="100" w:lineRule="atLeast"/>
              <w:jc w:val="both"/>
              <w:rPr>
                <w:rFonts w:cs="Arial"/>
                <w:sz w:val="22"/>
                <w:szCs w:val="22"/>
              </w:rPr>
            </w:pPr>
          </w:p>
        </w:tc>
        <w:tc>
          <w:tcPr>
            <w:tcW w:w="3064" w:type="dxa"/>
            <w:shd w:val="clear" w:color="auto" w:fill="FFFFFF"/>
          </w:tcPr>
          <w:p w:rsidR="00944D59" w:rsidRDefault="00944D59">
            <w:pPr>
              <w:pStyle w:val="BodyText2"/>
              <w:spacing w:line="100" w:lineRule="atLeast"/>
              <w:jc w:val="both"/>
              <w:rPr>
                <w:rFonts w:cs="Arial"/>
                <w:sz w:val="22"/>
                <w:szCs w:val="22"/>
              </w:rPr>
            </w:pPr>
          </w:p>
        </w:tc>
        <w:tc>
          <w:tcPr>
            <w:tcW w:w="3098" w:type="dxa"/>
            <w:tcBorders>
              <w:bottom w:val="single" w:sz="4" w:space="0" w:color="000000"/>
            </w:tcBorders>
            <w:shd w:val="clear" w:color="auto" w:fill="FFFFFF"/>
          </w:tcPr>
          <w:p w:rsidR="00944D59" w:rsidRDefault="00944D59">
            <w:pPr>
              <w:pStyle w:val="BodyText2"/>
              <w:spacing w:line="100" w:lineRule="atLeast"/>
              <w:jc w:val="both"/>
              <w:rPr>
                <w:rFonts w:cs="Arial"/>
                <w:sz w:val="22"/>
                <w:szCs w:val="22"/>
              </w:rPr>
            </w:pPr>
          </w:p>
        </w:tc>
      </w:tr>
    </w:tbl>
    <w:p w:rsidR="00944D59" w:rsidRDefault="00944D59">
      <w:pPr>
        <w:pStyle w:val="BodyText3"/>
        <w:spacing w:after="0"/>
        <w:ind w:firstLine="227"/>
        <w:jc w:val="both"/>
        <w:rPr>
          <w:sz w:val="22"/>
          <w:szCs w:val="22"/>
        </w:rPr>
      </w:pPr>
    </w:p>
    <w:p w:rsidR="00944D59" w:rsidRDefault="00944D59">
      <w:pPr>
        <w:tabs>
          <w:tab w:val="left" w:pos="6028"/>
        </w:tabs>
        <w:rPr>
          <w:sz w:val="22"/>
          <w:szCs w:val="22"/>
        </w:rPr>
      </w:pPr>
    </w:p>
    <w:p w:rsidR="00944D59" w:rsidRDefault="00AC4CEA">
      <w:pPr>
        <w:tabs>
          <w:tab w:val="left" w:pos="6028"/>
        </w:tabs>
        <w:jc w:val="both"/>
        <w:rPr>
          <w:rFonts w:cs="Arial"/>
          <w:b/>
          <w:bCs/>
          <w:i/>
          <w:iCs/>
          <w:color w:val="00000A"/>
          <w:sz w:val="22"/>
          <w:szCs w:val="22"/>
          <w:u w:val="single"/>
        </w:rPr>
      </w:pPr>
      <w:r>
        <w:rPr>
          <w:rFonts w:cs="Arial"/>
          <w:b/>
          <w:bCs/>
          <w:i/>
          <w:iCs/>
          <w:color w:val="00000A"/>
          <w:sz w:val="22"/>
          <w:szCs w:val="22"/>
        </w:rPr>
        <w:t xml:space="preserve">Напомена: </w:t>
      </w:r>
      <w:r>
        <w:rPr>
          <w:rFonts w:cs="Arial"/>
          <w:bCs/>
          <w:i/>
          <w:iCs/>
          <w:color w:val="00000A"/>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44D59" w:rsidRDefault="00AC4CEA">
      <w:pPr>
        <w:tabs>
          <w:tab w:val="left" w:pos="6028"/>
        </w:tabs>
        <w:jc w:val="both"/>
        <w:rPr>
          <w:rFonts w:cs="Arial"/>
          <w:bCs/>
          <w:i/>
          <w:iCs/>
          <w:color w:val="00000A"/>
          <w:sz w:val="22"/>
          <w:szCs w:val="22"/>
        </w:rPr>
      </w:pPr>
      <w:r>
        <w:rPr>
          <w:rFonts w:cs="Arial"/>
          <w:b/>
          <w:bCs/>
          <w:i/>
          <w:iCs/>
          <w:color w:val="00000A"/>
          <w:sz w:val="22"/>
          <w:szCs w:val="22"/>
          <w:u w:val="single"/>
        </w:rPr>
        <w:t>Уколико понуду подноси група понуђача,</w:t>
      </w:r>
      <w:r>
        <w:rPr>
          <w:rFonts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944D59" w:rsidRDefault="00944D59">
      <w:pPr>
        <w:tabs>
          <w:tab w:val="left" w:pos="6028"/>
        </w:tabs>
        <w:jc w:val="both"/>
        <w:rPr>
          <w:rFonts w:cs="Arial"/>
          <w:bCs/>
          <w:i/>
          <w:iCs/>
          <w:color w:val="00000A"/>
          <w:sz w:val="22"/>
          <w:szCs w:val="22"/>
        </w:rPr>
      </w:pPr>
    </w:p>
    <w:p w:rsidR="00944D59" w:rsidRDefault="00944D59">
      <w:pPr>
        <w:pStyle w:val="BodyText3"/>
        <w:spacing w:after="0"/>
        <w:jc w:val="center"/>
        <w:rPr>
          <w:rFonts w:eastAsia="Arial Unicode MS" w:cs="Arial"/>
          <w:i/>
          <w:color w:val="00000A"/>
          <w:sz w:val="22"/>
          <w:szCs w:val="22"/>
        </w:rPr>
      </w:pPr>
    </w:p>
    <w:p w:rsidR="00944D59" w:rsidRDefault="00944D59">
      <w:pPr>
        <w:pStyle w:val="BodyText3"/>
        <w:spacing w:after="0"/>
        <w:jc w:val="center"/>
        <w:rPr>
          <w:rFonts w:eastAsia="Arial Unicode MS" w:cs="Arial"/>
          <w:i/>
          <w:color w:val="00000A"/>
          <w:sz w:val="22"/>
          <w:szCs w:val="22"/>
        </w:rPr>
      </w:pPr>
    </w:p>
    <w:p w:rsidR="00944D59" w:rsidRDefault="00944D59">
      <w:pPr>
        <w:pStyle w:val="BodyText3"/>
        <w:spacing w:after="0"/>
        <w:jc w:val="center"/>
        <w:rPr>
          <w:sz w:val="22"/>
          <w:szCs w:val="22"/>
        </w:rPr>
      </w:pPr>
    </w:p>
    <w:p w:rsidR="00944D59" w:rsidRDefault="00944D59">
      <w:pPr>
        <w:pStyle w:val="BodyText3"/>
        <w:spacing w:after="0"/>
        <w:jc w:val="center"/>
        <w:rPr>
          <w:sz w:val="22"/>
          <w:szCs w:val="22"/>
        </w:rPr>
      </w:pPr>
    </w:p>
    <w:p w:rsidR="00944D59" w:rsidRDefault="00944D59">
      <w:pPr>
        <w:rPr>
          <w:rFonts w:cs="Arial"/>
          <w:b/>
          <w:bCs/>
          <w:i/>
          <w:iCs/>
          <w:sz w:val="22"/>
          <w:szCs w:val="22"/>
        </w:rPr>
      </w:pPr>
    </w:p>
    <w:p w:rsidR="00944D59" w:rsidRDefault="00944D59">
      <w:pPr>
        <w:pStyle w:val="BodyText3"/>
        <w:spacing w:after="0"/>
        <w:jc w:val="center"/>
        <w:rPr>
          <w:rFonts w:cs="Arial"/>
          <w:sz w:val="22"/>
          <w:szCs w:val="22"/>
        </w:rPr>
      </w:pPr>
    </w:p>
    <w:p w:rsidR="00944D59" w:rsidRDefault="00944D59">
      <w:pPr>
        <w:pStyle w:val="BodyText3"/>
        <w:spacing w:after="0"/>
        <w:jc w:val="center"/>
        <w:rPr>
          <w:rFonts w:cs="Arial"/>
          <w:sz w:val="22"/>
          <w:szCs w:val="22"/>
        </w:rPr>
      </w:pPr>
    </w:p>
    <w:p w:rsidR="00944D59" w:rsidRDefault="00944D59">
      <w:pPr>
        <w:jc w:val="right"/>
        <w:rPr>
          <w:sz w:val="22"/>
          <w:szCs w:val="22"/>
        </w:rPr>
      </w:pPr>
    </w:p>
    <w:p w:rsidR="0026337E" w:rsidRDefault="0026337E" w:rsidP="005C71D4">
      <w:pPr>
        <w:rPr>
          <w:sz w:val="22"/>
          <w:szCs w:val="22"/>
        </w:rPr>
      </w:pPr>
    </w:p>
    <w:p w:rsidR="00944D59" w:rsidRDefault="00944D59">
      <w:pPr>
        <w:jc w:val="right"/>
        <w:rPr>
          <w:sz w:val="22"/>
          <w:szCs w:val="22"/>
        </w:rPr>
      </w:pPr>
    </w:p>
    <w:p w:rsidR="00944D59" w:rsidRDefault="00944D59">
      <w:pPr>
        <w:jc w:val="right"/>
        <w:rPr>
          <w:sz w:val="22"/>
          <w:szCs w:val="22"/>
        </w:rPr>
      </w:pPr>
    </w:p>
    <w:p w:rsidR="00944D59" w:rsidRDefault="00AC4CEA">
      <w:pPr>
        <w:jc w:val="right"/>
        <w:rPr>
          <w:rFonts w:cs="Arial"/>
          <w:b/>
          <w:bCs/>
          <w:sz w:val="22"/>
          <w:szCs w:val="22"/>
        </w:rPr>
      </w:pPr>
      <w:r>
        <w:rPr>
          <w:rFonts w:cs="Arial"/>
          <w:b/>
          <w:bCs/>
          <w:sz w:val="22"/>
          <w:szCs w:val="22"/>
        </w:rPr>
        <w:t>(ОБРАЗАЦ 5)</w:t>
      </w:r>
    </w:p>
    <w:p w:rsidR="00944D59" w:rsidRDefault="00944D59">
      <w:pPr>
        <w:jc w:val="right"/>
        <w:rPr>
          <w:rFonts w:cs="Arial"/>
          <w:b/>
          <w:bCs/>
          <w:sz w:val="22"/>
          <w:szCs w:val="22"/>
        </w:rPr>
      </w:pPr>
    </w:p>
    <w:p w:rsidR="00944D59" w:rsidRDefault="00AC4CEA">
      <w:pPr>
        <w:jc w:val="center"/>
        <w:rPr>
          <w:rFonts w:cs="Arial"/>
          <w:b/>
          <w:bCs/>
          <w:sz w:val="22"/>
          <w:szCs w:val="22"/>
        </w:rPr>
      </w:pPr>
      <w:r>
        <w:rPr>
          <w:rFonts w:cs="Arial"/>
          <w:b/>
          <w:bCs/>
          <w:sz w:val="22"/>
          <w:szCs w:val="22"/>
        </w:rPr>
        <w:t>ОБРАЗАЦ ИЗЈАВЕ ПОНУЂАЧА  О ИСПУЊЕНОСТИ ОБАВЕЗНИХ И ДОДАТНИХ УСЛОВА ЗА УЧЕШЋЕ У ПОСТУПКУ ЈАВНЕ НАБАВКЕ -  ЧЛ. 75. ЗЈН</w:t>
      </w:r>
    </w:p>
    <w:p w:rsidR="00944D59" w:rsidRDefault="00944D59">
      <w:pPr>
        <w:jc w:val="center"/>
        <w:rPr>
          <w:rFonts w:cs="Arial"/>
          <w:b/>
          <w:bCs/>
          <w:sz w:val="22"/>
          <w:szCs w:val="22"/>
        </w:rPr>
      </w:pPr>
    </w:p>
    <w:p w:rsidR="00944D59" w:rsidRDefault="00AC4CEA">
      <w:pPr>
        <w:jc w:val="both"/>
        <w:rPr>
          <w:rFonts w:cs="Arial"/>
          <w:sz w:val="22"/>
          <w:szCs w:val="22"/>
        </w:rPr>
      </w:pPr>
      <w:r>
        <w:rPr>
          <w:rFonts w:cs="Arial"/>
          <w:sz w:val="22"/>
          <w:szCs w:val="22"/>
        </w:rPr>
        <w:t>Под пуном материјалном и кривичном одговорношћу, као заступник понуђача, дајем следећу</w:t>
      </w:r>
      <w:r>
        <w:rPr>
          <w:rFonts w:cs="Arial"/>
          <w:sz w:val="22"/>
          <w:szCs w:val="22"/>
        </w:rPr>
        <w:tab/>
      </w:r>
      <w:r>
        <w:rPr>
          <w:rFonts w:cs="Arial"/>
          <w:sz w:val="22"/>
          <w:szCs w:val="22"/>
        </w:rPr>
        <w:tab/>
      </w:r>
      <w:r>
        <w:rPr>
          <w:rFonts w:cs="Arial"/>
          <w:sz w:val="22"/>
          <w:szCs w:val="22"/>
        </w:rPr>
        <w:tab/>
      </w:r>
      <w:r>
        <w:rPr>
          <w:rFonts w:cs="Arial"/>
          <w:sz w:val="22"/>
          <w:szCs w:val="22"/>
        </w:rPr>
        <w:tab/>
      </w:r>
    </w:p>
    <w:p w:rsidR="00944D59" w:rsidRDefault="00944D59">
      <w:pPr>
        <w:jc w:val="both"/>
        <w:rPr>
          <w:rFonts w:cs="Arial"/>
          <w:sz w:val="22"/>
          <w:szCs w:val="22"/>
        </w:rPr>
      </w:pPr>
    </w:p>
    <w:p w:rsidR="00944D59" w:rsidRDefault="00AC4CEA">
      <w:pPr>
        <w:jc w:val="center"/>
        <w:rPr>
          <w:rFonts w:cs="Arial"/>
          <w:sz w:val="22"/>
          <w:szCs w:val="22"/>
        </w:rPr>
      </w:pPr>
      <w:r>
        <w:rPr>
          <w:rFonts w:cs="Arial"/>
          <w:b/>
          <w:sz w:val="22"/>
          <w:szCs w:val="22"/>
        </w:rPr>
        <w:t>И З Ј А В У</w:t>
      </w:r>
    </w:p>
    <w:p w:rsidR="00944D59" w:rsidRDefault="00944D59">
      <w:pPr>
        <w:jc w:val="center"/>
        <w:rPr>
          <w:rFonts w:cs="Arial"/>
          <w:sz w:val="22"/>
          <w:szCs w:val="22"/>
        </w:rPr>
      </w:pPr>
    </w:p>
    <w:p w:rsidR="00944D59" w:rsidRDefault="00944D59">
      <w:pPr>
        <w:jc w:val="both"/>
        <w:rPr>
          <w:rFonts w:cs="Arial"/>
          <w:sz w:val="22"/>
          <w:szCs w:val="22"/>
        </w:rPr>
      </w:pPr>
    </w:p>
    <w:p w:rsidR="00944D59" w:rsidRDefault="00AC4CEA">
      <w:pPr>
        <w:jc w:val="both"/>
        <w:rPr>
          <w:rFonts w:cs="Arial"/>
          <w:iCs/>
          <w:sz w:val="22"/>
          <w:szCs w:val="22"/>
        </w:rPr>
      </w:pPr>
      <w:r>
        <w:rPr>
          <w:rFonts w:cs="Arial"/>
          <w:sz w:val="22"/>
          <w:szCs w:val="22"/>
        </w:rPr>
        <w:t xml:space="preserve">Понуђач </w:t>
      </w:r>
      <w:r>
        <w:rPr>
          <w:rFonts w:cs="Arial"/>
          <w:i/>
          <w:sz w:val="22"/>
          <w:szCs w:val="22"/>
        </w:rPr>
        <w:t xml:space="preserve"> _____________________________________________</w:t>
      </w:r>
      <w:r>
        <w:rPr>
          <w:rFonts w:cs="Arial"/>
          <w:i/>
          <w:iCs/>
          <w:sz w:val="22"/>
          <w:szCs w:val="22"/>
        </w:rPr>
        <w:t>[</w:t>
      </w:r>
      <w:r>
        <w:rPr>
          <w:rFonts w:cs="Arial"/>
          <w:i/>
          <w:sz w:val="22"/>
          <w:szCs w:val="22"/>
        </w:rPr>
        <w:t>навести назив понуђача</w:t>
      </w:r>
      <w:r>
        <w:rPr>
          <w:rFonts w:cs="Arial"/>
          <w:i/>
          <w:iCs/>
          <w:sz w:val="22"/>
          <w:szCs w:val="22"/>
        </w:rPr>
        <w:t>]</w:t>
      </w:r>
      <w:r>
        <w:rPr>
          <w:rFonts w:cs="Arial"/>
          <w:i/>
          <w:sz w:val="22"/>
          <w:szCs w:val="22"/>
        </w:rPr>
        <w:t xml:space="preserve"> </w:t>
      </w:r>
      <w:r>
        <w:rPr>
          <w:rFonts w:cs="Arial"/>
          <w:sz w:val="22"/>
          <w:szCs w:val="22"/>
        </w:rPr>
        <w:t>у поступку јавне на</w:t>
      </w:r>
      <w:r w:rsidR="0046451B">
        <w:rPr>
          <w:rFonts w:cs="Arial"/>
          <w:sz w:val="22"/>
          <w:szCs w:val="22"/>
        </w:rPr>
        <w:t>бавке добара:контејнера за отпад</w:t>
      </w:r>
      <w:r>
        <w:rPr>
          <w:rFonts w:cs="Arial"/>
          <w:sz w:val="22"/>
          <w:szCs w:val="22"/>
        </w:rPr>
        <w:t>,</w:t>
      </w:r>
      <w:r>
        <w:rPr>
          <w:rFonts w:cs="Arial"/>
          <w:i/>
          <w:sz w:val="22"/>
          <w:szCs w:val="22"/>
        </w:rPr>
        <w:t xml:space="preserve"> </w:t>
      </w:r>
      <w:r>
        <w:rPr>
          <w:rFonts w:cs="Arial"/>
          <w:sz w:val="22"/>
          <w:szCs w:val="22"/>
        </w:rPr>
        <w:t xml:space="preserve">број </w:t>
      </w:r>
      <w:r w:rsidR="005C71D4">
        <w:rPr>
          <w:rFonts w:cs="Arial"/>
          <w:sz w:val="22"/>
          <w:szCs w:val="22"/>
        </w:rPr>
        <w:t>8/18</w:t>
      </w:r>
      <w:r>
        <w:rPr>
          <w:rFonts w:cs="Arial"/>
          <w:sz w:val="22"/>
          <w:szCs w:val="22"/>
        </w:rPr>
        <w:t xml:space="preserve"> испу</w:t>
      </w:r>
      <w:r w:rsidR="00B73755">
        <w:rPr>
          <w:rFonts w:cs="Arial"/>
          <w:sz w:val="22"/>
          <w:szCs w:val="22"/>
        </w:rPr>
        <w:t>њава све услове из чл. 75. и</w:t>
      </w:r>
      <w:r>
        <w:rPr>
          <w:rFonts w:cs="Arial"/>
          <w:sz w:val="22"/>
          <w:szCs w:val="22"/>
        </w:rPr>
        <w:t xml:space="preserve"> ЗЈН, односно услове дефинисане конкурсном документацијом</w:t>
      </w:r>
      <w:r>
        <w:rPr>
          <w:rFonts w:cs="Arial"/>
          <w:sz w:val="22"/>
          <w:szCs w:val="22"/>
          <w:lang w:val="ru-RU"/>
        </w:rPr>
        <w:t xml:space="preserve"> </w:t>
      </w:r>
      <w:r>
        <w:rPr>
          <w:rFonts w:cs="Arial"/>
          <w:sz w:val="22"/>
          <w:szCs w:val="22"/>
        </w:rPr>
        <w:t>за предметну јавну набавку, и то:</w:t>
      </w:r>
    </w:p>
    <w:p w:rsidR="00944D59" w:rsidRDefault="00944D59">
      <w:pPr>
        <w:jc w:val="both"/>
        <w:rPr>
          <w:rFonts w:cs="Arial"/>
          <w:iCs/>
          <w:sz w:val="22"/>
          <w:szCs w:val="22"/>
        </w:rPr>
      </w:pPr>
    </w:p>
    <w:p w:rsidR="00944D59" w:rsidRDefault="00AC4CEA">
      <w:pPr>
        <w:pStyle w:val="ListParagraph"/>
        <w:numPr>
          <w:ilvl w:val="0"/>
          <w:numId w:val="11"/>
        </w:numPr>
        <w:jc w:val="both"/>
        <w:rPr>
          <w:rFonts w:cs="Arial"/>
          <w:iCs/>
          <w:sz w:val="22"/>
          <w:szCs w:val="22"/>
        </w:rPr>
      </w:pPr>
      <w:r>
        <w:rPr>
          <w:rFonts w:cs="Arial"/>
          <w:iCs/>
          <w:sz w:val="22"/>
          <w:szCs w:val="22"/>
        </w:rPr>
        <w:t>Понуђач је регистрован код надлежног органа, односно уписан у одговарајући регистар (чл. 75. ст. 1. тач. 1) ЗЈН);</w:t>
      </w:r>
    </w:p>
    <w:p w:rsidR="00944D59" w:rsidRDefault="00AC4CEA">
      <w:pPr>
        <w:pStyle w:val="ListParagraph"/>
        <w:numPr>
          <w:ilvl w:val="0"/>
          <w:numId w:val="11"/>
        </w:numPr>
        <w:jc w:val="both"/>
        <w:rPr>
          <w:rFonts w:cs="Arial"/>
          <w:bCs/>
          <w:iCs/>
          <w:sz w:val="22"/>
          <w:szCs w:val="22"/>
        </w:rPr>
      </w:pPr>
      <w:r>
        <w:rPr>
          <w:rFonts w:cs="Arial"/>
          <w:iCs/>
          <w:sz w:val="22"/>
          <w:szCs w:val="22"/>
        </w:rPr>
        <w:t xml:space="preserve">Понуђач и његов законски </w:t>
      </w:r>
      <w:r>
        <w:rPr>
          <w:rFonts w:cs="Arial"/>
          <w:sz w:val="22"/>
          <w:szCs w:val="22"/>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cs="Arial"/>
          <w:iCs/>
          <w:sz w:val="22"/>
          <w:szCs w:val="22"/>
        </w:rPr>
        <w:t>(чл. 75. ст. 1. тач. 2) ЗЈН);</w:t>
      </w:r>
    </w:p>
    <w:p w:rsidR="00944D59" w:rsidRDefault="00AC4CEA">
      <w:pPr>
        <w:pStyle w:val="ListParagraph"/>
        <w:numPr>
          <w:ilvl w:val="0"/>
          <w:numId w:val="11"/>
        </w:numPr>
        <w:jc w:val="both"/>
        <w:rPr>
          <w:rFonts w:cs="Arial"/>
          <w:bCs/>
          <w:iCs/>
          <w:sz w:val="22"/>
          <w:szCs w:val="22"/>
        </w:rPr>
      </w:pPr>
      <w:r>
        <w:rPr>
          <w:rFonts w:cs="Arial"/>
          <w:bCs/>
          <w:iCs/>
          <w:sz w:val="22"/>
          <w:szCs w:val="22"/>
        </w:rPr>
        <w:t xml:space="preserve">Понуђач је измирио </w:t>
      </w:r>
      <w:r>
        <w:rPr>
          <w:rFonts w:cs="Arial"/>
          <w:sz w:val="22"/>
          <w:szCs w:val="22"/>
        </w:rPr>
        <w:t>доспеле порезе, доприносе и друге јавне дажбине у складу са прописима Републике Србије (</w:t>
      </w:r>
      <w:r>
        <w:rPr>
          <w:rFonts w:cs="Arial"/>
          <w:i/>
          <w:sz w:val="22"/>
          <w:szCs w:val="22"/>
        </w:rPr>
        <w:t>или стране државе када има седиште на њеној територији)</w:t>
      </w:r>
      <w:r>
        <w:rPr>
          <w:rFonts w:cs="Arial"/>
          <w:iCs/>
          <w:sz w:val="22"/>
          <w:szCs w:val="22"/>
        </w:rPr>
        <w:t xml:space="preserve"> (чл. 75. ст. 1. тач. 4) ЗЈН)</w:t>
      </w:r>
      <w:r>
        <w:rPr>
          <w:rFonts w:cs="Arial"/>
          <w:i/>
          <w:sz w:val="22"/>
          <w:szCs w:val="22"/>
        </w:rPr>
        <w:t>;</w:t>
      </w:r>
    </w:p>
    <w:p w:rsidR="00944D59" w:rsidRDefault="00AC4CEA">
      <w:pPr>
        <w:pStyle w:val="ListParagraph"/>
        <w:numPr>
          <w:ilvl w:val="0"/>
          <w:numId w:val="11"/>
        </w:numPr>
        <w:jc w:val="both"/>
        <w:rPr>
          <w:sz w:val="22"/>
          <w:szCs w:val="22"/>
        </w:rPr>
      </w:pPr>
      <w:r>
        <w:rPr>
          <w:rFonts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eastAsia="Times New Roman" w:cs="Arial"/>
          <w:sz w:val="22"/>
          <w:szCs w:val="22"/>
        </w:rPr>
        <w:t xml:space="preserve">и нема забрану обављања делатности која је на снази у време подношења понуде за предметну јавну набавку </w:t>
      </w:r>
      <w:r>
        <w:rPr>
          <w:rFonts w:cs="Arial"/>
          <w:iCs/>
          <w:sz w:val="22"/>
          <w:szCs w:val="22"/>
        </w:rPr>
        <w:t>(чл. 75. ст. 2. ЗЈН)</w:t>
      </w:r>
      <w:r>
        <w:rPr>
          <w:rFonts w:eastAsia="Times New Roman" w:cs="Arial"/>
          <w:sz w:val="22"/>
          <w:szCs w:val="22"/>
        </w:rPr>
        <w:t>;</w:t>
      </w:r>
    </w:p>
    <w:p w:rsidR="00944D59" w:rsidRDefault="00944D59">
      <w:pPr>
        <w:pStyle w:val="ListParagraph"/>
        <w:ind w:left="0"/>
        <w:jc w:val="both"/>
        <w:rPr>
          <w:sz w:val="22"/>
          <w:szCs w:val="22"/>
        </w:rPr>
      </w:pPr>
    </w:p>
    <w:p w:rsidR="00944D59" w:rsidRDefault="00944D59">
      <w:pPr>
        <w:pStyle w:val="ListParagraph"/>
        <w:jc w:val="both"/>
        <w:rPr>
          <w:rFonts w:cs="Arial"/>
          <w:iCs/>
          <w:sz w:val="22"/>
          <w:szCs w:val="22"/>
        </w:rPr>
      </w:pPr>
    </w:p>
    <w:p w:rsidR="00944D59" w:rsidRDefault="00944D59">
      <w:pPr>
        <w:pStyle w:val="ListParagraph"/>
        <w:ind w:left="1710"/>
        <w:jc w:val="both"/>
        <w:rPr>
          <w:rFonts w:cs="Arial"/>
          <w:b/>
          <w:i/>
          <w:iCs/>
          <w:color w:val="00000A"/>
          <w:sz w:val="22"/>
          <w:szCs w:val="22"/>
        </w:rPr>
      </w:pPr>
    </w:p>
    <w:p w:rsidR="00944D59" w:rsidRDefault="00944D59">
      <w:pPr>
        <w:jc w:val="both"/>
        <w:rPr>
          <w:rFonts w:cs="Arial"/>
          <w:i/>
          <w:sz w:val="22"/>
          <w:szCs w:val="22"/>
        </w:rPr>
      </w:pPr>
    </w:p>
    <w:p w:rsidR="00944D59" w:rsidRDefault="00AC4CEA">
      <w:pPr>
        <w:rPr>
          <w:rFonts w:cs="Arial"/>
          <w:sz w:val="22"/>
          <w:szCs w:val="22"/>
        </w:rPr>
      </w:pPr>
      <w:r>
        <w:rPr>
          <w:rFonts w:cs="Arial"/>
          <w:sz w:val="22"/>
          <w:szCs w:val="22"/>
        </w:rPr>
        <w:t>Место:_____________                                                            Понуђач:</w:t>
      </w:r>
    </w:p>
    <w:p w:rsidR="00944D59" w:rsidRDefault="00AC4CEA">
      <w:pPr>
        <w:rPr>
          <w:rFonts w:cs="Arial"/>
          <w:b/>
          <w:bCs/>
          <w:i/>
          <w:color w:val="00000A"/>
          <w:sz w:val="22"/>
          <w:szCs w:val="22"/>
        </w:rPr>
      </w:pPr>
      <w:r>
        <w:rPr>
          <w:rFonts w:cs="Arial"/>
          <w:sz w:val="22"/>
          <w:szCs w:val="22"/>
        </w:rPr>
        <w:t xml:space="preserve">Датум:_____________                         М.П.                     _____________________                                                        </w:t>
      </w:r>
    </w:p>
    <w:p w:rsidR="00944D59" w:rsidRDefault="00944D59">
      <w:pPr>
        <w:pStyle w:val="BodyText2"/>
        <w:spacing w:line="100" w:lineRule="atLeast"/>
        <w:jc w:val="both"/>
        <w:rPr>
          <w:rFonts w:cs="Arial"/>
          <w:b/>
          <w:bCs/>
          <w:i/>
          <w:color w:val="00000A"/>
          <w:sz w:val="22"/>
          <w:szCs w:val="22"/>
        </w:rPr>
      </w:pPr>
    </w:p>
    <w:p w:rsidR="00944D59" w:rsidRDefault="00AC4CEA">
      <w:pPr>
        <w:pStyle w:val="ListParagraph"/>
        <w:ind w:left="0"/>
        <w:jc w:val="both"/>
        <w:rPr>
          <w:rFonts w:cs="Arial"/>
          <w:bCs/>
          <w:i/>
          <w:iCs/>
          <w:color w:val="FF0000"/>
          <w:sz w:val="22"/>
          <w:szCs w:val="22"/>
        </w:rPr>
      </w:pPr>
      <w:r>
        <w:rPr>
          <w:rFonts w:cs="Arial"/>
          <w:b/>
          <w:bCs/>
          <w:i/>
          <w:color w:val="00000A"/>
          <w:sz w:val="22"/>
          <w:szCs w:val="22"/>
        </w:rPr>
        <w:t>Напомена:</w:t>
      </w:r>
      <w:r>
        <w:rPr>
          <w:rFonts w:cs="Arial"/>
          <w:bCs/>
          <w:i/>
          <w:color w:val="00000A"/>
          <w:sz w:val="22"/>
          <w:szCs w:val="22"/>
        </w:rPr>
        <w:t xml:space="preserve"> </w:t>
      </w:r>
      <w:r>
        <w:rPr>
          <w:rFonts w:cs="Arial"/>
          <w:b/>
          <w:bCs/>
          <w:i/>
          <w:iCs/>
          <w:color w:val="00000A"/>
          <w:sz w:val="22"/>
          <w:szCs w:val="22"/>
          <w:u w:val="single"/>
        </w:rPr>
        <w:t>Уколико понуду подноси група понуђача,</w:t>
      </w:r>
      <w:r>
        <w:rPr>
          <w:rFonts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r>
        <w:rPr>
          <w:rFonts w:cs="Arial"/>
          <w:bCs/>
          <w:iCs/>
          <w:color w:val="00000A"/>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cs="Arial"/>
          <w:bCs/>
          <w:i/>
          <w:iCs/>
          <w:color w:val="00000A"/>
          <w:sz w:val="22"/>
          <w:szCs w:val="22"/>
        </w:rPr>
        <w:t xml:space="preserve">. </w:t>
      </w:r>
    </w:p>
    <w:p w:rsidR="00944D59" w:rsidRDefault="00944D59">
      <w:pPr>
        <w:pStyle w:val="ListParagraph"/>
        <w:ind w:left="0"/>
        <w:jc w:val="both"/>
        <w:rPr>
          <w:rFonts w:cs="Arial"/>
          <w:bCs/>
          <w:i/>
          <w:iCs/>
          <w:color w:val="FF0000"/>
          <w:sz w:val="22"/>
          <w:szCs w:val="22"/>
        </w:rPr>
      </w:pPr>
    </w:p>
    <w:p w:rsidR="00944D59" w:rsidRDefault="00944D59">
      <w:pPr>
        <w:tabs>
          <w:tab w:val="left" w:pos="6028"/>
        </w:tabs>
        <w:ind w:left="360"/>
        <w:rPr>
          <w:rFonts w:cs="Arial"/>
          <w:bCs/>
          <w:iCs/>
          <w:sz w:val="22"/>
          <w:szCs w:val="22"/>
          <w:lang w:val="ru-RU"/>
        </w:rPr>
      </w:pPr>
    </w:p>
    <w:p w:rsidR="00944D59" w:rsidRDefault="00944D59">
      <w:pPr>
        <w:tabs>
          <w:tab w:val="left" w:pos="6028"/>
        </w:tabs>
        <w:ind w:left="360"/>
        <w:rPr>
          <w:rFonts w:cs="Arial"/>
          <w:bCs/>
          <w:iCs/>
          <w:sz w:val="22"/>
          <w:szCs w:val="22"/>
          <w:lang w:val="ru-RU"/>
        </w:rPr>
      </w:pPr>
    </w:p>
    <w:p w:rsidR="00944D59" w:rsidRDefault="00944D59">
      <w:pPr>
        <w:tabs>
          <w:tab w:val="left" w:pos="6028"/>
        </w:tabs>
        <w:ind w:left="360"/>
        <w:rPr>
          <w:rFonts w:cs="Arial"/>
          <w:bCs/>
          <w:iCs/>
          <w:sz w:val="22"/>
          <w:szCs w:val="22"/>
          <w:lang w:val="ru-RU"/>
        </w:rPr>
      </w:pPr>
    </w:p>
    <w:p w:rsidR="00944D59" w:rsidRDefault="00944D59">
      <w:pPr>
        <w:jc w:val="right"/>
        <w:rPr>
          <w:sz w:val="22"/>
          <w:szCs w:val="22"/>
        </w:rPr>
      </w:pPr>
    </w:p>
    <w:p w:rsidR="00944D59" w:rsidRDefault="00944D59">
      <w:pPr>
        <w:jc w:val="right"/>
        <w:rPr>
          <w:sz w:val="22"/>
          <w:szCs w:val="22"/>
        </w:rPr>
      </w:pPr>
    </w:p>
    <w:p w:rsidR="00944D59" w:rsidRDefault="00944D59">
      <w:pPr>
        <w:jc w:val="right"/>
        <w:rPr>
          <w:sz w:val="22"/>
          <w:szCs w:val="22"/>
        </w:rPr>
      </w:pPr>
    </w:p>
    <w:p w:rsidR="00944D59" w:rsidRDefault="00944D59">
      <w:pPr>
        <w:jc w:val="right"/>
        <w:rPr>
          <w:sz w:val="22"/>
          <w:szCs w:val="22"/>
        </w:rPr>
      </w:pPr>
    </w:p>
    <w:p w:rsidR="00944D59" w:rsidRDefault="00944D59">
      <w:pPr>
        <w:jc w:val="right"/>
        <w:rPr>
          <w:sz w:val="22"/>
          <w:szCs w:val="22"/>
        </w:rPr>
      </w:pPr>
    </w:p>
    <w:p w:rsidR="00944D59" w:rsidRDefault="00944D59">
      <w:pPr>
        <w:jc w:val="right"/>
        <w:rPr>
          <w:sz w:val="22"/>
          <w:szCs w:val="22"/>
        </w:rPr>
      </w:pPr>
    </w:p>
    <w:p w:rsidR="00944D59" w:rsidRDefault="00944D59">
      <w:pPr>
        <w:jc w:val="right"/>
        <w:rPr>
          <w:sz w:val="22"/>
          <w:szCs w:val="22"/>
        </w:rPr>
      </w:pPr>
    </w:p>
    <w:p w:rsidR="00944D59" w:rsidRDefault="00944D59">
      <w:pPr>
        <w:jc w:val="right"/>
        <w:rPr>
          <w:sz w:val="22"/>
          <w:szCs w:val="22"/>
        </w:rPr>
      </w:pPr>
    </w:p>
    <w:p w:rsidR="00944D59" w:rsidRDefault="00944D59" w:rsidP="005C71D4">
      <w:pPr>
        <w:rPr>
          <w:sz w:val="22"/>
          <w:szCs w:val="22"/>
        </w:rPr>
      </w:pPr>
    </w:p>
    <w:p w:rsidR="00A6328F" w:rsidRDefault="00A6328F">
      <w:pPr>
        <w:jc w:val="right"/>
        <w:rPr>
          <w:rFonts w:cs="Arial"/>
          <w:b/>
          <w:bCs/>
          <w:sz w:val="22"/>
          <w:szCs w:val="22"/>
        </w:rPr>
      </w:pPr>
    </w:p>
    <w:p w:rsidR="00944D59" w:rsidRDefault="00AC4CEA">
      <w:pPr>
        <w:jc w:val="right"/>
        <w:rPr>
          <w:rFonts w:cs="Arial"/>
          <w:b/>
          <w:bCs/>
          <w:sz w:val="22"/>
          <w:szCs w:val="22"/>
        </w:rPr>
      </w:pPr>
      <w:r>
        <w:rPr>
          <w:rFonts w:cs="Arial"/>
          <w:b/>
          <w:bCs/>
          <w:sz w:val="22"/>
          <w:szCs w:val="22"/>
        </w:rPr>
        <w:t>(ОБРАЗАЦ 6)</w:t>
      </w:r>
    </w:p>
    <w:p w:rsidR="00944D59" w:rsidRDefault="00944D59">
      <w:pPr>
        <w:jc w:val="right"/>
        <w:rPr>
          <w:rFonts w:cs="Arial"/>
          <w:b/>
          <w:bCs/>
          <w:sz w:val="22"/>
          <w:szCs w:val="22"/>
        </w:rPr>
      </w:pPr>
    </w:p>
    <w:p w:rsidR="00944D59" w:rsidRDefault="00AC4CEA">
      <w:pPr>
        <w:jc w:val="center"/>
        <w:rPr>
          <w:rFonts w:cs="Arial"/>
          <w:sz w:val="22"/>
          <w:szCs w:val="22"/>
        </w:rPr>
      </w:pPr>
      <w:r>
        <w:rPr>
          <w:rFonts w:cs="Arial"/>
          <w:b/>
          <w:bCs/>
          <w:sz w:val="22"/>
          <w:szCs w:val="22"/>
        </w:rPr>
        <w:t>ОБРАЗАЦ ИЗЈАВЕ ПОДИЗВОЂАЧА  О ИСПУЊЕНОСТИ ОБАВЕЗНИХ УСЛОВА ЗА УЧЕШЋЕ У ПОСТУПКУ ЈАВНЕ НАБАВКЕ -  ЧЛ. 75. ЗЈН</w:t>
      </w:r>
    </w:p>
    <w:p w:rsidR="00944D59" w:rsidRDefault="00AC4CEA">
      <w:pPr>
        <w:jc w:val="both"/>
        <w:rPr>
          <w:rFonts w:cs="Arial"/>
          <w:b/>
          <w:bCs/>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rsidR="00944D59" w:rsidRDefault="00944D59">
      <w:pPr>
        <w:jc w:val="center"/>
        <w:rPr>
          <w:rFonts w:cs="Arial"/>
          <w:b/>
          <w:bCs/>
          <w:sz w:val="22"/>
          <w:szCs w:val="22"/>
        </w:rPr>
      </w:pPr>
    </w:p>
    <w:p w:rsidR="00944D59" w:rsidRDefault="00944D59">
      <w:pPr>
        <w:jc w:val="center"/>
        <w:rPr>
          <w:rFonts w:cs="Arial"/>
          <w:b/>
          <w:bCs/>
          <w:sz w:val="22"/>
          <w:szCs w:val="22"/>
        </w:rPr>
      </w:pPr>
    </w:p>
    <w:p w:rsidR="00944D59" w:rsidRDefault="00AC4CEA">
      <w:pPr>
        <w:jc w:val="both"/>
        <w:rPr>
          <w:rFonts w:cs="Arial"/>
          <w:sz w:val="22"/>
          <w:szCs w:val="22"/>
        </w:rPr>
      </w:pPr>
      <w:r>
        <w:rPr>
          <w:rFonts w:cs="Arial"/>
          <w:sz w:val="22"/>
          <w:szCs w:val="22"/>
        </w:rPr>
        <w:t>Под пуном материјалном и кривичном одговорношћу, као заступник подизвођача, дајем следећу</w:t>
      </w:r>
      <w:r>
        <w:rPr>
          <w:rFonts w:cs="Arial"/>
          <w:sz w:val="22"/>
          <w:szCs w:val="22"/>
        </w:rPr>
        <w:tab/>
      </w:r>
      <w:r>
        <w:rPr>
          <w:rFonts w:cs="Arial"/>
          <w:sz w:val="22"/>
          <w:szCs w:val="22"/>
        </w:rPr>
        <w:tab/>
      </w:r>
      <w:r>
        <w:rPr>
          <w:rFonts w:cs="Arial"/>
          <w:sz w:val="22"/>
          <w:szCs w:val="22"/>
        </w:rPr>
        <w:tab/>
      </w:r>
      <w:r>
        <w:rPr>
          <w:rFonts w:cs="Arial"/>
          <w:sz w:val="22"/>
          <w:szCs w:val="22"/>
        </w:rPr>
        <w:tab/>
      </w:r>
    </w:p>
    <w:p w:rsidR="00944D59" w:rsidRDefault="00944D59">
      <w:pPr>
        <w:jc w:val="both"/>
        <w:rPr>
          <w:rFonts w:cs="Arial"/>
          <w:sz w:val="22"/>
          <w:szCs w:val="22"/>
        </w:rPr>
      </w:pPr>
    </w:p>
    <w:p w:rsidR="00944D59" w:rsidRDefault="00AC4CEA">
      <w:pPr>
        <w:jc w:val="center"/>
        <w:rPr>
          <w:rFonts w:cs="Arial"/>
          <w:sz w:val="22"/>
          <w:szCs w:val="22"/>
        </w:rPr>
      </w:pPr>
      <w:r>
        <w:rPr>
          <w:rFonts w:cs="Arial"/>
          <w:b/>
          <w:sz w:val="22"/>
          <w:szCs w:val="22"/>
        </w:rPr>
        <w:t>И З Ј А В У</w:t>
      </w:r>
    </w:p>
    <w:p w:rsidR="00944D59" w:rsidRDefault="00944D59">
      <w:pPr>
        <w:jc w:val="center"/>
        <w:rPr>
          <w:rFonts w:cs="Arial"/>
          <w:sz w:val="22"/>
          <w:szCs w:val="22"/>
        </w:rPr>
      </w:pPr>
    </w:p>
    <w:p w:rsidR="00944D59" w:rsidRDefault="00944D59">
      <w:pPr>
        <w:jc w:val="both"/>
        <w:rPr>
          <w:rFonts w:cs="Arial"/>
          <w:sz w:val="22"/>
          <w:szCs w:val="22"/>
        </w:rPr>
      </w:pPr>
    </w:p>
    <w:p w:rsidR="00944D59" w:rsidRDefault="00AC4CEA">
      <w:pPr>
        <w:jc w:val="both"/>
        <w:rPr>
          <w:rFonts w:cs="Arial"/>
          <w:iCs/>
          <w:sz w:val="22"/>
          <w:szCs w:val="22"/>
        </w:rPr>
      </w:pPr>
      <w:r>
        <w:rPr>
          <w:rFonts w:cs="Arial"/>
          <w:sz w:val="22"/>
          <w:szCs w:val="22"/>
        </w:rPr>
        <w:t xml:space="preserve">Подизвођач </w:t>
      </w:r>
      <w:r>
        <w:rPr>
          <w:rFonts w:cs="Arial"/>
          <w:i/>
          <w:sz w:val="22"/>
          <w:szCs w:val="22"/>
        </w:rPr>
        <w:t xml:space="preserve"> _____________________________________________</w:t>
      </w:r>
      <w:r>
        <w:rPr>
          <w:rFonts w:cs="Arial"/>
          <w:i/>
          <w:iCs/>
          <w:sz w:val="22"/>
          <w:szCs w:val="22"/>
        </w:rPr>
        <w:t>[</w:t>
      </w:r>
      <w:r>
        <w:rPr>
          <w:rFonts w:cs="Arial"/>
          <w:i/>
          <w:sz w:val="22"/>
          <w:szCs w:val="22"/>
        </w:rPr>
        <w:t>навести назив подизвођача</w:t>
      </w:r>
      <w:r>
        <w:rPr>
          <w:rFonts w:cs="Arial"/>
          <w:i/>
          <w:iCs/>
          <w:sz w:val="22"/>
          <w:szCs w:val="22"/>
        </w:rPr>
        <w:t>]</w:t>
      </w:r>
      <w:r>
        <w:rPr>
          <w:rFonts w:cs="Arial"/>
          <w:i/>
          <w:sz w:val="22"/>
          <w:szCs w:val="22"/>
        </w:rPr>
        <w:t xml:space="preserve"> </w:t>
      </w:r>
      <w:r>
        <w:rPr>
          <w:rFonts w:cs="Arial"/>
          <w:sz w:val="22"/>
          <w:szCs w:val="22"/>
        </w:rPr>
        <w:t>у поступку јавне набавке добара:</w:t>
      </w:r>
      <w:r w:rsidR="0046451B">
        <w:rPr>
          <w:rFonts w:cs="Arial"/>
          <w:sz w:val="22"/>
          <w:szCs w:val="22"/>
        </w:rPr>
        <w:t xml:space="preserve"> контејнера за отпад</w:t>
      </w:r>
      <w:r>
        <w:rPr>
          <w:rFonts w:cs="Arial"/>
          <w:sz w:val="22"/>
          <w:szCs w:val="22"/>
        </w:rPr>
        <w:t>,</w:t>
      </w:r>
      <w:r>
        <w:rPr>
          <w:rFonts w:cs="Arial"/>
          <w:i/>
          <w:sz w:val="22"/>
          <w:szCs w:val="22"/>
        </w:rPr>
        <w:t xml:space="preserve"> </w:t>
      </w:r>
      <w:r>
        <w:rPr>
          <w:rFonts w:cs="Arial"/>
          <w:sz w:val="22"/>
          <w:szCs w:val="22"/>
        </w:rPr>
        <w:t xml:space="preserve">број </w:t>
      </w:r>
      <w:r w:rsidR="005C71D4">
        <w:rPr>
          <w:rFonts w:cs="Arial"/>
          <w:sz w:val="22"/>
          <w:szCs w:val="22"/>
        </w:rPr>
        <w:t>8/18</w:t>
      </w:r>
      <w:r>
        <w:rPr>
          <w:rFonts w:cs="Arial"/>
          <w:sz w:val="22"/>
          <w:szCs w:val="22"/>
        </w:rPr>
        <w:t>, испуњава све услове из чл. 75. ЗЈН, односно услове дефинисане конкурсном документацијом</w:t>
      </w:r>
      <w:r>
        <w:rPr>
          <w:rFonts w:cs="Arial"/>
          <w:sz w:val="22"/>
          <w:szCs w:val="22"/>
          <w:lang w:val="ru-RU"/>
        </w:rPr>
        <w:t xml:space="preserve"> </w:t>
      </w:r>
      <w:r>
        <w:rPr>
          <w:rFonts w:cs="Arial"/>
          <w:sz w:val="22"/>
          <w:szCs w:val="22"/>
        </w:rPr>
        <w:t>за предметну јавну набавку, и то:</w:t>
      </w:r>
    </w:p>
    <w:p w:rsidR="00944D59" w:rsidRDefault="00944D59">
      <w:pPr>
        <w:jc w:val="both"/>
        <w:rPr>
          <w:rFonts w:cs="Arial"/>
          <w:iCs/>
          <w:sz w:val="22"/>
          <w:szCs w:val="22"/>
        </w:rPr>
      </w:pPr>
    </w:p>
    <w:p w:rsidR="00944D59" w:rsidRDefault="00AC4CEA">
      <w:pPr>
        <w:pStyle w:val="ListParagraph"/>
        <w:numPr>
          <w:ilvl w:val="0"/>
          <w:numId w:val="16"/>
        </w:numPr>
        <w:jc w:val="both"/>
        <w:rPr>
          <w:rFonts w:cs="Arial"/>
          <w:iCs/>
          <w:sz w:val="22"/>
          <w:szCs w:val="22"/>
        </w:rPr>
      </w:pPr>
      <w:r>
        <w:rPr>
          <w:rFonts w:cs="Arial"/>
          <w:iCs/>
          <w:sz w:val="22"/>
          <w:szCs w:val="22"/>
        </w:rPr>
        <w:t>Подизвођач је регистрован код надлежног органа, односно уписан у одговарајући регистар (чл. 75. ст. 1. тач. 1) ЗЈН);</w:t>
      </w:r>
    </w:p>
    <w:p w:rsidR="00944D59" w:rsidRDefault="00AC4CEA">
      <w:pPr>
        <w:pStyle w:val="ListParagraph"/>
        <w:numPr>
          <w:ilvl w:val="0"/>
          <w:numId w:val="16"/>
        </w:numPr>
        <w:jc w:val="both"/>
        <w:rPr>
          <w:rFonts w:cs="Arial"/>
          <w:bCs/>
          <w:iCs/>
          <w:sz w:val="22"/>
          <w:szCs w:val="22"/>
        </w:rPr>
      </w:pPr>
      <w:r>
        <w:rPr>
          <w:rFonts w:cs="Arial"/>
          <w:iCs/>
          <w:sz w:val="22"/>
          <w:szCs w:val="22"/>
        </w:rPr>
        <w:t xml:space="preserve">Подизвођач и његов законски </w:t>
      </w:r>
      <w:r>
        <w:rPr>
          <w:rFonts w:cs="Arial"/>
          <w:sz w:val="22"/>
          <w:szCs w:val="22"/>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cs="Arial"/>
          <w:iCs/>
          <w:sz w:val="22"/>
          <w:szCs w:val="22"/>
        </w:rPr>
        <w:t>(чл. 75. ст. 1. тач. 2) ЗЈН);</w:t>
      </w:r>
    </w:p>
    <w:p w:rsidR="00944D59" w:rsidRDefault="00AC4CEA">
      <w:pPr>
        <w:pStyle w:val="ListParagraph"/>
        <w:numPr>
          <w:ilvl w:val="0"/>
          <w:numId w:val="16"/>
        </w:numPr>
        <w:jc w:val="both"/>
        <w:rPr>
          <w:rFonts w:cs="Arial"/>
          <w:bCs/>
          <w:iCs/>
          <w:sz w:val="22"/>
          <w:szCs w:val="22"/>
        </w:rPr>
      </w:pPr>
      <w:r>
        <w:rPr>
          <w:rFonts w:cs="Arial"/>
          <w:bCs/>
          <w:iCs/>
          <w:sz w:val="22"/>
          <w:szCs w:val="22"/>
        </w:rPr>
        <w:t xml:space="preserve">Подизвођач је измирио </w:t>
      </w:r>
      <w:r>
        <w:rPr>
          <w:rFonts w:cs="Arial"/>
          <w:sz w:val="22"/>
          <w:szCs w:val="22"/>
        </w:rPr>
        <w:t>доспеле порезе, доприносе и друге јавне дажбине у складу са прописима Републике Србије (</w:t>
      </w:r>
      <w:r>
        <w:rPr>
          <w:rFonts w:cs="Arial"/>
          <w:i/>
          <w:sz w:val="22"/>
          <w:szCs w:val="22"/>
        </w:rPr>
        <w:t>или стране државе када има седиште на њеној територији)</w:t>
      </w:r>
      <w:r>
        <w:rPr>
          <w:rFonts w:cs="Arial"/>
          <w:iCs/>
          <w:sz w:val="22"/>
          <w:szCs w:val="22"/>
        </w:rPr>
        <w:t xml:space="preserve"> (чл. 75. ст. 1. тач. 4) ЗЈН)</w:t>
      </w:r>
      <w:r>
        <w:rPr>
          <w:rFonts w:cs="Arial"/>
          <w:i/>
          <w:sz w:val="22"/>
          <w:szCs w:val="22"/>
        </w:rPr>
        <w:t>;</w:t>
      </w:r>
    </w:p>
    <w:p w:rsidR="00944D59" w:rsidRDefault="00AC4CEA">
      <w:pPr>
        <w:pStyle w:val="ListParagraph"/>
        <w:numPr>
          <w:ilvl w:val="0"/>
          <w:numId w:val="16"/>
        </w:numPr>
        <w:jc w:val="both"/>
        <w:rPr>
          <w:rFonts w:cs="Arial"/>
          <w:iCs/>
          <w:sz w:val="22"/>
          <w:szCs w:val="22"/>
        </w:rPr>
      </w:pPr>
      <w:r>
        <w:rPr>
          <w:rFonts w:cs="Arial"/>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eastAsia="Times New Roman" w:cs="Arial"/>
          <w:sz w:val="22"/>
          <w:szCs w:val="22"/>
        </w:rPr>
        <w:t xml:space="preserve">и нема забрану обављања делатности која је на снази у време подношења понуде за предметну јавну набавку </w:t>
      </w:r>
      <w:r>
        <w:rPr>
          <w:rFonts w:cs="Arial"/>
          <w:iCs/>
          <w:sz w:val="22"/>
          <w:szCs w:val="22"/>
        </w:rPr>
        <w:t>(чл. 75. ст. 2. ЗЈН)</w:t>
      </w:r>
      <w:r>
        <w:rPr>
          <w:rFonts w:eastAsia="Times New Roman" w:cs="Arial"/>
          <w:sz w:val="22"/>
          <w:szCs w:val="22"/>
        </w:rPr>
        <w:t>.</w:t>
      </w:r>
    </w:p>
    <w:p w:rsidR="00944D59" w:rsidRDefault="00944D59">
      <w:pPr>
        <w:pStyle w:val="ListParagraph"/>
        <w:ind w:left="1080"/>
        <w:jc w:val="both"/>
        <w:rPr>
          <w:rFonts w:cs="Arial"/>
          <w:iCs/>
          <w:sz w:val="22"/>
          <w:szCs w:val="22"/>
        </w:rPr>
      </w:pPr>
    </w:p>
    <w:p w:rsidR="00944D59" w:rsidRDefault="00944D59">
      <w:pPr>
        <w:pStyle w:val="ListParagraph"/>
        <w:jc w:val="both"/>
        <w:rPr>
          <w:rFonts w:cs="Arial"/>
          <w:iCs/>
          <w:sz w:val="22"/>
          <w:szCs w:val="22"/>
        </w:rPr>
      </w:pPr>
    </w:p>
    <w:p w:rsidR="00944D59" w:rsidRDefault="00944D59">
      <w:pPr>
        <w:jc w:val="both"/>
        <w:rPr>
          <w:rFonts w:cs="Arial"/>
          <w:i/>
          <w:sz w:val="22"/>
          <w:szCs w:val="22"/>
        </w:rPr>
      </w:pPr>
    </w:p>
    <w:p w:rsidR="00944D59" w:rsidRDefault="00AC4CEA">
      <w:pPr>
        <w:rPr>
          <w:rFonts w:cs="Arial"/>
          <w:sz w:val="22"/>
          <w:szCs w:val="22"/>
        </w:rPr>
      </w:pPr>
      <w:r>
        <w:rPr>
          <w:rFonts w:cs="Arial"/>
          <w:sz w:val="22"/>
          <w:szCs w:val="22"/>
        </w:rPr>
        <w:t>Место:_____________                                                            Подизвођач:</w:t>
      </w:r>
    </w:p>
    <w:p w:rsidR="00944D59" w:rsidRDefault="00AC4CEA">
      <w:pPr>
        <w:rPr>
          <w:rFonts w:cs="Arial"/>
          <w:b/>
          <w:bCs/>
          <w:i/>
          <w:color w:val="00000A"/>
          <w:sz w:val="22"/>
          <w:szCs w:val="22"/>
        </w:rPr>
      </w:pPr>
      <w:r>
        <w:rPr>
          <w:rFonts w:cs="Arial"/>
          <w:sz w:val="22"/>
          <w:szCs w:val="22"/>
        </w:rPr>
        <w:t xml:space="preserve">Датум:_____________                         М.П.                     _____________________                                                        </w:t>
      </w:r>
    </w:p>
    <w:p w:rsidR="00944D59" w:rsidRDefault="00944D59">
      <w:pPr>
        <w:pStyle w:val="BodyText2"/>
        <w:spacing w:line="100" w:lineRule="atLeast"/>
        <w:jc w:val="both"/>
        <w:rPr>
          <w:rFonts w:cs="Arial"/>
          <w:b/>
          <w:bCs/>
          <w:i/>
          <w:color w:val="00000A"/>
          <w:sz w:val="22"/>
          <w:szCs w:val="22"/>
        </w:rPr>
      </w:pPr>
    </w:p>
    <w:p w:rsidR="00944D59" w:rsidRDefault="00AC4CEA">
      <w:pPr>
        <w:pStyle w:val="ListParagraph"/>
        <w:ind w:left="0"/>
        <w:jc w:val="both"/>
        <w:rPr>
          <w:rFonts w:cs="Arial"/>
          <w:b/>
          <w:bCs/>
          <w:i/>
          <w:color w:val="00000A"/>
          <w:sz w:val="22"/>
          <w:szCs w:val="22"/>
        </w:rPr>
      </w:pPr>
      <w:r>
        <w:rPr>
          <w:rFonts w:cs="Arial"/>
          <w:b/>
          <w:bCs/>
          <w:i/>
          <w:color w:val="00000A"/>
          <w:sz w:val="22"/>
          <w:szCs w:val="22"/>
        </w:rPr>
        <w:t>Напомена:</w:t>
      </w:r>
      <w:r>
        <w:rPr>
          <w:rFonts w:cs="Arial"/>
          <w:bCs/>
          <w:i/>
          <w:color w:val="00000A"/>
          <w:sz w:val="22"/>
          <w:szCs w:val="22"/>
        </w:rPr>
        <w:t xml:space="preserve"> </w:t>
      </w:r>
      <w:r>
        <w:rPr>
          <w:rFonts w:cs="Arial"/>
          <w:b/>
          <w:bCs/>
          <w:i/>
          <w:iCs/>
          <w:color w:val="00000A"/>
          <w:sz w:val="22"/>
          <w:szCs w:val="22"/>
          <w:u w:val="single"/>
        </w:rPr>
        <w:t>Уколико понуђач подноси понуду са подизвођачем</w:t>
      </w:r>
      <w:r>
        <w:rPr>
          <w:rFonts w:cs="Arial"/>
          <w:bCs/>
          <w:i/>
          <w:iCs/>
          <w:color w:val="00000A"/>
          <w:sz w:val="22"/>
          <w:szCs w:val="22"/>
        </w:rPr>
        <w:t xml:space="preserve">, Изјава мора бити потписана од стране овлашћеног лица подизвођача и оверена печатом. </w:t>
      </w:r>
    </w:p>
    <w:p w:rsidR="00944D59" w:rsidRDefault="00944D59">
      <w:pPr>
        <w:pStyle w:val="BodyText2"/>
        <w:spacing w:line="100" w:lineRule="atLeast"/>
        <w:jc w:val="both"/>
        <w:rPr>
          <w:rFonts w:cs="Arial"/>
          <w:b/>
          <w:bCs/>
          <w:i/>
          <w:color w:val="00000A"/>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Default="00944D59">
      <w:pPr>
        <w:rPr>
          <w:rFonts w:cs="Arial"/>
          <w:b/>
          <w:bCs/>
          <w:i/>
          <w:iCs/>
          <w:sz w:val="22"/>
          <w:szCs w:val="22"/>
        </w:rPr>
      </w:pPr>
    </w:p>
    <w:p w:rsidR="00944D59" w:rsidRPr="002C0176" w:rsidRDefault="00944D59">
      <w:pPr>
        <w:rPr>
          <w:rFonts w:cs="Arial"/>
          <w:b/>
          <w:bCs/>
          <w:i/>
          <w:iCs/>
          <w:sz w:val="22"/>
          <w:szCs w:val="22"/>
          <w:lang w:val="sr-Cyrl-CS"/>
        </w:rPr>
      </w:pPr>
    </w:p>
    <w:p w:rsidR="00944D59" w:rsidRDefault="00944D59">
      <w:pPr>
        <w:rPr>
          <w:rFonts w:cs="Arial"/>
          <w:b/>
          <w:bCs/>
          <w:i/>
          <w:iCs/>
          <w:sz w:val="22"/>
          <w:szCs w:val="22"/>
        </w:rPr>
      </w:pPr>
    </w:p>
    <w:p w:rsidR="00944D59" w:rsidRDefault="00AC4CEA">
      <w:pPr>
        <w:shd w:val="clear" w:color="auto" w:fill="C6D9F1"/>
        <w:jc w:val="center"/>
        <w:rPr>
          <w:rFonts w:cs="Arial"/>
          <w:b/>
          <w:bCs/>
          <w:i/>
          <w:iCs/>
          <w:sz w:val="22"/>
          <w:szCs w:val="22"/>
        </w:rPr>
      </w:pPr>
      <w:r>
        <w:rPr>
          <w:rFonts w:cs="Arial"/>
          <w:b/>
          <w:bCs/>
          <w:i/>
          <w:iCs/>
          <w:sz w:val="22"/>
          <w:szCs w:val="22"/>
        </w:rPr>
        <w:lastRenderedPageBreak/>
        <w:t>VI МОДЕЛ УГОВОРА</w:t>
      </w:r>
    </w:p>
    <w:p w:rsidR="00944D59" w:rsidRDefault="00944D59">
      <w:pPr>
        <w:shd w:val="clear" w:color="auto" w:fill="C6D9F1"/>
        <w:jc w:val="center"/>
        <w:rPr>
          <w:rFonts w:cs="Arial"/>
          <w:b/>
          <w:bCs/>
          <w:i/>
          <w:iCs/>
          <w:sz w:val="22"/>
          <w:szCs w:val="22"/>
        </w:rPr>
      </w:pPr>
    </w:p>
    <w:p w:rsidR="00944D59" w:rsidRDefault="00944D59">
      <w:pPr>
        <w:jc w:val="center"/>
        <w:rPr>
          <w:rFonts w:cs="Arial"/>
          <w:b/>
          <w:bCs/>
          <w:i/>
          <w:iCs/>
          <w:sz w:val="22"/>
          <w:szCs w:val="22"/>
        </w:rPr>
      </w:pPr>
    </w:p>
    <w:p w:rsidR="00944D59" w:rsidRDefault="00944D59">
      <w:pPr>
        <w:jc w:val="center"/>
        <w:rPr>
          <w:rFonts w:cs="Arial"/>
          <w:b/>
          <w:bCs/>
          <w:i/>
          <w:iCs/>
          <w:sz w:val="22"/>
          <w:szCs w:val="22"/>
        </w:rPr>
      </w:pPr>
    </w:p>
    <w:p w:rsidR="00944D59" w:rsidRDefault="00AC4CEA">
      <w:pPr>
        <w:jc w:val="center"/>
        <w:rPr>
          <w:rFonts w:cs="Arial"/>
          <w:b/>
          <w:bCs/>
          <w:i/>
          <w:iCs/>
          <w:sz w:val="22"/>
          <w:szCs w:val="22"/>
        </w:rPr>
      </w:pPr>
      <w:r>
        <w:rPr>
          <w:rFonts w:cs="Arial"/>
          <w:b/>
          <w:bCs/>
          <w:i/>
          <w:iCs/>
          <w:sz w:val="22"/>
          <w:szCs w:val="22"/>
        </w:rPr>
        <w:t xml:space="preserve">УГОВОР О НАБАВЦИ </w:t>
      </w:r>
    </w:p>
    <w:p w:rsidR="00944D59" w:rsidRPr="0046451B" w:rsidRDefault="0046451B">
      <w:pPr>
        <w:jc w:val="center"/>
        <w:rPr>
          <w:rFonts w:cs="Arial"/>
          <w:i/>
          <w:iCs/>
          <w:sz w:val="22"/>
          <w:szCs w:val="22"/>
        </w:rPr>
      </w:pPr>
      <w:r>
        <w:rPr>
          <w:rFonts w:cs="Arial"/>
          <w:b/>
          <w:bCs/>
          <w:i/>
          <w:iCs/>
          <w:sz w:val="22"/>
          <w:szCs w:val="22"/>
        </w:rPr>
        <w:t>Контејнера за отпад 1.1m</w:t>
      </w:r>
      <w:r>
        <w:rPr>
          <w:b/>
          <w:bCs/>
          <w:i/>
          <w:iCs/>
          <w:sz w:val="22"/>
          <w:szCs w:val="22"/>
        </w:rPr>
        <w:t>³</w:t>
      </w:r>
    </w:p>
    <w:p w:rsidR="00944D59" w:rsidRPr="0046451B" w:rsidRDefault="00944D59" w:rsidP="0046451B">
      <w:pPr>
        <w:pStyle w:val="Heading3"/>
        <w:tabs>
          <w:tab w:val="left" w:pos="720"/>
        </w:tabs>
        <w:ind w:left="0"/>
        <w:rPr>
          <w:rFonts w:ascii="Times New Roman" w:hAnsi="Times New Roman"/>
          <w:sz w:val="22"/>
          <w:szCs w:val="22"/>
        </w:rPr>
      </w:pPr>
    </w:p>
    <w:p w:rsidR="00944D59" w:rsidRDefault="00AC4CEA">
      <w:pPr>
        <w:pStyle w:val="Heading3"/>
        <w:tabs>
          <w:tab w:val="left" w:pos="720"/>
        </w:tabs>
        <w:rPr>
          <w:rFonts w:ascii="Times New Roman" w:hAnsi="Times New Roman" w:cs="Arial"/>
          <w:sz w:val="22"/>
          <w:szCs w:val="22"/>
        </w:rPr>
      </w:pPr>
      <w:r>
        <w:rPr>
          <w:rFonts w:ascii="Times New Roman" w:hAnsi="Times New Roman"/>
          <w:sz w:val="22"/>
          <w:szCs w:val="22"/>
        </w:rPr>
        <w:t>Закључен између уговорних страна:</w:t>
      </w:r>
    </w:p>
    <w:p w:rsidR="00944D59" w:rsidRDefault="00944D59">
      <w:pPr>
        <w:rPr>
          <w:rFonts w:cs="Arial"/>
          <w:b/>
          <w:sz w:val="22"/>
          <w:szCs w:val="22"/>
        </w:rPr>
      </w:pPr>
    </w:p>
    <w:p w:rsidR="00365F50" w:rsidRDefault="00365F50">
      <w:pPr>
        <w:rPr>
          <w:rFonts w:cs="Arial"/>
          <w:b/>
          <w:sz w:val="22"/>
          <w:szCs w:val="22"/>
        </w:rPr>
      </w:pPr>
    </w:p>
    <w:p w:rsidR="00944D59" w:rsidRDefault="00944D59">
      <w:pPr>
        <w:ind w:firstLine="720"/>
        <w:rPr>
          <w:rFonts w:cs="Arial"/>
          <w:sz w:val="22"/>
          <w:szCs w:val="22"/>
        </w:rPr>
      </w:pPr>
    </w:p>
    <w:p w:rsidR="00B737CE" w:rsidRPr="00B737CE" w:rsidRDefault="00B737CE" w:rsidP="00B737CE">
      <w:pPr>
        <w:pStyle w:val="ListParagraph"/>
        <w:numPr>
          <w:ilvl w:val="0"/>
          <w:numId w:val="32"/>
        </w:numPr>
        <w:suppressAutoHyphens w:val="0"/>
        <w:spacing w:after="40" w:line="271" w:lineRule="auto"/>
        <w:ind w:right="439"/>
        <w:jc w:val="both"/>
      </w:pPr>
      <w:r w:rsidRPr="00B737CE">
        <w:t>Наручилац: ЈКП „</w:t>
      </w:r>
      <w:r w:rsidRPr="00B737CE">
        <w:rPr>
          <w:lang w:val="sr-Cyrl-RS"/>
        </w:rPr>
        <w:t>Осечина“, Осечина, Пере Јовановића 35, 14253 Осечина</w:t>
      </w:r>
      <w:r>
        <w:rPr>
          <w:b/>
        </w:rPr>
        <w:t>,</w:t>
      </w:r>
      <w:r>
        <w:t xml:space="preserve">   кога  </w:t>
      </w:r>
      <w:r w:rsidRPr="00B737CE">
        <w:rPr>
          <w:color w:val="000000" w:themeColor="text1"/>
        </w:rPr>
        <w:t xml:space="preserve">заступа директор </w:t>
      </w:r>
      <w:r w:rsidRPr="00B737CE">
        <w:rPr>
          <w:color w:val="000000" w:themeColor="text1"/>
          <w:lang w:val="sr-Cyrl-RS"/>
        </w:rPr>
        <w:t>Никола Томић</w:t>
      </w:r>
    </w:p>
    <w:p w:rsidR="00B737CE" w:rsidRPr="00F57814" w:rsidRDefault="00B737CE" w:rsidP="00B737CE">
      <w:pPr>
        <w:ind w:left="-5" w:right="56"/>
        <w:rPr>
          <w:color w:val="000000" w:themeColor="text1"/>
        </w:rPr>
      </w:pPr>
      <w:r w:rsidRPr="00F57814">
        <w:rPr>
          <w:color w:val="000000" w:themeColor="text1"/>
        </w:rPr>
        <w:t xml:space="preserve">           Текући рачун број: </w:t>
      </w:r>
      <w:r w:rsidRPr="00F57814">
        <w:rPr>
          <w:b/>
          <w:bCs/>
          <w:color w:val="000000" w:themeColor="text1"/>
          <w:sz w:val="26"/>
          <w:szCs w:val="26"/>
        </w:rPr>
        <w:t>205-88207-83</w:t>
      </w:r>
      <w:r w:rsidRPr="00F57814">
        <w:rPr>
          <w:b/>
          <w:bCs/>
          <w:color w:val="000000" w:themeColor="text1"/>
          <w:sz w:val="26"/>
          <w:szCs w:val="26"/>
          <w:lang w:val="sr-Cyrl-RS"/>
        </w:rPr>
        <w:t xml:space="preserve"> Комерцијална банка А.Д.</w:t>
      </w:r>
    </w:p>
    <w:p w:rsidR="00B737CE" w:rsidRPr="00F57814" w:rsidRDefault="00B737CE" w:rsidP="00B737CE">
      <w:pPr>
        <w:tabs>
          <w:tab w:val="center" w:pos="1961"/>
        </w:tabs>
        <w:ind w:left="-15"/>
        <w:rPr>
          <w:color w:val="000000" w:themeColor="text1"/>
        </w:rPr>
      </w:pPr>
      <w:r w:rsidRPr="00F57814">
        <w:rPr>
          <w:color w:val="000000" w:themeColor="text1"/>
        </w:rPr>
        <w:t xml:space="preserve"> </w:t>
      </w:r>
      <w:r w:rsidRPr="00F57814">
        <w:rPr>
          <w:color w:val="000000" w:themeColor="text1"/>
        </w:rPr>
        <w:tab/>
        <w:t xml:space="preserve">Матични број:  </w:t>
      </w:r>
      <w:r w:rsidRPr="00F57814">
        <w:rPr>
          <w:b/>
          <w:bCs/>
          <w:color w:val="000000" w:themeColor="text1"/>
          <w:sz w:val="26"/>
          <w:szCs w:val="26"/>
        </w:rPr>
        <w:t>07305290</w:t>
      </w:r>
    </w:p>
    <w:p w:rsidR="00B737CE" w:rsidRPr="00F57814" w:rsidRDefault="00B737CE" w:rsidP="00B737CE">
      <w:pPr>
        <w:ind w:left="-5" w:right="56"/>
        <w:rPr>
          <w:color w:val="000000" w:themeColor="text1"/>
        </w:rPr>
      </w:pPr>
      <w:r w:rsidRPr="00F57814">
        <w:rPr>
          <w:color w:val="000000" w:themeColor="text1"/>
        </w:rPr>
        <w:t xml:space="preserve">            ПИБ: </w:t>
      </w:r>
      <w:r w:rsidRPr="00F57814">
        <w:rPr>
          <w:b/>
          <w:bCs/>
          <w:color w:val="000000" w:themeColor="text1"/>
          <w:sz w:val="26"/>
          <w:szCs w:val="26"/>
        </w:rPr>
        <w:t>101597956</w:t>
      </w:r>
    </w:p>
    <w:p w:rsidR="00B737CE" w:rsidRDefault="00B737CE" w:rsidP="00B737CE">
      <w:pPr>
        <w:ind w:left="730" w:right="56"/>
      </w:pPr>
      <w:r>
        <w:t>(у даљем тексту</w:t>
      </w:r>
      <w:r>
        <w:rPr>
          <w:b/>
        </w:rPr>
        <w:t>:Купац</w:t>
      </w:r>
      <w:r>
        <w:t xml:space="preserve">), и </w:t>
      </w:r>
    </w:p>
    <w:p w:rsidR="00B737CE" w:rsidRDefault="00B737CE" w:rsidP="00B737CE">
      <w:pPr>
        <w:ind w:left="730" w:right="56"/>
      </w:pPr>
    </w:p>
    <w:p w:rsidR="00944D59" w:rsidRPr="00B737CE" w:rsidRDefault="00AC4CEA" w:rsidP="00B737CE">
      <w:pPr>
        <w:pStyle w:val="ListParagraph"/>
        <w:numPr>
          <w:ilvl w:val="0"/>
          <w:numId w:val="32"/>
        </w:numPr>
        <w:rPr>
          <w:rFonts w:cs="Arial"/>
          <w:sz w:val="22"/>
          <w:szCs w:val="22"/>
        </w:rPr>
      </w:pPr>
      <w:r w:rsidRPr="00B737CE">
        <w:rPr>
          <w:rFonts w:cs="Arial"/>
          <w:sz w:val="22"/>
          <w:szCs w:val="22"/>
        </w:rPr>
        <w:t xml:space="preserve">__________________ </w:t>
      </w:r>
    </w:p>
    <w:p w:rsidR="00944D59" w:rsidRDefault="00AC4CEA">
      <w:pPr>
        <w:ind w:left="360" w:firstLine="216"/>
        <w:rPr>
          <w:rFonts w:cs="Arial"/>
          <w:sz w:val="22"/>
          <w:szCs w:val="22"/>
        </w:rPr>
      </w:pPr>
      <w:r>
        <w:rPr>
          <w:rFonts w:cs="Arial"/>
          <w:sz w:val="22"/>
          <w:szCs w:val="22"/>
        </w:rPr>
        <w:t>са седиштем у_______________улица_______________бр.___</w:t>
      </w:r>
    </w:p>
    <w:p w:rsidR="00944D59" w:rsidRDefault="00AC4CEA">
      <w:pPr>
        <w:ind w:firstLine="576"/>
        <w:rPr>
          <w:rFonts w:cs="Arial"/>
          <w:sz w:val="22"/>
          <w:szCs w:val="22"/>
        </w:rPr>
      </w:pPr>
      <w:r>
        <w:rPr>
          <w:rFonts w:cs="Arial"/>
          <w:sz w:val="22"/>
          <w:szCs w:val="22"/>
        </w:rPr>
        <w:t>које заступа директор____________________________</w:t>
      </w:r>
    </w:p>
    <w:p w:rsidR="00944D59" w:rsidRDefault="00AC4CEA">
      <w:pPr>
        <w:ind w:left="360" w:firstLine="216"/>
        <w:rPr>
          <w:rFonts w:cs="Arial"/>
          <w:sz w:val="22"/>
          <w:szCs w:val="22"/>
        </w:rPr>
      </w:pPr>
      <w:r>
        <w:rPr>
          <w:rFonts w:cs="Arial"/>
          <w:sz w:val="22"/>
          <w:szCs w:val="22"/>
        </w:rPr>
        <w:t xml:space="preserve">рачун бр. ___________________код __________________банке </w:t>
      </w:r>
    </w:p>
    <w:p w:rsidR="00944D59" w:rsidRDefault="00AC4CEA">
      <w:pPr>
        <w:ind w:left="360" w:firstLine="216"/>
        <w:rPr>
          <w:rFonts w:cs="Arial"/>
          <w:sz w:val="22"/>
          <w:szCs w:val="22"/>
        </w:rPr>
      </w:pPr>
      <w:r>
        <w:rPr>
          <w:rFonts w:cs="Arial"/>
          <w:sz w:val="22"/>
          <w:szCs w:val="22"/>
        </w:rPr>
        <w:t>ПИБ_____________, матични бр.___________________</w:t>
      </w:r>
    </w:p>
    <w:p w:rsidR="00944D59" w:rsidRDefault="00AC4CEA">
      <w:pPr>
        <w:ind w:firstLine="576"/>
        <w:rPr>
          <w:rFonts w:cs="Arial"/>
          <w:bCs/>
          <w:sz w:val="22"/>
          <w:szCs w:val="22"/>
        </w:rPr>
      </w:pPr>
      <w:r>
        <w:rPr>
          <w:rFonts w:cs="Arial"/>
          <w:sz w:val="22"/>
          <w:szCs w:val="22"/>
        </w:rPr>
        <w:t>(у даљем тексту</w:t>
      </w:r>
      <w:r>
        <w:rPr>
          <w:rFonts w:cs="Arial"/>
          <w:b/>
          <w:sz w:val="22"/>
          <w:szCs w:val="22"/>
        </w:rPr>
        <w:t>:Продавац</w:t>
      </w:r>
      <w:r>
        <w:rPr>
          <w:rFonts w:cs="Arial"/>
          <w:sz w:val="22"/>
          <w:szCs w:val="22"/>
        </w:rPr>
        <w:t>)</w:t>
      </w:r>
    </w:p>
    <w:p w:rsidR="00944D59" w:rsidRDefault="00AC4CEA">
      <w:pPr>
        <w:pStyle w:val="BodyText"/>
        <w:ind w:firstLine="576"/>
        <w:rPr>
          <w:rFonts w:cs="Arial"/>
          <w:bCs/>
          <w:sz w:val="22"/>
          <w:szCs w:val="22"/>
        </w:rPr>
      </w:pPr>
      <w:r>
        <w:rPr>
          <w:rFonts w:cs="Arial"/>
          <w:bCs/>
          <w:sz w:val="22"/>
          <w:szCs w:val="22"/>
        </w:rPr>
        <w:t>__________________________________________________</w:t>
      </w:r>
    </w:p>
    <w:p w:rsidR="00944D59" w:rsidRDefault="00AC4CEA">
      <w:pPr>
        <w:pStyle w:val="BodyText"/>
        <w:ind w:firstLine="576"/>
        <w:rPr>
          <w:rFonts w:cs="Arial"/>
          <w:sz w:val="22"/>
          <w:szCs w:val="22"/>
        </w:rPr>
      </w:pPr>
      <w:r>
        <w:rPr>
          <w:rFonts w:cs="Arial"/>
          <w:bCs/>
          <w:sz w:val="22"/>
          <w:szCs w:val="22"/>
        </w:rPr>
        <w:t>_________________________________________________</w:t>
      </w:r>
    </w:p>
    <w:p w:rsidR="00944D59" w:rsidRDefault="00AC4CEA">
      <w:pPr>
        <w:pStyle w:val="BodyText"/>
        <w:rPr>
          <w:rFonts w:cs="Arial"/>
          <w:b/>
          <w:sz w:val="22"/>
          <w:szCs w:val="22"/>
        </w:rPr>
      </w:pPr>
      <w:r>
        <w:rPr>
          <w:rFonts w:cs="Arial"/>
          <w:sz w:val="22"/>
          <w:szCs w:val="22"/>
        </w:rPr>
        <w:t xml:space="preserve">          </w:t>
      </w:r>
      <w:r>
        <w:rPr>
          <w:rFonts w:cs="Arial"/>
          <w:bCs/>
          <w:sz w:val="22"/>
          <w:szCs w:val="22"/>
        </w:rPr>
        <w:t>________________________________________________</w:t>
      </w:r>
    </w:p>
    <w:p w:rsidR="00365F50" w:rsidRDefault="00AC4CEA">
      <w:pPr>
        <w:rPr>
          <w:rFonts w:cs="Arial"/>
          <w:b/>
          <w:sz w:val="22"/>
          <w:szCs w:val="22"/>
        </w:rPr>
      </w:pPr>
      <w:r>
        <w:rPr>
          <w:rFonts w:cs="Arial"/>
          <w:b/>
          <w:sz w:val="22"/>
          <w:szCs w:val="22"/>
        </w:rPr>
        <w:tab/>
      </w:r>
    </w:p>
    <w:p w:rsidR="00944D59" w:rsidRDefault="00AC4CEA">
      <w:pPr>
        <w:rPr>
          <w:rFonts w:cs="Arial"/>
          <w:sz w:val="22"/>
          <w:szCs w:val="22"/>
        </w:rPr>
      </w:pPr>
      <w:r>
        <w:rPr>
          <w:rFonts w:cs="Arial"/>
          <w:sz w:val="22"/>
          <w:szCs w:val="22"/>
        </w:rPr>
        <w:t>Остали (подизвођачи или чланови групе понуђача</w:t>
      </w:r>
      <w:r w:rsidR="00C042AF">
        <w:rPr>
          <w:rFonts w:cs="Arial"/>
          <w:sz w:val="22"/>
          <w:szCs w:val="22"/>
        </w:rPr>
        <w:t>)</w:t>
      </w:r>
    </w:p>
    <w:p w:rsidR="00365F50" w:rsidRDefault="00365F50">
      <w:pPr>
        <w:rPr>
          <w:rFonts w:cs="Arial"/>
          <w:sz w:val="22"/>
          <w:szCs w:val="22"/>
        </w:rPr>
      </w:pPr>
    </w:p>
    <w:p w:rsidR="00944D59" w:rsidRPr="00A80F5B" w:rsidRDefault="00AC4CEA">
      <w:pPr>
        <w:rPr>
          <w:rFonts w:cs="Arial"/>
          <w:sz w:val="22"/>
          <w:szCs w:val="22"/>
          <w:lang w:val="sr-Cyrl-CS"/>
        </w:rPr>
      </w:pPr>
      <w:r>
        <w:rPr>
          <w:rFonts w:cs="Arial"/>
          <w:sz w:val="22"/>
          <w:szCs w:val="22"/>
        </w:rPr>
        <w:t xml:space="preserve">Основ уговора ЈН </w:t>
      </w:r>
      <w:r w:rsidR="00B737CE">
        <w:rPr>
          <w:rFonts w:cs="Arial"/>
          <w:sz w:val="22"/>
          <w:szCs w:val="22"/>
        </w:rPr>
        <w:t>8/18</w:t>
      </w:r>
    </w:p>
    <w:p w:rsidR="00944D59" w:rsidRDefault="00AC4CEA">
      <w:pPr>
        <w:rPr>
          <w:rFonts w:cs="Arial"/>
          <w:sz w:val="22"/>
          <w:szCs w:val="22"/>
        </w:rPr>
      </w:pPr>
      <w:r>
        <w:rPr>
          <w:rFonts w:cs="Arial"/>
          <w:sz w:val="22"/>
          <w:szCs w:val="22"/>
        </w:rPr>
        <w:t>Број и датум Одлуке о додели уговора________________</w:t>
      </w:r>
    </w:p>
    <w:p w:rsidR="00944D59" w:rsidRDefault="00AC4CEA">
      <w:pPr>
        <w:rPr>
          <w:rFonts w:cs="Arial"/>
          <w:b/>
          <w:sz w:val="22"/>
          <w:szCs w:val="22"/>
        </w:rPr>
      </w:pPr>
      <w:r>
        <w:rPr>
          <w:rFonts w:cs="Arial"/>
          <w:sz w:val="22"/>
          <w:szCs w:val="22"/>
        </w:rPr>
        <w:t>Понуда изабраног понуђача бр</w:t>
      </w:r>
      <w:r>
        <w:rPr>
          <w:rFonts w:cs="Arial"/>
          <w:b/>
          <w:sz w:val="22"/>
          <w:szCs w:val="22"/>
        </w:rPr>
        <w:t>.________________</w:t>
      </w:r>
    </w:p>
    <w:p w:rsidR="00944D59" w:rsidRDefault="00944D59">
      <w:pPr>
        <w:rPr>
          <w:rFonts w:cs="Arial"/>
          <w:b/>
          <w:sz w:val="22"/>
          <w:szCs w:val="22"/>
        </w:rPr>
      </w:pPr>
    </w:p>
    <w:p w:rsidR="00365F50" w:rsidRDefault="00365F50">
      <w:pPr>
        <w:jc w:val="center"/>
        <w:rPr>
          <w:rFonts w:cs="Arial"/>
          <w:bCs/>
          <w:sz w:val="22"/>
          <w:szCs w:val="22"/>
        </w:rPr>
      </w:pPr>
    </w:p>
    <w:p w:rsidR="00944D59" w:rsidRDefault="00AC4CEA">
      <w:pPr>
        <w:jc w:val="center"/>
        <w:rPr>
          <w:rFonts w:cs="Arial"/>
          <w:sz w:val="22"/>
          <w:szCs w:val="22"/>
        </w:rPr>
      </w:pPr>
      <w:r>
        <w:rPr>
          <w:rFonts w:cs="Arial"/>
          <w:bCs/>
          <w:sz w:val="22"/>
          <w:szCs w:val="22"/>
        </w:rPr>
        <w:t>Члан 1.</w:t>
      </w:r>
    </w:p>
    <w:p w:rsidR="00403055" w:rsidRPr="00B737CE" w:rsidRDefault="00AC4CEA">
      <w:pPr>
        <w:jc w:val="both"/>
        <w:rPr>
          <w:rFonts w:cs="Arial"/>
          <w:sz w:val="22"/>
          <w:szCs w:val="22"/>
          <w:lang w:val="sr-Cyrl-RS"/>
        </w:rPr>
      </w:pPr>
      <w:r>
        <w:rPr>
          <w:rFonts w:cs="Arial"/>
          <w:sz w:val="22"/>
          <w:szCs w:val="22"/>
        </w:rPr>
        <w:t>Предмет уговора је куповина</w:t>
      </w:r>
      <w:r w:rsidR="0046451B">
        <w:rPr>
          <w:rFonts w:cs="Arial"/>
          <w:sz w:val="22"/>
          <w:szCs w:val="22"/>
        </w:rPr>
        <w:t xml:space="preserve"> </w:t>
      </w:r>
      <w:r w:rsidR="00403055">
        <w:rPr>
          <w:rFonts w:cs="Arial"/>
          <w:sz w:val="22"/>
          <w:szCs w:val="22"/>
        </w:rPr>
        <w:t>контејнера за отпад запремине 1.1m</w:t>
      </w:r>
      <w:r w:rsidR="00403055">
        <w:rPr>
          <w:sz w:val="22"/>
          <w:szCs w:val="22"/>
        </w:rPr>
        <w:t>³</w:t>
      </w:r>
      <w:r w:rsidR="00403055">
        <w:rPr>
          <w:rFonts w:cs="Arial"/>
          <w:sz w:val="22"/>
          <w:szCs w:val="22"/>
        </w:rPr>
        <w:t xml:space="preserve"> у складу са техничким карактеристикама датим у конкурсној документацији   и прихваћеној понуди Продавца бр.</w:t>
      </w:r>
      <w:r w:rsidR="00B737CE">
        <w:rPr>
          <w:rFonts w:cs="Arial"/>
          <w:sz w:val="22"/>
          <w:szCs w:val="22"/>
          <w:lang w:val="sr-Cyrl-RS"/>
        </w:rPr>
        <w:t xml:space="preserve"> ______________</w:t>
      </w:r>
    </w:p>
    <w:p w:rsidR="00403055" w:rsidRDefault="00403055">
      <w:pPr>
        <w:jc w:val="both"/>
        <w:rPr>
          <w:rFonts w:cs="Arial"/>
          <w:sz w:val="22"/>
          <w:szCs w:val="22"/>
        </w:rPr>
      </w:pPr>
      <w:r>
        <w:rPr>
          <w:rFonts w:cs="Arial"/>
          <w:sz w:val="22"/>
          <w:szCs w:val="22"/>
        </w:rPr>
        <w:t>____________</w:t>
      </w:r>
      <w:r w:rsidR="00A80F5B">
        <w:rPr>
          <w:rFonts w:cs="Arial"/>
          <w:sz w:val="22"/>
          <w:szCs w:val="22"/>
        </w:rPr>
        <w:t>______ од __________________201</w:t>
      </w:r>
      <w:r w:rsidR="00A74845">
        <w:rPr>
          <w:rFonts w:cs="Arial"/>
          <w:sz w:val="22"/>
          <w:szCs w:val="22"/>
          <w:lang w:val="sr-Cyrl-CS"/>
        </w:rPr>
        <w:t>8</w:t>
      </w:r>
      <w:r>
        <w:rPr>
          <w:rFonts w:cs="Arial"/>
          <w:sz w:val="22"/>
          <w:szCs w:val="22"/>
        </w:rPr>
        <w:t>.године који су саставни део овог уговора.</w:t>
      </w:r>
    </w:p>
    <w:p w:rsidR="00944D59" w:rsidRDefault="00944D59">
      <w:pPr>
        <w:rPr>
          <w:rFonts w:cs="Arial"/>
          <w:b/>
          <w:sz w:val="22"/>
          <w:szCs w:val="22"/>
        </w:rPr>
      </w:pPr>
    </w:p>
    <w:p w:rsidR="00944D59" w:rsidRDefault="00944D59">
      <w:pPr>
        <w:jc w:val="both"/>
        <w:rPr>
          <w:rFonts w:cs="Arial"/>
          <w:b/>
          <w:sz w:val="22"/>
          <w:szCs w:val="22"/>
        </w:rPr>
      </w:pPr>
    </w:p>
    <w:p w:rsidR="00944D59" w:rsidRDefault="00AC4CEA">
      <w:pPr>
        <w:jc w:val="center"/>
        <w:rPr>
          <w:rFonts w:cs="Arial"/>
          <w:sz w:val="22"/>
          <w:szCs w:val="22"/>
        </w:rPr>
      </w:pPr>
      <w:r>
        <w:rPr>
          <w:rFonts w:cs="Arial"/>
          <w:sz w:val="22"/>
          <w:szCs w:val="22"/>
        </w:rPr>
        <w:t>Члан 2.</w:t>
      </w:r>
    </w:p>
    <w:p w:rsidR="00944D59" w:rsidRDefault="00AC4CEA">
      <w:pPr>
        <w:jc w:val="both"/>
        <w:rPr>
          <w:rFonts w:cs="Arial"/>
          <w:sz w:val="22"/>
          <w:szCs w:val="22"/>
        </w:rPr>
      </w:pPr>
      <w:r>
        <w:rPr>
          <w:rFonts w:cs="Arial"/>
          <w:sz w:val="22"/>
          <w:szCs w:val="22"/>
        </w:rPr>
        <w:t>Уговорне стране прихватају цене које је добављач дао у понуди бр. ______________</w:t>
      </w:r>
    </w:p>
    <w:p w:rsidR="00944D59" w:rsidRDefault="00A80F5B">
      <w:pPr>
        <w:jc w:val="both"/>
        <w:rPr>
          <w:rFonts w:cs="Arial"/>
          <w:sz w:val="22"/>
          <w:szCs w:val="22"/>
        </w:rPr>
      </w:pPr>
      <w:r>
        <w:rPr>
          <w:rFonts w:cs="Arial"/>
          <w:sz w:val="22"/>
          <w:szCs w:val="22"/>
        </w:rPr>
        <w:t>Од _____________ 201</w:t>
      </w:r>
      <w:r w:rsidR="00A74845">
        <w:rPr>
          <w:rFonts w:cs="Arial"/>
          <w:sz w:val="22"/>
          <w:szCs w:val="22"/>
          <w:lang w:val="sr-Cyrl-CS"/>
        </w:rPr>
        <w:t>8</w:t>
      </w:r>
      <w:r w:rsidR="00AC4CEA">
        <w:rPr>
          <w:rFonts w:cs="Arial"/>
          <w:sz w:val="22"/>
          <w:szCs w:val="22"/>
        </w:rPr>
        <w:t xml:space="preserve">.године. </w:t>
      </w:r>
    </w:p>
    <w:p w:rsidR="00875330" w:rsidRDefault="00875330">
      <w:pPr>
        <w:jc w:val="both"/>
        <w:rPr>
          <w:rFonts w:cs="Arial"/>
          <w:sz w:val="22"/>
          <w:szCs w:val="22"/>
        </w:rPr>
      </w:pPr>
      <w:r>
        <w:rPr>
          <w:rFonts w:cs="Arial"/>
          <w:sz w:val="22"/>
          <w:szCs w:val="22"/>
        </w:rPr>
        <w:t xml:space="preserve">Уговорена вредност за набавку контејнера за отпад износи </w:t>
      </w:r>
    </w:p>
    <w:p w:rsidR="00875330" w:rsidRDefault="00875330">
      <w:pPr>
        <w:jc w:val="both"/>
        <w:rPr>
          <w:rFonts w:cs="Arial"/>
          <w:sz w:val="22"/>
          <w:szCs w:val="22"/>
        </w:rPr>
      </w:pPr>
      <w:r>
        <w:rPr>
          <w:rFonts w:cs="Arial"/>
          <w:sz w:val="22"/>
          <w:szCs w:val="22"/>
        </w:rPr>
        <w:lastRenderedPageBreak/>
        <w:t>___________________________ динара без ПДВ-а (словима: ___________________________________ динара)</w:t>
      </w:r>
      <w:r w:rsidR="00B21BA8">
        <w:rPr>
          <w:rFonts w:cs="Arial"/>
          <w:sz w:val="22"/>
          <w:szCs w:val="22"/>
          <w:lang w:val="sr-Cyrl-RS"/>
        </w:rPr>
        <w:t xml:space="preserve"> </w:t>
      </w:r>
      <w:r>
        <w:rPr>
          <w:rFonts w:cs="Arial"/>
          <w:sz w:val="22"/>
          <w:szCs w:val="22"/>
        </w:rPr>
        <w:t>при чему је ПДВ ____________________________ динара, те је укупна вредност уговора са ПДВ-ом:</w:t>
      </w:r>
    </w:p>
    <w:p w:rsidR="00875330" w:rsidRDefault="00875330">
      <w:pPr>
        <w:jc w:val="both"/>
        <w:rPr>
          <w:rFonts w:cs="Arial"/>
          <w:sz w:val="22"/>
          <w:szCs w:val="22"/>
        </w:rPr>
      </w:pPr>
      <w:r>
        <w:rPr>
          <w:rFonts w:cs="Arial"/>
          <w:sz w:val="22"/>
          <w:szCs w:val="22"/>
        </w:rPr>
        <w:t>___________________________ динара (словима:________________________________).</w:t>
      </w:r>
    </w:p>
    <w:p w:rsidR="00875330" w:rsidRDefault="00264565">
      <w:pPr>
        <w:jc w:val="both"/>
        <w:rPr>
          <w:rFonts w:cs="Arial"/>
          <w:sz w:val="22"/>
          <w:szCs w:val="22"/>
        </w:rPr>
      </w:pPr>
      <w:r>
        <w:rPr>
          <w:rFonts w:cs="Arial"/>
          <w:sz w:val="22"/>
          <w:szCs w:val="22"/>
        </w:rPr>
        <w:t>Цена је фиксна и не може се мењати.</w:t>
      </w:r>
    </w:p>
    <w:p w:rsidR="00365F50" w:rsidRDefault="00365F50">
      <w:pPr>
        <w:jc w:val="both"/>
        <w:rPr>
          <w:rFonts w:cs="Arial"/>
          <w:sz w:val="22"/>
          <w:szCs w:val="22"/>
        </w:rPr>
      </w:pPr>
    </w:p>
    <w:p w:rsidR="00365F50" w:rsidRDefault="00365F50" w:rsidP="00365F50">
      <w:pPr>
        <w:jc w:val="center"/>
        <w:rPr>
          <w:rFonts w:cs="Arial"/>
          <w:sz w:val="22"/>
          <w:szCs w:val="22"/>
        </w:rPr>
      </w:pPr>
    </w:p>
    <w:p w:rsidR="00365F50" w:rsidRDefault="00365F50" w:rsidP="00365F50">
      <w:pPr>
        <w:jc w:val="center"/>
        <w:rPr>
          <w:rFonts w:cs="Arial"/>
          <w:sz w:val="22"/>
          <w:szCs w:val="22"/>
        </w:rPr>
      </w:pPr>
    </w:p>
    <w:p w:rsidR="00365F50" w:rsidRDefault="00365F50" w:rsidP="00365F50">
      <w:pPr>
        <w:jc w:val="center"/>
        <w:rPr>
          <w:rFonts w:cs="Arial"/>
          <w:sz w:val="22"/>
          <w:szCs w:val="22"/>
        </w:rPr>
      </w:pPr>
    </w:p>
    <w:p w:rsidR="00875330" w:rsidRDefault="00875330" w:rsidP="00365F50">
      <w:pPr>
        <w:jc w:val="center"/>
        <w:rPr>
          <w:rFonts w:cs="Arial"/>
          <w:sz w:val="22"/>
          <w:szCs w:val="22"/>
        </w:rPr>
      </w:pPr>
      <w:r>
        <w:rPr>
          <w:rFonts w:cs="Arial"/>
          <w:sz w:val="22"/>
          <w:szCs w:val="22"/>
        </w:rPr>
        <w:t>Члан 3.</w:t>
      </w:r>
    </w:p>
    <w:p w:rsidR="00875330" w:rsidRDefault="00875330">
      <w:pPr>
        <w:jc w:val="both"/>
        <w:rPr>
          <w:rFonts w:cs="Arial"/>
          <w:sz w:val="22"/>
          <w:szCs w:val="22"/>
        </w:rPr>
      </w:pPr>
      <w:r>
        <w:rPr>
          <w:rFonts w:cs="Arial"/>
          <w:sz w:val="22"/>
          <w:szCs w:val="22"/>
        </w:rPr>
        <w:t>Рок испоруке _____________________ ( не дужи од 30 календарских дана од дана потписивања уговора).</w:t>
      </w:r>
    </w:p>
    <w:p w:rsidR="00875330" w:rsidRDefault="00875330">
      <w:pPr>
        <w:jc w:val="both"/>
        <w:rPr>
          <w:rFonts w:cs="Arial"/>
          <w:sz w:val="22"/>
          <w:szCs w:val="22"/>
        </w:rPr>
      </w:pPr>
    </w:p>
    <w:p w:rsidR="00875330" w:rsidRDefault="00875330" w:rsidP="00365F50">
      <w:pPr>
        <w:jc w:val="center"/>
        <w:rPr>
          <w:rFonts w:cs="Arial"/>
          <w:sz w:val="22"/>
          <w:szCs w:val="22"/>
        </w:rPr>
      </w:pPr>
      <w:r>
        <w:rPr>
          <w:rFonts w:cs="Arial"/>
          <w:sz w:val="22"/>
          <w:szCs w:val="22"/>
        </w:rPr>
        <w:t>Члан 4.</w:t>
      </w:r>
    </w:p>
    <w:p w:rsidR="00875330" w:rsidRDefault="00875330" w:rsidP="00875330">
      <w:pPr>
        <w:jc w:val="both"/>
        <w:rPr>
          <w:rFonts w:eastAsia="TimesNewRomanPSMT" w:cs="Arial"/>
          <w:b/>
          <w:bCs/>
          <w:sz w:val="22"/>
          <w:szCs w:val="22"/>
        </w:rPr>
      </w:pPr>
      <w:r>
        <w:rPr>
          <w:rFonts w:cs="Arial"/>
          <w:sz w:val="22"/>
          <w:szCs w:val="22"/>
        </w:rPr>
        <w:t xml:space="preserve">Рок плаћања ______________________________ дана </w:t>
      </w:r>
      <w:r w:rsidRPr="00875330">
        <w:rPr>
          <w:rFonts w:eastAsia="TimesNewRomanPSMT" w:cs="Arial"/>
          <w:bCs/>
          <w:sz w:val="22"/>
          <w:szCs w:val="22"/>
        </w:rPr>
        <w:t>од дана пријема рачуна, на основу испостављене фактуре и одговарајуће документације о извршеној примопредаји добара</w:t>
      </w:r>
      <w:r>
        <w:rPr>
          <w:rFonts w:eastAsia="TimesNewRomanPSMT" w:cs="Arial"/>
          <w:b/>
          <w:bCs/>
          <w:sz w:val="22"/>
          <w:szCs w:val="22"/>
        </w:rPr>
        <w:t>.</w:t>
      </w:r>
    </w:p>
    <w:p w:rsidR="00264565" w:rsidRDefault="00264565" w:rsidP="00875330">
      <w:pPr>
        <w:jc w:val="both"/>
        <w:rPr>
          <w:rFonts w:eastAsia="TimesNewRomanPSMT" w:cs="Arial"/>
          <w:b/>
          <w:bCs/>
          <w:sz w:val="22"/>
          <w:szCs w:val="22"/>
        </w:rPr>
      </w:pPr>
    </w:p>
    <w:p w:rsidR="00365F50" w:rsidRDefault="00365F50" w:rsidP="00365F50">
      <w:pPr>
        <w:jc w:val="center"/>
        <w:rPr>
          <w:rFonts w:eastAsia="TimesNewRomanPSMT" w:cs="Arial"/>
          <w:bCs/>
          <w:sz w:val="22"/>
          <w:szCs w:val="22"/>
        </w:rPr>
      </w:pPr>
    </w:p>
    <w:p w:rsidR="00264565" w:rsidRPr="00365F50" w:rsidRDefault="00264565" w:rsidP="00365F50">
      <w:pPr>
        <w:jc w:val="center"/>
        <w:rPr>
          <w:rFonts w:eastAsia="TimesNewRomanPSMT" w:cs="Arial"/>
          <w:bCs/>
          <w:sz w:val="22"/>
          <w:szCs w:val="22"/>
        </w:rPr>
      </w:pPr>
      <w:r w:rsidRPr="00365F50">
        <w:rPr>
          <w:rFonts w:eastAsia="TimesNewRomanPSMT" w:cs="Arial"/>
          <w:bCs/>
          <w:sz w:val="22"/>
          <w:szCs w:val="22"/>
        </w:rPr>
        <w:t>Члан  5.</w:t>
      </w:r>
    </w:p>
    <w:p w:rsidR="00264565" w:rsidRPr="00365F50" w:rsidRDefault="00264565" w:rsidP="00875330">
      <w:pPr>
        <w:jc w:val="both"/>
        <w:rPr>
          <w:rFonts w:eastAsia="TimesNewRomanPSMT" w:cs="Arial"/>
          <w:bCs/>
          <w:sz w:val="22"/>
          <w:szCs w:val="22"/>
        </w:rPr>
      </w:pPr>
      <w:r w:rsidRPr="00365F50">
        <w:rPr>
          <w:rFonts w:eastAsia="TimesNewRomanPSMT" w:cs="Arial"/>
          <w:bCs/>
          <w:sz w:val="22"/>
          <w:szCs w:val="22"/>
        </w:rPr>
        <w:t>Гарантни рок у дужини од ______________________ ( не краћи од 1 године</w:t>
      </w:r>
      <w:r w:rsidR="007713CF">
        <w:rPr>
          <w:rFonts w:eastAsia="TimesNewRomanPSMT" w:cs="Arial"/>
          <w:bCs/>
          <w:sz w:val="22"/>
          <w:szCs w:val="22"/>
          <w:lang w:val="sr-Cyrl-RS"/>
        </w:rPr>
        <w:t xml:space="preserve"> од дана примопредаје добра</w:t>
      </w:r>
      <w:r w:rsidRPr="00365F50">
        <w:rPr>
          <w:rFonts w:eastAsia="TimesNewRomanPSMT" w:cs="Arial"/>
          <w:bCs/>
          <w:sz w:val="22"/>
          <w:szCs w:val="22"/>
        </w:rPr>
        <w:t>).</w:t>
      </w:r>
    </w:p>
    <w:p w:rsidR="00875330" w:rsidRDefault="00875330" w:rsidP="00875330">
      <w:pPr>
        <w:jc w:val="both"/>
        <w:rPr>
          <w:rFonts w:eastAsia="TimesNewRomanPSMT" w:cs="Arial"/>
          <w:b/>
          <w:bCs/>
          <w:sz w:val="22"/>
          <w:szCs w:val="22"/>
        </w:rPr>
      </w:pPr>
    </w:p>
    <w:p w:rsidR="00875330" w:rsidRPr="00875330" w:rsidRDefault="00875330">
      <w:pPr>
        <w:jc w:val="both"/>
        <w:rPr>
          <w:rFonts w:cs="Arial"/>
          <w:sz w:val="22"/>
          <w:szCs w:val="22"/>
        </w:rPr>
      </w:pPr>
      <w:r>
        <w:rPr>
          <w:rFonts w:cs="Arial"/>
          <w:sz w:val="22"/>
          <w:szCs w:val="22"/>
        </w:rPr>
        <w:t xml:space="preserve"> </w:t>
      </w:r>
    </w:p>
    <w:p w:rsidR="00944D59" w:rsidRDefault="00944D59">
      <w:pPr>
        <w:rPr>
          <w:rFonts w:cs="Arial"/>
          <w:b/>
          <w:sz w:val="22"/>
          <w:szCs w:val="22"/>
        </w:rPr>
      </w:pPr>
    </w:p>
    <w:p w:rsidR="00944D59" w:rsidRDefault="00264565">
      <w:pPr>
        <w:jc w:val="center"/>
        <w:rPr>
          <w:rFonts w:cs="Arial"/>
          <w:sz w:val="22"/>
          <w:szCs w:val="22"/>
        </w:rPr>
      </w:pPr>
      <w:r>
        <w:rPr>
          <w:rFonts w:cs="Arial"/>
          <w:sz w:val="22"/>
          <w:szCs w:val="22"/>
        </w:rPr>
        <w:t>Члан 6</w:t>
      </w:r>
      <w:r w:rsidR="00AC4CEA">
        <w:rPr>
          <w:rFonts w:cs="Arial"/>
          <w:sz w:val="22"/>
          <w:szCs w:val="22"/>
        </w:rPr>
        <w:t>.</w:t>
      </w:r>
    </w:p>
    <w:p w:rsidR="00264565" w:rsidRDefault="00264565">
      <w:pPr>
        <w:jc w:val="center"/>
        <w:rPr>
          <w:rFonts w:cs="Arial"/>
          <w:sz w:val="22"/>
          <w:szCs w:val="22"/>
        </w:rPr>
      </w:pPr>
      <w:r>
        <w:rPr>
          <w:rFonts w:cs="Arial"/>
          <w:sz w:val="22"/>
          <w:szCs w:val="22"/>
        </w:rPr>
        <w:t xml:space="preserve">Место испоруке: </w:t>
      </w:r>
      <w:r w:rsidR="007713CF">
        <w:rPr>
          <w:rFonts w:cs="Arial"/>
          <w:sz w:val="22"/>
          <w:szCs w:val="22"/>
          <w:lang w:val="sr-Cyrl-RS"/>
        </w:rPr>
        <w:t>ЈКП „Осечина“, Осечина, Пере Јовановића 35, 14253 Осечина</w:t>
      </w:r>
      <w:r>
        <w:rPr>
          <w:rFonts w:cs="Arial"/>
          <w:sz w:val="22"/>
          <w:szCs w:val="22"/>
        </w:rPr>
        <w:t>.</w:t>
      </w:r>
    </w:p>
    <w:p w:rsidR="00264565" w:rsidRDefault="00264565">
      <w:pPr>
        <w:jc w:val="center"/>
        <w:rPr>
          <w:rFonts w:cs="Arial"/>
          <w:sz w:val="22"/>
          <w:szCs w:val="22"/>
        </w:rPr>
      </w:pPr>
    </w:p>
    <w:p w:rsidR="00264565" w:rsidRDefault="00264565">
      <w:pPr>
        <w:jc w:val="center"/>
        <w:rPr>
          <w:rFonts w:cs="Arial"/>
          <w:sz w:val="22"/>
          <w:szCs w:val="22"/>
        </w:rPr>
      </w:pPr>
    </w:p>
    <w:p w:rsidR="00264565" w:rsidRPr="00264565" w:rsidRDefault="00264565">
      <w:pPr>
        <w:jc w:val="center"/>
        <w:rPr>
          <w:rFonts w:cs="Arial"/>
          <w:sz w:val="22"/>
          <w:szCs w:val="22"/>
        </w:rPr>
      </w:pPr>
      <w:r>
        <w:rPr>
          <w:rFonts w:cs="Arial"/>
          <w:sz w:val="22"/>
          <w:szCs w:val="22"/>
        </w:rPr>
        <w:t>Члан 7.</w:t>
      </w:r>
    </w:p>
    <w:p w:rsidR="00264565" w:rsidRDefault="00264565">
      <w:pPr>
        <w:jc w:val="center"/>
        <w:rPr>
          <w:rFonts w:cs="Arial"/>
          <w:sz w:val="22"/>
          <w:szCs w:val="22"/>
        </w:rPr>
      </w:pPr>
    </w:p>
    <w:p w:rsidR="00264565" w:rsidRDefault="00264565" w:rsidP="00264565">
      <w:pPr>
        <w:jc w:val="both"/>
        <w:rPr>
          <w:rFonts w:cs="Arial"/>
          <w:sz w:val="22"/>
          <w:szCs w:val="22"/>
        </w:rPr>
      </w:pPr>
      <w:r>
        <w:rPr>
          <w:rFonts w:cs="Arial"/>
          <w:sz w:val="22"/>
          <w:szCs w:val="22"/>
        </w:rPr>
        <w:t>Купац се обавезује да Продавцу плати предмет набавке по условима и у року од _____________________( не дужи од 45 календар</w:t>
      </w:r>
      <w:r w:rsidR="00EB427B">
        <w:rPr>
          <w:rFonts w:cs="Arial"/>
          <w:sz w:val="22"/>
          <w:szCs w:val="22"/>
        </w:rPr>
        <w:t xml:space="preserve">ских дана) у складу са Законом </w:t>
      </w:r>
      <w:r>
        <w:rPr>
          <w:rFonts w:cs="Arial"/>
          <w:sz w:val="22"/>
          <w:szCs w:val="22"/>
        </w:rPr>
        <w:t xml:space="preserve">  на рачун Продавца број____________________ код банке __________________________ које је Продавац доставио у својој понуди.</w:t>
      </w:r>
    </w:p>
    <w:p w:rsidR="00264565" w:rsidRDefault="00264565">
      <w:pPr>
        <w:jc w:val="center"/>
        <w:rPr>
          <w:rFonts w:cs="Arial"/>
          <w:sz w:val="22"/>
          <w:szCs w:val="22"/>
        </w:rPr>
      </w:pPr>
    </w:p>
    <w:p w:rsidR="00264565" w:rsidRDefault="00607499">
      <w:pPr>
        <w:jc w:val="center"/>
        <w:rPr>
          <w:rFonts w:cs="Arial"/>
          <w:sz w:val="22"/>
          <w:szCs w:val="22"/>
        </w:rPr>
      </w:pPr>
      <w:r>
        <w:rPr>
          <w:rFonts w:cs="Arial"/>
          <w:sz w:val="22"/>
          <w:szCs w:val="22"/>
        </w:rPr>
        <w:t>Члан 8.</w:t>
      </w:r>
    </w:p>
    <w:p w:rsidR="00607499" w:rsidRDefault="00607499" w:rsidP="00607499">
      <w:pPr>
        <w:jc w:val="both"/>
        <w:rPr>
          <w:rFonts w:cs="Arial"/>
          <w:sz w:val="22"/>
          <w:szCs w:val="22"/>
        </w:rPr>
      </w:pPr>
      <w:r>
        <w:rPr>
          <w:rFonts w:cs="Arial"/>
          <w:sz w:val="22"/>
          <w:szCs w:val="22"/>
        </w:rPr>
        <w:t>Продавац је дужан да Купцу достави сву потребну документацију која ће пратити предмет набавке добара, као и гаранцију за исте.</w:t>
      </w:r>
    </w:p>
    <w:p w:rsidR="00607499" w:rsidRDefault="00607499" w:rsidP="00607499">
      <w:pPr>
        <w:jc w:val="both"/>
        <w:rPr>
          <w:rFonts w:cs="Arial"/>
          <w:sz w:val="22"/>
          <w:szCs w:val="22"/>
        </w:rPr>
      </w:pPr>
      <w:r>
        <w:rPr>
          <w:rFonts w:cs="Arial"/>
          <w:sz w:val="22"/>
          <w:szCs w:val="22"/>
        </w:rPr>
        <w:t>Сматра се да је Купац квантитативно и квалитативно примио контејнере у моменту потписивања записника о примопредаји  од стране Купца и Продавца.</w:t>
      </w:r>
    </w:p>
    <w:p w:rsidR="00607499" w:rsidRDefault="00607499" w:rsidP="00607499">
      <w:pPr>
        <w:jc w:val="both"/>
        <w:rPr>
          <w:rFonts w:cs="Arial"/>
          <w:sz w:val="22"/>
          <w:szCs w:val="22"/>
        </w:rPr>
      </w:pPr>
      <w:r>
        <w:rPr>
          <w:rFonts w:cs="Arial"/>
          <w:sz w:val="22"/>
          <w:szCs w:val="22"/>
        </w:rPr>
        <w:t>О испуњењу гарантних услова с</w:t>
      </w:r>
      <w:r w:rsidR="00365F50">
        <w:rPr>
          <w:rFonts w:cs="Arial"/>
          <w:sz w:val="22"/>
          <w:szCs w:val="22"/>
        </w:rPr>
        <w:t>тар</w:t>
      </w:r>
      <w:r>
        <w:rPr>
          <w:rFonts w:cs="Arial"/>
          <w:sz w:val="22"/>
          <w:szCs w:val="22"/>
        </w:rPr>
        <w:t>ају се Купац и Продавац. Купац има право на рекламацију на квалитет испоручених добара у том случају је дужан да уложи приговор без одлагања,одмах након пријема доабара, а у случају скривених мана одмах након сазнања за скривену ману.</w:t>
      </w:r>
    </w:p>
    <w:p w:rsidR="00607499" w:rsidRDefault="00607499" w:rsidP="00607499">
      <w:pPr>
        <w:jc w:val="both"/>
        <w:rPr>
          <w:rFonts w:cs="Arial"/>
          <w:sz w:val="22"/>
          <w:szCs w:val="22"/>
        </w:rPr>
      </w:pPr>
      <w:r>
        <w:rPr>
          <w:rFonts w:cs="Arial"/>
          <w:sz w:val="22"/>
          <w:szCs w:val="22"/>
        </w:rPr>
        <w:t>У случају приговора на квалитет добара, Купац одмах обавештава Продавца, који је дужан да упути Комисију за решавање рекламације да на лицу места утврди чињенице о чему сачињавају заједнички записник.</w:t>
      </w:r>
    </w:p>
    <w:p w:rsidR="00607499" w:rsidRDefault="00607499" w:rsidP="00607499">
      <w:pPr>
        <w:jc w:val="both"/>
        <w:rPr>
          <w:rFonts w:cs="Arial"/>
          <w:sz w:val="22"/>
          <w:szCs w:val="22"/>
        </w:rPr>
      </w:pPr>
      <w:r>
        <w:rPr>
          <w:rFonts w:cs="Arial"/>
          <w:sz w:val="22"/>
          <w:szCs w:val="22"/>
        </w:rPr>
        <w:t>Уговорне стране су сагласне да до момента окончања рекламационог поступка свака сноси свој трошкове.</w:t>
      </w:r>
    </w:p>
    <w:p w:rsidR="00D01620" w:rsidRDefault="00D01620" w:rsidP="00607499">
      <w:pPr>
        <w:jc w:val="both"/>
        <w:rPr>
          <w:rFonts w:cs="Arial"/>
          <w:sz w:val="22"/>
          <w:szCs w:val="22"/>
        </w:rPr>
      </w:pPr>
    </w:p>
    <w:p w:rsidR="00D01620" w:rsidRDefault="00D01620" w:rsidP="00365F50">
      <w:pPr>
        <w:jc w:val="center"/>
        <w:rPr>
          <w:rFonts w:cs="Arial"/>
          <w:sz w:val="22"/>
          <w:szCs w:val="22"/>
        </w:rPr>
      </w:pPr>
      <w:r>
        <w:rPr>
          <w:rFonts w:cs="Arial"/>
          <w:sz w:val="22"/>
          <w:szCs w:val="22"/>
        </w:rPr>
        <w:t>Члан 9.</w:t>
      </w:r>
    </w:p>
    <w:p w:rsidR="00D01620" w:rsidRDefault="00D01620" w:rsidP="00607499">
      <w:pPr>
        <w:jc w:val="both"/>
        <w:rPr>
          <w:rFonts w:cs="Arial"/>
          <w:sz w:val="22"/>
          <w:szCs w:val="22"/>
        </w:rPr>
      </w:pPr>
      <w:r>
        <w:rPr>
          <w:rFonts w:cs="Arial"/>
          <w:sz w:val="22"/>
          <w:szCs w:val="22"/>
        </w:rPr>
        <w:t>Уговорне стране су сагласне да се евентуалне измене и допуне овог уговора изврше у писаној форми закључивањем анекса овог уговора.</w:t>
      </w:r>
    </w:p>
    <w:p w:rsidR="00D01620" w:rsidRDefault="00D01620" w:rsidP="00365F50">
      <w:pPr>
        <w:jc w:val="center"/>
        <w:rPr>
          <w:rFonts w:cs="Arial"/>
          <w:sz w:val="22"/>
          <w:szCs w:val="22"/>
        </w:rPr>
      </w:pPr>
    </w:p>
    <w:p w:rsidR="00D01620" w:rsidRDefault="00D01620" w:rsidP="00365F50">
      <w:pPr>
        <w:jc w:val="center"/>
        <w:rPr>
          <w:rFonts w:cs="Arial"/>
          <w:sz w:val="22"/>
          <w:szCs w:val="22"/>
        </w:rPr>
      </w:pPr>
      <w:r>
        <w:rPr>
          <w:rFonts w:cs="Arial"/>
          <w:sz w:val="22"/>
          <w:szCs w:val="22"/>
        </w:rPr>
        <w:lastRenderedPageBreak/>
        <w:t>Члан 10.</w:t>
      </w:r>
    </w:p>
    <w:p w:rsidR="00D01620" w:rsidRPr="00FA57B1" w:rsidRDefault="00D01620" w:rsidP="00607499">
      <w:pPr>
        <w:jc w:val="both"/>
        <w:rPr>
          <w:rFonts w:cs="Arial"/>
          <w:sz w:val="22"/>
          <w:szCs w:val="22"/>
          <w:lang w:val="sr-Cyrl-RS"/>
        </w:rPr>
      </w:pPr>
      <w:r>
        <w:rPr>
          <w:rFonts w:cs="Arial"/>
          <w:sz w:val="22"/>
          <w:szCs w:val="22"/>
        </w:rPr>
        <w:t xml:space="preserve">За све што није дефинисано овим уговором примењиваће се одрдбе Закона о облигационим односима и Закона о јавним набавкама. Уколико по овом уговору настане спор, Купац и Продавац ће настојати да исте реше споразумно, а у противном признају надлежност </w:t>
      </w:r>
      <w:r w:rsidR="00FA57B1">
        <w:rPr>
          <w:rFonts w:cs="Arial"/>
          <w:sz w:val="22"/>
          <w:szCs w:val="22"/>
        </w:rPr>
        <w:t xml:space="preserve">Привредног суда у </w:t>
      </w:r>
      <w:r w:rsidR="00FA57B1">
        <w:rPr>
          <w:rFonts w:cs="Arial"/>
          <w:sz w:val="22"/>
          <w:szCs w:val="22"/>
          <w:lang w:val="sr-Cyrl-RS"/>
        </w:rPr>
        <w:t>Ваљеву.</w:t>
      </w:r>
    </w:p>
    <w:p w:rsidR="00D01620" w:rsidRDefault="00D01620" w:rsidP="00607499">
      <w:pPr>
        <w:jc w:val="both"/>
        <w:rPr>
          <w:rFonts w:cs="Arial"/>
          <w:sz w:val="22"/>
          <w:szCs w:val="22"/>
        </w:rPr>
      </w:pPr>
    </w:p>
    <w:p w:rsidR="00A74845" w:rsidRPr="00A74845" w:rsidRDefault="00A74845" w:rsidP="00607499">
      <w:pPr>
        <w:jc w:val="both"/>
        <w:rPr>
          <w:rFonts w:cs="Arial"/>
          <w:sz w:val="22"/>
          <w:szCs w:val="22"/>
        </w:rPr>
      </w:pPr>
    </w:p>
    <w:p w:rsidR="00D01620" w:rsidRDefault="00D01620" w:rsidP="00365F50">
      <w:pPr>
        <w:jc w:val="center"/>
        <w:rPr>
          <w:rFonts w:cs="Arial"/>
          <w:sz w:val="22"/>
          <w:szCs w:val="22"/>
        </w:rPr>
      </w:pPr>
      <w:r>
        <w:rPr>
          <w:rFonts w:cs="Arial"/>
          <w:sz w:val="22"/>
          <w:szCs w:val="22"/>
        </w:rPr>
        <w:t>Члан 11.</w:t>
      </w:r>
    </w:p>
    <w:p w:rsidR="00D01620" w:rsidRDefault="00D01620" w:rsidP="00607499">
      <w:pPr>
        <w:jc w:val="both"/>
        <w:rPr>
          <w:rFonts w:cs="Arial"/>
          <w:sz w:val="22"/>
          <w:szCs w:val="22"/>
        </w:rPr>
      </w:pPr>
      <w:r>
        <w:rPr>
          <w:rFonts w:cs="Arial"/>
          <w:sz w:val="22"/>
          <w:szCs w:val="22"/>
        </w:rPr>
        <w:t>Уговор је сачињен у 4(четири) истоветна примерка од којих свака страна задржава по 2(два) примера.</w:t>
      </w:r>
    </w:p>
    <w:p w:rsidR="00D01620" w:rsidRDefault="00D01620" w:rsidP="00607499">
      <w:pPr>
        <w:jc w:val="both"/>
        <w:rPr>
          <w:rFonts w:cs="Arial"/>
          <w:sz w:val="22"/>
          <w:szCs w:val="22"/>
        </w:rPr>
      </w:pPr>
      <w:r>
        <w:rPr>
          <w:rFonts w:cs="Arial"/>
          <w:sz w:val="22"/>
          <w:szCs w:val="22"/>
        </w:rPr>
        <w:t>Овај уговор ступа на снагу даном закључивања.</w:t>
      </w:r>
    </w:p>
    <w:p w:rsidR="00D01620" w:rsidRDefault="00D01620" w:rsidP="00607499">
      <w:pPr>
        <w:jc w:val="both"/>
        <w:rPr>
          <w:rFonts w:cs="Arial"/>
          <w:sz w:val="22"/>
          <w:szCs w:val="22"/>
        </w:rPr>
      </w:pPr>
    </w:p>
    <w:p w:rsidR="00D01620" w:rsidRDefault="00D01620" w:rsidP="00607499">
      <w:pPr>
        <w:jc w:val="both"/>
        <w:rPr>
          <w:rFonts w:cs="Arial"/>
          <w:sz w:val="22"/>
          <w:szCs w:val="22"/>
        </w:rPr>
      </w:pPr>
      <w:r>
        <w:rPr>
          <w:rFonts w:cs="Arial"/>
          <w:sz w:val="22"/>
          <w:szCs w:val="22"/>
        </w:rPr>
        <w:t>Купац                                                                                                                 Продавац</w:t>
      </w:r>
    </w:p>
    <w:p w:rsidR="00FA57B1" w:rsidRDefault="00FA57B1">
      <w:pPr>
        <w:pStyle w:val="ListParagraph"/>
        <w:ind w:left="0"/>
        <w:jc w:val="both"/>
        <w:rPr>
          <w:rFonts w:cs="Arial"/>
          <w:sz w:val="22"/>
          <w:szCs w:val="22"/>
        </w:rPr>
      </w:pPr>
    </w:p>
    <w:p w:rsidR="00FA57B1" w:rsidRDefault="00FA57B1">
      <w:pPr>
        <w:pStyle w:val="ListParagraph"/>
        <w:ind w:left="0"/>
        <w:jc w:val="both"/>
        <w:rPr>
          <w:rFonts w:cs="Arial"/>
          <w:sz w:val="22"/>
          <w:szCs w:val="22"/>
        </w:rPr>
      </w:pPr>
    </w:p>
    <w:p w:rsidR="00FA57B1" w:rsidRDefault="00FA57B1">
      <w:pPr>
        <w:pStyle w:val="ListParagraph"/>
        <w:ind w:left="0"/>
        <w:jc w:val="both"/>
        <w:rPr>
          <w:rFonts w:cs="Arial"/>
          <w:sz w:val="22"/>
          <w:szCs w:val="22"/>
        </w:rPr>
      </w:pPr>
    </w:p>
    <w:p w:rsidR="00944D59" w:rsidRDefault="00365F50">
      <w:pPr>
        <w:pStyle w:val="ListParagraph"/>
        <w:ind w:left="0"/>
        <w:jc w:val="both"/>
        <w:rPr>
          <w:rFonts w:cs="Arial"/>
          <w:sz w:val="22"/>
          <w:szCs w:val="22"/>
        </w:rPr>
      </w:pPr>
      <w:r>
        <w:rPr>
          <w:rFonts w:cs="Arial"/>
          <w:sz w:val="22"/>
          <w:szCs w:val="22"/>
        </w:rPr>
        <w:t>_______________________                                                                     _________________</w:t>
      </w:r>
    </w:p>
    <w:p w:rsidR="00944D59" w:rsidRDefault="00944D59">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FA57B1" w:rsidRDefault="00FA57B1">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pStyle w:val="ListParagraph"/>
        <w:ind w:left="0"/>
        <w:jc w:val="both"/>
        <w:rPr>
          <w:rFonts w:cs="Arial"/>
          <w:sz w:val="22"/>
          <w:szCs w:val="22"/>
        </w:rPr>
      </w:pPr>
    </w:p>
    <w:p w:rsidR="00365F50" w:rsidRDefault="00365F50">
      <w:pPr>
        <w:shd w:val="clear" w:color="auto" w:fill="C6D9F1"/>
        <w:jc w:val="center"/>
        <w:rPr>
          <w:rFonts w:cs="Arial"/>
          <w:b/>
          <w:bCs/>
          <w:i/>
          <w:iCs/>
          <w:sz w:val="22"/>
          <w:szCs w:val="22"/>
        </w:rPr>
      </w:pPr>
    </w:p>
    <w:p w:rsidR="00944D59" w:rsidRDefault="00AC4CEA">
      <w:pPr>
        <w:shd w:val="clear" w:color="auto" w:fill="C6D9F1"/>
        <w:jc w:val="center"/>
        <w:rPr>
          <w:rFonts w:cs="Arial"/>
          <w:b/>
          <w:bCs/>
          <w:i/>
          <w:iCs/>
          <w:sz w:val="22"/>
          <w:szCs w:val="22"/>
        </w:rPr>
      </w:pPr>
      <w:r>
        <w:rPr>
          <w:rFonts w:cs="Arial"/>
          <w:b/>
          <w:bCs/>
          <w:i/>
          <w:iCs/>
          <w:sz w:val="22"/>
          <w:szCs w:val="22"/>
        </w:rPr>
        <w:t>VIII УПУТСТВО ПОНУЂАЧИМА КАКО ДА САЧИНЕ ПОНУДУ</w:t>
      </w:r>
    </w:p>
    <w:p w:rsidR="00944D59" w:rsidRDefault="00944D59">
      <w:pPr>
        <w:shd w:val="clear" w:color="auto" w:fill="C6D9F1"/>
        <w:jc w:val="center"/>
        <w:rPr>
          <w:rFonts w:cs="Arial"/>
          <w:b/>
          <w:bCs/>
          <w:i/>
          <w:iCs/>
          <w:sz w:val="22"/>
          <w:szCs w:val="22"/>
        </w:rPr>
      </w:pPr>
    </w:p>
    <w:p w:rsidR="00944D59" w:rsidRDefault="00944D59">
      <w:pPr>
        <w:jc w:val="both"/>
        <w:rPr>
          <w:rFonts w:cs="Arial"/>
          <w:b/>
          <w:bCs/>
          <w:i/>
          <w:iCs/>
          <w:sz w:val="22"/>
          <w:szCs w:val="22"/>
        </w:rPr>
      </w:pPr>
    </w:p>
    <w:p w:rsidR="00944D59" w:rsidRDefault="00AC4CEA">
      <w:pPr>
        <w:jc w:val="both"/>
        <w:rPr>
          <w:rFonts w:cs="Arial"/>
          <w:b/>
          <w:bCs/>
          <w:i/>
          <w:iCs/>
          <w:sz w:val="22"/>
          <w:szCs w:val="22"/>
        </w:rPr>
      </w:pPr>
      <w:r>
        <w:rPr>
          <w:rFonts w:cs="Arial"/>
          <w:b/>
          <w:bCs/>
          <w:i/>
          <w:iCs/>
          <w:sz w:val="22"/>
          <w:szCs w:val="22"/>
        </w:rPr>
        <w:t>1. ПОДАЦИ О ЈЕЗИКУ НА КОЈЕМ ПОНУДА МОРА ДА БУДЕ САСТАВЉЕНА</w:t>
      </w:r>
    </w:p>
    <w:p w:rsidR="00944D59" w:rsidRDefault="00944D59">
      <w:pPr>
        <w:jc w:val="both"/>
        <w:rPr>
          <w:rFonts w:cs="Arial"/>
          <w:b/>
          <w:bCs/>
          <w:i/>
          <w:iCs/>
          <w:sz w:val="22"/>
          <w:szCs w:val="22"/>
        </w:rPr>
      </w:pPr>
    </w:p>
    <w:p w:rsidR="00944D59" w:rsidRDefault="00AC4CEA">
      <w:pPr>
        <w:jc w:val="both"/>
        <w:rPr>
          <w:rFonts w:cs="Arial"/>
          <w:b/>
          <w:bCs/>
          <w:i/>
          <w:iCs/>
          <w:sz w:val="22"/>
          <w:szCs w:val="22"/>
        </w:rPr>
      </w:pPr>
      <w:r>
        <w:rPr>
          <w:rFonts w:cs="Arial"/>
          <w:sz w:val="22"/>
          <w:szCs w:val="22"/>
        </w:rPr>
        <w:t>Понуђач подноси понуду на српском језику.</w:t>
      </w:r>
    </w:p>
    <w:p w:rsidR="00944D59" w:rsidRDefault="00944D59">
      <w:pPr>
        <w:jc w:val="both"/>
        <w:rPr>
          <w:rFonts w:cs="Arial"/>
          <w:b/>
          <w:bCs/>
          <w:i/>
          <w:iCs/>
          <w:sz w:val="22"/>
          <w:szCs w:val="22"/>
        </w:rPr>
      </w:pPr>
    </w:p>
    <w:p w:rsidR="00944D59" w:rsidRDefault="00944D59">
      <w:pPr>
        <w:jc w:val="both"/>
        <w:rPr>
          <w:sz w:val="22"/>
          <w:szCs w:val="22"/>
        </w:rPr>
      </w:pPr>
    </w:p>
    <w:p w:rsidR="00944D59" w:rsidRPr="00733C7C" w:rsidRDefault="00AC4CEA">
      <w:pPr>
        <w:jc w:val="both"/>
        <w:rPr>
          <w:rFonts w:eastAsia="TimesNewRomanPSMT" w:cs="Arial"/>
          <w:bCs/>
          <w:sz w:val="22"/>
          <w:szCs w:val="22"/>
        </w:rPr>
      </w:pPr>
      <w:r>
        <w:rPr>
          <w:rFonts w:cs="Arial"/>
          <w:b/>
          <w:bCs/>
          <w:i/>
          <w:iCs/>
          <w:sz w:val="22"/>
          <w:szCs w:val="22"/>
        </w:rPr>
        <w:t>2. НАЧИН ПОДНОШЕЊА ПОНУДА</w:t>
      </w:r>
      <w:r w:rsidR="00733C7C">
        <w:rPr>
          <w:rFonts w:cs="Arial"/>
          <w:b/>
          <w:bCs/>
          <w:i/>
          <w:iCs/>
          <w:sz w:val="22"/>
          <w:szCs w:val="22"/>
        </w:rPr>
        <w:t xml:space="preserve"> ВРЕМЕ И МЕСТО ОТВАРАЊА ПОНУДА</w:t>
      </w:r>
    </w:p>
    <w:p w:rsidR="00944D59" w:rsidRDefault="00944D59">
      <w:pPr>
        <w:jc w:val="both"/>
        <w:rPr>
          <w:rFonts w:eastAsia="TimesNewRomanPSMT" w:cs="Arial"/>
          <w:bCs/>
          <w:sz w:val="22"/>
          <w:szCs w:val="22"/>
        </w:rPr>
      </w:pPr>
    </w:p>
    <w:p w:rsidR="00944D59" w:rsidRDefault="00AC4CEA">
      <w:pPr>
        <w:jc w:val="both"/>
        <w:rPr>
          <w:rFonts w:eastAsia="TimesNewRomanPSMT" w:cs="Arial"/>
          <w:bCs/>
          <w:sz w:val="22"/>
          <w:szCs w:val="22"/>
        </w:rPr>
      </w:pPr>
      <w:r>
        <w:rPr>
          <w:rFonts w:eastAsia="TimesNewRomanPSMT"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44D59" w:rsidRDefault="00AC4CEA">
      <w:pPr>
        <w:jc w:val="both"/>
        <w:rPr>
          <w:rFonts w:eastAsia="TimesNewRomanPSMT" w:cs="Arial"/>
          <w:bCs/>
          <w:sz w:val="22"/>
          <w:szCs w:val="22"/>
        </w:rPr>
      </w:pPr>
      <w:r>
        <w:rPr>
          <w:rFonts w:eastAsia="TimesNewRomanPSMT" w:cs="Arial"/>
          <w:bCs/>
          <w:sz w:val="22"/>
          <w:szCs w:val="22"/>
        </w:rPr>
        <w:t xml:space="preserve">На полеђини коверте или на кутији навести назив и адресу понуђача. </w:t>
      </w:r>
    </w:p>
    <w:p w:rsidR="00944D59" w:rsidRDefault="00AC4CEA">
      <w:pPr>
        <w:jc w:val="both"/>
        <w:rPr>
          <w:rFonts w:eastAsia="TimesNewRomanPSMT" w:cs="Arial"/>
          <w:bCs/>
          <w:sz w:val="22"/>
          <w:szCs w:val="22"/>
        </w:rPr>
      </w:pPr>
      <w:r>
        <w:rPr>
          <w:rFonts w:eastAsia="TimesNewRomanPSMT"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3C7C" w:rsidRPr="00733C7C" w:rsidRDefault="00AC4CEA">
      <w:pPr>
        <w:jc w:val="both"/>
        <w:rPr>
          <w:rFonts w:cs="Arial"/>
          <w:b/>
          <w:color w:val="00000A"/>
          <w:sz w:val="22"/>
          <w:szCs w:val="22"/>
          <w:u w:val="single"/>
        </w:rPr>
      </w:pPr>
      <w:r>
        <w:rPr>
          <w:rFonts w:eastAsia="TimesNewRomanPSMT" w:cs="Arial"/>
          <w:bCs/>
          <w:sz w:val="22"/>
          <w:szCs w:val="22"/>
        </w:rPr>
        <w:t xml:space="preserve">Понуду доставити на адресу: </w:t>
      </w:r>
      <w:r w:rsidR="00FF4E3E">
        <w:rPr>
          <w:rFonts w:cs="Arial"/>
          <w:sz w:val="22"/>
          <w:szCs w:val="22"/>
          <w:lang w:val="sr-Cyrl-RS"/>
        </w:rPr>
        <w:t>ЈКП „Осечина“, Осечина, Пере Јовановића 35, 14253 Осечина</w:t>
      </w:r>
      <w:r w:rsidR="00FF4E3E">
        <w:rPr>
          <w:rFonts w:cs="Arial"/>
          <w:sz w:val="22"/>
          <w:szCs w:val="22"/>
        </w:rPr>
        <w:t>.</w:t>
      </w:r>
      <w:r>
        <w:rPr>
          <w:rFonts w:eastAsia="TimesNewRomanPSMT" w:cs="Arial"/>
          <w:bCs/>
          <w:sz w:val="22"/>
          <w:szCs w:val="22"/>
        </w:rPr>
        <w:t xml:space="preserve">са назнаком: </w:t>
      </w:r>
      <w:r>
        <w:rPr>
          <w:rFonts w:eastAsia="TimesNewRomanPS-BoldMT" w:cs="Arial"/>
          <w:b/>
          <w:bCs/>
          <w:sz w:val="22"/>
          <w:szCs w:val="22"/>
        </w:rPr>
        <w:t xml:space="preserve">,,Понуда за јавну набавку добара, </w:t>
      </w:r>
      <w:r w:rsidR="003C442F">
        <w:rPr>
          <w:rFonts w:eastAsia="TimesNewRomanPS-BoldMT" w:cs="Arial"/>
          <w:b/>
          <w:bCs/>
          <w:sz w:val="22"/>
          <w:szCs w:val="22"/>
        </w:rPr>
        <w:t xml:space="preserve"> Контејнера за отпад,</w:t>
      </w:r>
      <w:r>
        <w:rPr>
          <w:rFonts w:eastAsia="TimesNewRomanPS-BoldMT" w:cs="Arial"/>
          <w:b/>
          <w:bCs/>
          <w:color w:val="002060"/>
          <w:sz w:val="22"/>
          <w:szCs w:val="22"/>
        </w:rPr>
        <w:t xml:space="preserve"> </w:t>
      </w:r>
      <w:r>
        <w:rPr>
          <w:rFonts w:eastAsia="TimesNewRomanPS-BoldMT" w:cs="Arial"/>
          <w:b/>
          <w:bCs/>
          <w:sz w:val="22"/>
          <w:szCs w:val="22"/>
        </w:rPr>
        <w:t>ЈН бр.</w:t>
      </w:r>
      <w:r w:rsidR="00FF4E3E">
        <w:rPr>
          <w:rFonts w:eastAsia="TimesNewRomanPS-BoldMT" w:cs="Arial"/>
          <w:b/>
          <w:bCs/>
          <w:sz w:val="22"/>
          <w:szCs w:val="22"/>
        </w:rPr>
        <w:t>8/18</w:t>
      </w:r>
      <w:r>
        <w:rPr>
          <w:rFonts w:eastAsia="TimesNewRomanPS-BoldMT" w:cs="Arial"/>
          <w:b/>
          <w:bCs/>
          <w:sz w:val="22"/>
          <w:szCs w:val="22"/>
        </w:rPr>
        <w:t xml:space="preserve">. </w:t>
      </w:r>
      <w:r>
        <w:rPr>
          <w:rFonts w:eastAsia="TimesNewRomanPSMT" w:cs="Arial"/>
          <w:b/>
          <w:bCs/>
          <w:sz w:val="22"/>
          <w:szCs w:val="22"/>
        </w:rPr>
        <w:t xml:space="preserve">- </w:t>
      </w:r>
      <w:r>
        <w:rPr>
          <w:rFonts w:eastAsia="TimesNewRomanPS-BoldMT" w:cs="Arial"/>
          <w:b/>
          <w:bCs/>
          <w:sz w:val="22"/>
          <w:szCs w:val="22"/>
        </w:rPr>
        <w:t>НЕ ОТВАРАТИ”.</w:t>
      </w:r>
      <w:r>
        <w:rPr>
          <w:rFonts w:cs="Arial"/>
          <w:color w:val="FF0000"/>
          <w:sz w:val="22"/>
          <w:szCs w:val="22"/>
        </w:rPr>
        <w:t xml:space="preserve"> </w:t>
      </w:r>
      <w:r>
        <w:rPr>
          <w:rFonts w:cs="Arial"/>
          <w:color w:val="00000A"/>
          <w:sz w:val="22"/>
          <w:szCs w:val="22"/>
        </w:rPr>
        <w:t xml:space="preserve">Понуда се сматра благовременом уколико је примљена од стране наручиоца </w:t>
      </w:r>
      <w:r w:rsidRPr="00365F50">
        <w:rPr>
          <w:rFonts w:cs="Arial"/>
          <w:b/>
          <w:color w:val="00000A"/>
          <w:sz w:val="22"/>
          <w:szCs w:val="22"/>
          <w:u w:val="single"/>
        </w:rPr>
        <w:t xml:space="preserve">до  </w:t>
      </w:r>
      <w:r w:rsidR="00FF4E3E">
        <w:rPr>
          <w:rFonts w:cs="Arial"/>
          <w:b/>
          <w:color w:val="00000A"/>
          <w:sz w:val="22"/>
          <w:szCs w:val="22"/>
          <w:u w:val="single"/>
          <w:lang w:val="sr-Cyrl-CS"/>
        </w:rPr>
        <w:t>20</w:t>
      </w:r>
      <w:r w:rsidR="00A74845">
        <w:rPr>
          <w:rFonts w:cs="Arial"/>
          <w:b/>
          <w:color w:val="00000A"/>
          <w:sz w:val="22"/>
          <w:szCs w:val="22"/>
          <w:u w:val="single"/>
        </w:rPr>
        <w:t>.11</w:t>
      </w:r>
      <w:r w:rsidR="00CD4286">
        <w:rPr>
          <w:rFonts w:cs="Arial"/>
          <w:b/>
          <w:color w:val="00000A"/>
          <w:sz w:val="22"/>
          <w:szCs w:val="22"/>
          <w:u w:val="single"/>
        </w:rPr>
        <w:t>.</w:t>
      </w:r>
      <w:r w:rsidR="00A80F5B">
        <w:rPr>
          <w:rFonts w:cs="Arial"/>
          <w:b/>
          <w:color w:val="00000A"/>
          <w:sz w:val="22"/>
          <w:szCs w:val="22"/>
          <w:u w:val="single"/>
        </w:rPr>
        <w:t>201</w:t>
      </w:r>
      <w:r w:rsidR="00A74845">
        <w:rPr>
          <w:rFonts w:cs="Arial"/>
          <w:b/>
          <w:color w:val="00000A"/>
          <w:sz w:val="22"/>
          <w:szCs w:val="22"/>
          <w:u w:val="single"/>
          <w:lang w:val="sr-Cyrl-CS"/>
        </w:rPr>
        <w:t>8</w:t>
      </w:r>
      <w:r w:rsidRPr="00365F50">
        <w:rPr>
          <w:rFonts w:cs="Arial"/>
          <w:b/>
          <w:color w:val="00000A"/>
          <w:sz w:val="22"/>
          <w:szCs w:val="22"/>
          <w:u w:val="single"/>
        </w:rPr>
        <w:t>.</w:t>
      </w:r>
      <w:r w:rsidR="00FF4E3E">
        <w:rPr>
          <w:rFonts w:cs="Arial"/>
          <w:b/>
          <w:color w:val="00000A"/>
          <w:sz w:val="22"/>
          <w:szCs w:val="22"/>
          <w:u w:val="single"/>
          <w:lang w:val="sr-Cyrl-RS"/>
        </w:rPr>
        <w:t xml:space="preserve"> </w:t>
      </w:r>
      <w:r w:rsidR="00FF4E3E">
        <w:rPr>
          <w:rFonts w:cs="Arial"/>
          <w:b/>
          <w:color w:val="00000A"/>
          <w:sz w:val="22"/>
          <w:szCs w:val="22"/>
          <w:u w:val="single"/>
        </w:rPr>
        <w:t>године до 12,00</w:t>
      </w:r>
      <w:r w:rsidRPr="00365F50">
        <w:rPr>
          <w:rFonts w:cs="Arial"/>
          <w:b/>
          <w:color w:val="00000A"/>
          <w:sz w:val="22"/>
          <w:szCs w:val="22"/>
          <w:u w:val="single"/>
        </w:rPr>
        <w:t xml:space="preserve"> часова.</w:t>
      </w:r>
    </w:p>
    <w:p w:rsidR="003C442F" w:rsidRDefault="003C442F">
      <w:pPr>
        <w:jc w:val="both"/>
        <w:rPr>
          <w:rFonts w:cs="Arial"/>
          <w:color w:val="00000A"/>
          <w:sz w:val="22"/>
          <w:szCs w:val="22"/>
        </w:rPr>
      </w:pPr>
    </w:p>
    <w:p w:rsidR="00944D59" w:rsidRDefault="00AC4CEA">
      <w:pPr>
        <w:jc w:val="both"/>
        <w:rPr>
          <w:rFonts w:cs="Arial"/>
          <w:color w:val="00000A"/>
          <w:sz w:val="22"/>
          <w:szCs w:val="22"/>
        </w:rPr>
      </w:pPr>
      <w:r>
        <w:rPr>
          <w:rFonts w:cs="Arial"/>
          <w:color w:val="00000A"/>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44D59" w:rsidRDefault="00AC4CEA">
      <w:pPr>
        <w:jc w:val="both"/>
        <w:rPr>
          <w:rFonts w:cs="Arial"/>
          <w:color w:val="00000A"/>
          <w:sz w:val="22"/>
          <w:szCs w:val="22"/>
        </w:rPr>
      </w:pPr>
      <w:r>
        <w:rPr>
          <w:rFonts w:cs="Arial"/>
          <w:color w:val="00000A"/>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sz w:val="22"/>
          <w:szCs w:val="22"/>
        </w:rPr>
        <w:t xml:space="preserve"> </w:t>
      </w:r>
      <w:r>
        <w:rPr>
          <w:rFonts w:cs="Arial"/>
          <w:color w:val="00000A"/>
          <w:sz w:val="22"/>
          <w:szCs w:val="22"/>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44D59" w:rsidRDefault="00AC4CEA">
      <w:pPr>
        <w:jc w:val="both"/>
        <w:rPr>
          <w:rFonts w:cs="Arial"/>
          <w:color w:val="00000A"/>
          <w:sz w:val="22"/>
          <w:szCs w:val="22"/>
        </w:rPr>
      </w:pPr>
      <w:r>
        <w:rPr>
          <w:rFonts w:cs="Arial"/>
          <w:color w:val="00000A"/>
          <w:sz w:val="22"/>
          <w:szCs w:val="22"/>
        </w:rPr>
        <w:t xml:space="preserve">Понуда мора да садржи оверен и потписан: </w:t>
      </w:r>
    </w:p>
    <w:p w:rsidR="00944D59" w:rsidRDefault="00AC4CEA">
      <w:pPr>
        <w:numPr>
          <w:ilvl w:val="0"/>
          <w:numId w:val="7"/>
        </w:numPr>
        <w:jc w:val="both"/>
        <w:rPr>
          <w:rFonts w:cs="Arial"/>
          <w:color w:val="00000A"/>
          <w:sz w:val="22"/>
          <w:szCs w:val="22"/>
        </w:rPr>
      </w:pPr>
      <w:r>
        <w:rPr>
          <w:rFonts w:cs="Arial"/>
          <w:color w:val="00000A"/>
          <w:sz w:val="22"/>
          <w:szCs w:val="22"/>
        </w:rPr>
        <w:t xml:space="preserve">Образац понуде (Образац 1); </w:t>
      </w:r>
    </w:p>
    <w:p w:rsidR="00944D59" w:rsidRDefault="00AC4CEA">
      <w:pPr>
        <w:numPr>
          <w:ilvl w:val="0"/>
          <w:numId w:val="7"/>
        </w:numPr>
        <w:jc w:val="both"/>
        <w:rPr>
          <w:rFonts w:cs="Arial"/>
          <w:color w:val="00000A"/>
          <w:sz w:val="22"/>
          <w:szCs w:val="22"/>
        </w:rPr>
      </w:pPr>
      <w:r>
        <w:rPr>
          <w:rFonts w:cs="Arial"/>
          <w:color w:val="00000A"/>
          <w:sz w:val="22"/>
          <w:szCs w:val="22"/>
        </w:rPr>
        <w:t>Образац структуре понуђене цене (Образац 2);</w:t>
      </w:r>
    </w:p>
    <w:p w:rsidR="00944D59" w:rsidRDefault="00AC4CEA">
      <w:pPr>
        <w:numPr>
          <w:ilvl w:val="0"/>
          <w:numId w:val="7"/>
        </w:numPr>
        <w:jc w:val="both"/>
        <w:rPr>
          <w:rFonts w:cs="Arial"/>
          <w:color w:val="00000A"/>
          <w:sz w:val="22"/>
          <w:szCs w:val="22"/>
        </w:rPr>
      </w:pPr>
      <w:r>
        <w:rPr>
          <w:rFonts w:cs="Arial"/>
          <w:color w:val="00000A"/>
          <w:sz w:val="22"/>
          <w:szCs w:val="22"/>
        </w:rPr>
        <w:t>Образац трошкова припреме понуде (Образац 3);</w:t>
      </w:r>
    </w:p>
    <w:p w:rsidR="00944D59" w:rsidRDefault="00AC4CEA">
      <w:pPr>
        <w:numPr>
          <w:ilvl w:val="0"/>
          <w:numId w:val="7"/>
        </w:numPr>
        <w:jc w:val="both"/>
        <w:rPr>
          <w:rFonts w:cs="Arial"/>
          <w:color w:val="00000A"/>
          <w:sz w:val="22"/>
          <w:szCs w:val="22"/>
        </w:rPr>
      </w:pPr>
      <w:r>
        <w:rPr>
          <w:rFonts w:cs="Arial"/>
          <w:color w:val="00000A"/>
          <w:sz w:val="22"/>
          <w:szCs w:val="22"/>
        </w:rPr>
        <w:t>Образац изјаве о независној понуди (Образац 4);</w:t>
      </w:r>
    </w:p>
    <w:p w:rsidR="00944D59" w:rsidRDefault="00AC4CEA">
      <w:pPr>
        <w:numPr>
          <w:ilvl w:val="0"/>
          <w:numId w:val="7"/>
        </w:numPr>
        <w:jc w:val="both"/>
        <w:rPr>
          <w:rFonts w:cs="Arial"/>
          <w:color w:val="00000A"/>
          <w:sz w:val="22"/>
          <w:szCs w:val="22"/>
        </w:rPr>
      </w:pPr>
      <w:r>
        <w:rPr>
          <w:rFonts w:cs="Arial"/>
          <w:color w:val="00000A"/>
          <w:sz w:val="22"/>
          <w:szCs w:val="22"/>
        </w:rPr>
        <w:t>Образац изјаве понуђача о испуњености услова за учешће у поступку јавне набавке - чл. 75. и 76. ЗЈН (Образац 5);</w:t>
      </w:r>
    </w:p>
    <w:p w:rsidR="00944D59" w:rsidRDefault="00AC4CEA">
      <w:pPr>
        <w:numPr>
          <w:ilvl w:val="0"/>
          <w:numId w:val="7"/>
        </w:numPr>
        <w:jc w:val="both"/>
        <w:rPr>
          <w:rFonts w:cs="Arial"/>
          <w:color w:val="00000A"/>
          <w:sz w:val="22"/>
          <w:szCs w:val="22"/>
        </w:rPr>
      </w:pPr>
      <w:r>
        <w:rPr>
          <w:rFonts w:cs="Arial"/>
          <w:color w:val="00000A"/>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944D59" w:rsidRDefault="00AC4CEA">
      <w:pPr>
        <w:numPr>
          <w:ilvl w:val="0"/>
          <w:numId w:val="7"/>
        </w:numPr>
        <w:jc w:val="both"/>
        <w:rPr>
          <w:rFonts w:cs="Arial"/>
          <w:color w:val="00000A"/>
          <w:sz w:val="22"/>
          <w:szCs w:val="22"/>
        </w:rPr>
      </w:pPr>
      <w:r>
        <w:rPr>
          <w:rFonts w:cs="Arial"/>
          <w:color w:val="00000A"/>
          <w:sz w:val="22"/>
          <w:szCs w:val="22"/>
        </w:rPr>
        <w:t>Модел уговора;</w:t>
      </w:r>
    </w:p>
    <w:p w:rsidR="00733C7C" w:rsidRDefault="00733C7C" w:rsidP="00733C7C">
      <w:pPr>
        <w:ind w:left="720"/>
        <w:jc w:val="both"/>
        <w:rPr>
          <w:rFonts w:cs="Arial"/>
          <w:color w:val="00000A"/>
          <w:sz w:val="22"/>
          <w:szCs w:val="22"/>
        </w:rPr>
      </w:pPr>
    </w:p>
    <w:p w:rsidR="00733C7C" w:rsidRPr="00733C7C" w:rsidRDefault="00733C7C" w:rsidP="00733C7C">
      <w:pPr>
        <w:ind w:left="720"/>
        <w:jc w:val="both"/>
        <w:rPr>
          <w:rFonts w:cs="Arial"/>
          <w:color w:val="00000A"/>
          <w:sz w:val="22"/>
          <w:szCs w:val="22"/>
        </w:rPr>
      </w:pPr>
      <w:r>
        <w:rPr>
          <w:rFonts w:cs="Arial"/>
          <w:color w:val="00000A"/>
          <w:sz w:val="22"/>
          <w:szCs w:val="22"/>
        </w:rPr>
        <w:t>Отва</w:t>
      </w:r>
      <w:r w:rsidR="0034027D">
        <w:rPr>
          <w:rFonts w:cs="Arial"/>
          <w:color w:val="00000A"/>
          <w:sz w:val="22"/>
          <w:szCs w:val="22"/>
        </w:rPr>
        <w:t>рање понуда спровешће се дана 20.11.2018.год. у 12.15 часова у</w:t>
      </w:r>
      <w:r w:rsidR="0034027D">
        <w:rPr>
          <w:rFonts w:cs="Arial"/>
          <w:color w:val="00000A"/>
          <w:sz w:val="22"/>
          <w:szCs w:val="22"/>
          <w:lang w:val="sr-Cyrl-RS"/>
        </w:rPr>
        <w:t xml:space="preserve"> просторијама ЈКП Осечина</w:t>
      </w:r>
      <w:r>
        <w:rPr>
          <w:rFonts w:cs="Arial"/>
          <w:color w:val="00000A"/>
          <w:sz w:val="22"/>
          <w:szCs w:val="22"/>
        </w:rPr>
        <w:t>.</w:t>
      </w:r>
    </w:p>
    <w:p w:rsidR="00944D59" w:rsidRDefault="00944D59" w:rsidP="005D11A4">
      <w:pPr>
        <w:ind w:left="720"/>
        <w:jc w:val="both"/>
        <w:rPr>
          <w:rFonts w:cs="Arial"/>
          <w:b/>
          <w:color w:val="FF0000"/>
          <w:sz w:val="22"/>
          <w:szCs w:val="22"/>
        </w:rPr>
      </w:pPr>
    </w:p>
    <w:p w:rsidR="00944D59" w:rsidRDefault="00AC4CEA" w:rsidP="005D11A4">
      <w:pPr>
        <w:jc w:val="both"/>
        <w:rPr>
          <w:sz w:val="22"/>
          <w:szCs w:val="22"/>
        </w:rPr>
      </w:pPr>
      <w:r>
        <w:rPr>
          <w:rFonts w:cs="Arial"/>
          <w:b/>
          <w:color w:val="FF0000"/>
          <w:sz w:val="22"/>
          <w:szCs w:val="22"/>
        </w:rPr>
        <w:t xml:space="preserve">  </w:t>
      </w:r>
    </w:p>
    <w:p w:rsidR="00944D59" w:rsidRPr="005D11A4" w:rsidRDefault="00AC4CEA" w:rsidP="00B737CE">
      <w:pPr>
        <w:pStyle w:val="ListParagraph"/>
        <w:numPr>
          <w:ilvl w:val="0"/>
          <w:numId w:val="32"/>
        </w:numPr>
        <w:ind w:left="0" w:firstLine="0"/>
        <w:jc w:val="both"/>
        <w:rPr>
          <w:rFonts w:cs="Arial"/>
          <w:b/>
          <w:bCs/>
          <w:i/>
          <w:iCs/>
          <w:sz w:val="22"/>
          <w:szCs w:val="22"/>
        </w:rPr>
      </w:pPr>
      <w:r w:rsidRPr="005D11A4">
        <w:rPr>
          <w:rFonts w:cs="Arial"/>
          <w:b/>
          <w:bCs/>
          <w:i/>
          <w:iCs/>
          <w:sz w:val="22"/>
          <w:szCs w:val="22"/>
        </w:rPr>
        <w:t>ПАРТИЈЕ</w:t>
      </w:r>
    </w:p>
    <w:p w:rsidR="005D11A4" w:rsidRPr="005D11A4" w:rsidRDefault="005D11A4" w:rsidP="005D11A4">
      <w:pPr>
        <w:pStyle w:val="ListParagraph"/>
        <w:jc w:val="both"/>
        <w:rPr>
          <w:sz w:val="22"/>
          <w:szCs w:val="22"/>
        </w:rPr>
      </w:pPr>
      <w:r>
        <w:rPr>
          <w:sz w:val="22"/>
          <w:szCs w:val="22"/>
        </w:rPr>
        <w:t>Јавна набавка није обликована по партијама.</w:t>
      </w:r>
    </w:p>
    <w:p w:rsidR="00944D59" w:rsidRDefault="00944D59">
      <w:pPr>
        <w:jc w:val="both"/>
        <w:rPr>
          <w:sz w:val="22"/>
          <w:szCs w:val="22"/>
        </w:rPr>
      </w:pPr>
    </w:p>
    <w:p w:rsidR="00944D59" w:rsidRDefault="00AC4CEA">
      <w:pPr>
        <w:jc w:val="both"/>
        <w:rPr>
          <w:rFonts w:cs="Arial"/>
          <w:bCs/>
          <w:iCs/>
          <w:sz w:val="22"/>
          <w:szCs w:val="22"/>
        </w:rPr>
      </w:pPr>
      <w:r>
        <w:rPr>
          <w:rFonts w:cs="Arial"/>
          <w:b/>
          <w:i/>
          <w:iCs/>
          <w:sz w:val="22"/>
          <w:szCs w:val="22"/>
        </w:rPr>
        <w:t>4.</w:t>
      </w:r>
      <w:r>
        <w:rPr>
          <w:rFonts w:cs="Arial"/>
          <w:b/>
          <w:bCs/>
          <w:i/>
          <w:iCs/>
          <w:sz w:val="22"/>
          <w:szCs w:val="22"/>
        </w:rPr>
        <w:t xml:space="preserve">  ПОНУДА СА ВАРИЈАНТАМА</w:t>
      </w:r>
    </w:p>
    <w:p w:rsidR="00944D59" w:rsidRDefault="00944D59">
      <w:pPr>
        <w:jc w:val="both"/>
        <w:rPr>
          <w:rFonts w:cs="Arial"/>
          <w:bCs/>
          <w:iCs/>
          <w:sz w:val="22"/>
          <w:szCs w:val="22"/>
        </w:rPr>
      </w:pPr>
    </w:p>
    <w:p w:rsidR="00944D59" w:rsidRDefault="00AC4CEA">
      <w:pPr>
        <w:jc w:val="both"/>
        <w:rPr>
          <w:rFonts w:cs="Arial"/>
          <w:b/>
          <w:bCs/>
          <w:i/>
          <w:iCs/>
          <w:sz w:val="22"/>
          <w:szCs w:val="22"/>
        </w:rPr>
      </w:pPr>
      <w:r>
        <w:rPr>
          <w:rFonts w:cs="Arial"/>
          <w:bCs/>
          <w:iCs/>
          <w:sz w:val="22"/>
          <w:szCs w:val="22"/>
        </w:rPr>
        <w:t>Подношење понуде са варијантама није дозвољено.</w:t>
      </w:r>
    </w:p>
    <w:p w:rsidR="00944D59" w:rsidRDefault="00944D59">
      <w:pPr>
        <w:jc w:val="both"/>
        <w:rPr>
          <w:rFonts w:cs="Arial"/>
          <w:b/>
          <w:bCs/>
          <w:i/>
          <w:iCs/>
          <w:sz w:val="22"/>
          <w:szCs w:val="22"/>
        </w:rPr>
      </w:pPr>
    </w:p>
    <w:p w:rsidR="00944D59" w:rsidRDefault="00944D59">
      <w:pPr>
        <w:jc w:val="both"/>
        <w:rPr>
          <w:sz w:val="22"/>
          <w:szCs w:val="22"/>
        </w:rPr>
      </w:pPr>
    </w:p>
    <w:p w:rsidR="00944D59" w:rsidRDefault="00944D59">
      <w:pPr>
        <w:jc w:val="both"/>
        <w:rPr>
          <w:sz w:val="22"/>
          <w:szCs w:val="22"/>
        </w:rPr>
      </w:pPr>
    </w:p>
    <w:p w:rsidR="00944D59" w:rsidRDefault="00AC4CEA">
      <w:pPr>
        <w:jc w:val="both"/>
        <w:rPr>
          <w:sz w:val="22"/>
          <w:szCs w:val="22"/>
        </w:rPr>
      </w:pPr>
      <w:r>
        <w:rPr>
          <w:rFonts w:cs="Arial"/>
          <w:b/>
          <w:bCs/>
          <w:i/>
          <w:iCs/>
          <w:sz w:val="22"/>
          <w:szCs w:val="22"/>
        </w:rPr>
        <w:t xml:space="preserve">5. </w:t>
      </w:r>
      <w:r>
        <w:rPr>
          <w:rFonts w:cs="Arial"/>
          <w:b/>
          <w:i/>
          <w:iCs/>
          <w:sz w:val="22"/>
          <w:szCs w:val="22"/>
        </w:rPr>
        <w:t>НАЧИН ИЗМЕНЕ, ДОПУНЕ И ОПОЗИВА ПОНУДЕ</w:t>
      </w:r>
    </w:p>
    <w:p w:rsidR="00944D59" w:rsidRDefault="00944D59">
      <w:pPr>
        <w:jc w:val="both"/>
        <w:rPr>
          <w:sz w:val="22"/>
          <w:szCs w:val="22"/>
        </w:rPr>
      </w:pPr>
    </w:p>
    <w:p w:rsidR="00944D59" w:rsidRDefault="00AC4CEA">
      <w:pPr>
        <w:jc w:val="both"/>
        <w:rPr>
          <w:rFonts w:cs="Arial"/>
          <w:sz w:val="22"/>
          <w:szCs w:val="22"/>
        </w:rPr>
      </w:pPr>
      <w:r>
        <w:rPr>
          <w:rFonts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944D59" w:rsidRDefault="00AC4CEA">
      <w:pPr>
        <w:jc w:val="both"/>
        <w:rPr>
          <w:rFonts w:eastAsia="TimesNewRomanPSMT" w:cs="Arial"/>
          <w:bCs/>
          <w:iCs/>
          <w:sz w:val="22"/>
          <w:szCs w:val="22"/>
        </w:rPr>
      </w:pPr>
      <w:r>
        <w:rPr>
          <w:rFonts w:cs="Arial"/>
          <w:sz w:val="22"/>
          <w:szCs w:val="22"/>
        </w:rPr>
        <w:t xml:space="preserve">Понуђач је дужан да јасно назначи који део понуде мења односно која документа накнадно доставља. </w:t>
      </w:r>
    </w:p>
    <w:p w:rsidR="00944D59" w:rsidRDefault="00AC4CEA">
      <w:pPr>
        <w:jc w:val="both"/>
        <w:rPr>
          <w:rFonts w:eastAsia="TimesNewRomanPSMT" w:cs="Arial"/>
          <w:bCs/>
          <w:iCs/>
          <w:sz w:val="22"/>
          <w:szCs w:val="22"/>
        </w:rPr>
      </w:pPr>
      <w:r>
        <w:rPr>
          <w:rFonts w:eastAsia="TimesNewRomanPSMT" w:cs="Arial"/>
          <w:bCs/>
          <w:iCs/>
          <w:sz w:val="22"/>
          <w:szCs w:val="22"/>
        </w:rPr>
        <w:t>Измену, допуну или опозив понуде треба доставити на адресу:</w:t>
      </w:r>
      <w:r w:rsidR="001E1649" w:rsidRPr="001E1649">
        <w:rPr>
          <w:rFonts w:cs="Arial"/>
          <w:sz w:val="22"/>
          <w:szCs w:val="22"/>
          <w:lang w:val="sr-Cyrl-RS"/>
        </w:rPr>
        <w:t xml:space="preserve"> </w:t>
      </w:r>
      <w:r w:rsidR="001E1649">
        <w:rPr>
          <w:rFonts w:cs="Arial"/>
          <w:sz w:val="22"/>
          <w:szCs w:val="22"/>
          <w:lang w:val="sr-Cyrl-RS"/>
        </w:rPr>
        <w:t>ЈКП „Осечина“, Осечина, Пере Јовановића 35, 14253 Осечина</w:t>
      </w:r>
      <w:r w:rsidR="001E1649">
        <w:rPr>
          <w:rFonts w:cs="Arial"/>
          <w:sz w:val="22"/>
          <w:szCs w:val="22"/>
        </w:rPr>
        <w:t>.</w:t>
      </w:r>
      <w:r>
        <w:rPr>
          <w:rFonts w:eastAsia="TimesNewRomanPSMT" w:cs="Arial"/>
          <w:bCs/>
          <w:iCs/>
          <w:sz w:val="22"/>
          <w:szCs w:val="22"/>
        </w:rPr>
        <w:t>, са назнаком:</w:t>
      </w:r>
    </w:p>
    <w:p w:rsidR="00944D59" w:rsidRDefault="00AC4CEA">
      <w:pPr>
        <w:jc w:val="both"/>
        <w:rPr>
          <w:rFonts w:eastAsia="TimesNewRomanPSMT" w:cs="Arial"/>
          <w:bCs/>
          <w:iCs/>
          <w:sz w:val="22"/>
          <w:szCs w:val="22"/>
        </w:rPr>
      </w:pPr>
      <w:r w:rsidRPr="00365F50">
        <w:rPr>
          <w:rFonts w:eastAsia="TimesNewRomanPSMT" w:cs="Arial"/>
          <w:bCs/>
          <w:iCs/>
          <w:sz w:val="22"/>
          <w:szCs w:val="22"/>
        </w:rPr>
        <w:t>„Измена понуде</w:t>
      </w:r>
      <w:r w:rsidRPr="00365F50">
        <w:rPr>
          <w:rFonts w:eastAsia="TimesNewRomanPS-BoldMT" w:cs="Arial"/>
          <w:bCs/>
          <w:sz w:val="22"/>
          <w:szCs w:val="22"/>
        </w:rPr>
        <w:t xml:space="preserve"> за јавну набавку</w:t>
      </w:r>
      <w:r>
        <w:rPr>
          <w:rFonts w:cs="Arial"/>
          <w:sz w:val="22"/>
          <w:szCs w:val="22"/>
        </w:rPr>
        <w:t xml:space="preserve"> добара-</w:t>
      </w:r>
      <w:r w:rsidR="005D11A4">
        <w:rPr>
          <w:rFonts w:cs="Arial"/>
          <w:sz w:val="22"/>
          <w:szCs w:val="22"/>
        </w:rPr>
        <w:t>Контејнера за отпад,</w:t>
      </w:r>
      <w:r>
        <w:rPr>
          <w:rFonts w:eastAsia="TimesNewRomanPS-BoldMT" w:cs="Arial"/>
          <w:b/>
          <w:bCs/>
          <w:color w:val="002060"/>
          <w:sz w:val="22"/>
          <w:szCs w:val="22"/>
        </w:rPr>
        <w:t xml:space="preserve"> </w:t>
      </w:r>
      <w:r>
        <w:rPr>
          <w:rFonts w:eastAsia="TimesNewRomanPS-BoldMT" w:cs="Arial"/>
          <w:b/>
          <w:bCs/>
          <w:sz w:val="22"/>
          <w:szCs w:val="22"/>
        </w:rPr>
        <w:t>ЈН бр.</w:t>
      </w:r>
      <w:r w:rsidR="001E1649">
        <w:rPr>
          <w:rFonts w:eastAsia="TimesNewRomanPS-BoldMT" w:cs="Arial"/>
          <w:b/>
          <w:bCs/>
          <w:sz w:val="22"/>
          <w:szCs w:val="22"/>
        </w:rPr>
        <w:t>8/18</w:t>
      </w:r>
      <w:r>
        <w:rPr>
          <w:rFonts w:eastAsia="TimesNewRomanPS-BoldMT" w:cs="Arial"/>
          <w:b/>
          <w:bCs/>
          <w:sz w:val="22"/>
          <w:szCs w:val="22"/>
        </w:rPr>
        <w:t>.</w:t>
      </w:r>
      <w:r>
        <w:rPr>
          <w:rFonts w:eastAsia="TimesNewRomanPSMT" w:cs="Arial"/>
          <w:b/>
          <w:bCs/>
          <w:sz w:val="22"/>
          <w:szCs w:val="22"/>
        </w:rPr>
        <w:t xml:space="preserve">- </w:t>
      </w:r>
      <w:r w:rsidRPr="00365F50">
        <w:rPr>
          <w:rFonts w:eastAsia="TimesNewRomanPS-BoldMT" w:cs="Arial"/>
          <w:bCs/>
          <w:sz w:val="22"/>
          <w:szCs w:val="22"/>
        </w:rPr>
        <w:t>НЕ ОТВАРАТИ”</w:t>
      </w:r>
      <w:r>
        <w:rPr>
          <w:rFonts w:eastAsia="TimesNewRomanPSMT" w:cs="Arial"/>
          <w:bCs/>
          <w:iCs/>
          <w:sz w:val="22"/>
          <w:szCs w:val="22"/>
        </w:rPr>
        <w:t xml:space="preserve"> или</w:t>
      </w:r>
    </w:p>
    <w:p w:rsidR="00944D59" w:rsidRPr="00365F50" w:rsidRDefault="00AC4CEA">
      <w:pPr>
        <w:jc w:val="both"/>
        <w:rPr>
          <w:rFonts w:eastAsia="TimesNewRomanPSMT" w:cs="Arial"/>
          <w:bCs/>
          <w:iCs/>
          <w:sz w:val="22"/>
          <w:szCs w:val="22"/>
        </w:rPr>
      </w:pPr>
      <w:r w:rsidRPr="00365F50">
        <w:rPr>
          <w:rFonts w:eastAsia="TimesNewRomanPSMT" w:cs="Arial"/>
          <w:bCs/>
          <w:iCs/>
          <w:sz w:val="22"/>
          <w:szCs w:val="22"/>
        </w:rPr>
        <w:t xml:space="preserve">„Допуна понуде </w:t>
      </w:r>
      <w:r w:rsidRPr="00365F50">
        <w:rPr>
          <w:rFonts w:eastAsia="TimesNewRomanPS-BoldMT" w:cs="Arial"/>
          <w:bCs/>
          <w:sz w:val="22"/>
          <w:szCs w:val="22"/>
        </w:rPr>
        <w:t>за јавну набавку</w:t>
      </w:r>
      <w:r>
        <w:rPr>
          <w:rFonts w:cs="Arial"/>
          <w:sz w:val="22"/>
          <w:szCs w:val="22"/>
        </w:rPr>
        <w:t xml:space="preserve">  добара-</w:t>
      </w:r>
      <w:r w:rsidR="005D11A4" w:rsidRPr="005D11A4">
        <w:rPr>
          <w:rFonts w:cs="Arial"/>
          <w:sz w:val="22"/>
          <w:szCs w:val="22"/>
        </w:rPr>
        <w:t xml:space="preserve"> </w:t>
      </w:r>
      <w:r w:rsidR="005D11A4">
        <w:rPr>
          <w:rFonts w:cs="Arial"/>
          <w:sz w:val="22"/>
          <w:szCs w:val="22"/>
        </w:rPr>
        <w:t xml:space="preserve">Контејнера за отпад горива </w:t>
      </w:r>
      <w:r>
        <w:rPr>
          <w:rFonts w:cs="Arial"/>
          <w:sz w:val="22"/>
          <w:szCs w:val="22"/>
        </w:rPr>
        <w:t xml:space="preserve"> –</w:t>
      </w:r>
      <w:r>
        <w:rPr>
          <w:rFonts w:eastAsia="TimesNewRomanPS-BoldMT" w:cs="Arial"/>
          <w:b/>
          <w:bCs/>
          <w:color w:val="002060"/>
          <w:sz w:val="22"/>
          <w:szCs w:val="22"/>
        </w:rPr>
        <w:t xml:space="preserve"> </w:t>
      </w:r>
      <w:r>
        <w:rPr>
          <w:rFonts w:eastAsia="TimesNewRomanPS-BoldMT" w:cs="Arial"/>
          <w:b/>
          <w:bCs/>
          <w:sz w:val="22"/>
          <w:szCs w:val="22"/>
        </w:rPr>
        <w:t>ЈН бр.</w:t>
      </w:r>
      <w:r w:rsidR="001E1649">
        <w:rPr>
          <w:rFonts w:eastAsia="TimesNewRomanPS-BoldMT" w:cs="Arial"/>
          <w:b/>
          <w:bCs/>
          <w:sz w:val="22"/>
          <w:szCs w:val="22"/>
        </w:rPr>
        <w:t>8/18</w:t>
      </w:r>
      <w:r>
        <w:rPr>
          <w:rFonts w:eastAsia="TimesNewRomanPS-BoldMT" w:cs="Arial"/>
          <w:b/>
          <w:bCs/>
          <w:sz w:val="22"/>
          <w:szCs w:val="22"/>
        </w:rPr>
        <w:t xml:space="preserve">. </w:t>
      </w:r>
      <w:r w:rsidRPr="00365F50">
        <w:rPr>
          <w:rFonts w:eastAsia="TimesNewRomanPSMT" w:cs="Arial"/>
          <w:bCs/>
          <w:sz w:val="22"/>
          <w:szCs w:val="22"/>
        </w:rPr>
        <w:t xml:space="preserve">- </w:t>
      </w:r>
      <w:r w:rsidRPr="00365F50">
        <w:rPr>
          <w:rFonts w:eastAsia="TimesNewRomanPS-BoldMT" w:cs="Arial"/>
          <w:bCs/>
          <w:sz w:val="22"/>
          <w:szCs w:val="22"/>
        </w:rPr>
        <w:t>НЕ ОТВАРАТИ”</w:t>
      </w:r>
      <w:r w:rsidRPr="00365F50">
        <w:rPr>
          <w:rFonts w:eastAsia="TimesNewRomanPSMT" w:cs="Arial"/>
          <w:bCs/>
          <w:iCs/>
          <w:sz w:val="22"/>
          <w:szCs w:val="22"/>
        </w:rPr>
        <w:t xml:space="preserve"> или</w:t>
      </w:r>
    </w:p>
    <w:p w:rsidR="00944D59" w:rsidRPr="00365F50" w:rsidRDefault="00AC4CEA">
      <w:pPr>
        <w:jc w:val="both"/>
        <w:rPr>
          <w:rFonts w:eastAsia="TimesNewRomanPSMT" w:cs="Arial"/>
          <w:bCs/>
          <w:iCs/>
          <w:sz w:val="22"/>
          <w:szCs w:val="22"/>
        </w:rPr>
      </w:pPr>
      <w:r w:rsidRPr="00365F50">
        <w:rPr>
          <w:rFonts w:eastAsia="TimesNewRomanPSMT" w:cs="Arial"/>
          <w:bCs/>
          <w:iCs/>
          <w:sz w:val="22"/>
          <w:szCs w:val="22"/>
        </w:rPr>
        <w:t xml:space="preserve">„Опозив понуде </w:t>
      </w:r>
      <w:r w:rsidRPr="00365F50">
        <w:rPr>
          <w:rFonts w:eastAsia="TimesNewRomanPS-BoldMT" w:cs="Arial"/>
          <w:bCs/>
          <w:sz w:val="22"/>
          <w:szCs w:val="22"/>
        </w:rPr>
        <w:t>за јавну набавку добара</w:t>
      </w:r>
      <w:r>
        <w:rPr>
          <w:rFonts w:eastAsia="TimesNewRomanPS-BoldMT" w:cs="Arial"/>
          <w:b/>
          <w:bCs/>
          <w:sz w:val="22"/>
          <w:szCs w:val="22"/>
        </w:rPr>
        <w:t>-</w:t>
      </w:r>
      <w:r w:rsidR="005D11A4">
        <w:rPr>
          <w:rFonts w:eastAsia="TimesNewRomanPS-BoldMT" w:cs="Arial"/>
          <w:b/>
          <w:bCs/>
          <w:sz w:val="22"/>
          <w:szCs w:val="22"/>
        </w:rPr>
        <w:t xml:space="preserve"> </w:t>
      </w:r>
      <w:r w:rsidR="005D11A4">
        <w:rPr>
          <w:rFonts w:cs="Arial"/>
          <w:sz w:val="22"/>
          <w:szCs w:val="22"/>
        </w:rPr>
        <w:t>Контејнера за отпад</w:t>
      </w:r>
      <w:r w:rsidR="005D11A4">
        <w:rPr>
          <w:rFonts w:eastAsia="TimesNewRomanPS-BoldMT" w:cs="Arial"/>
          <w:b/>
          <w:bCs/>
          <w:sz w:val="22"/>
          <w:szCs w:val="22"/>
        </w:rPr>
        <w:t xml:space="preserve"> </w:t>
      </w:r>
      <w:r>
        <w:rPr>
          <w:rFonts w:cs="Arial"/>
          <w:sz w:val="22"/>
          <w:szCs w:val="22"/>
        </w:rPr>
        <w:t xml:space="preserve"> –</w:t>
      </w:r>
      <w:r>
        <w:rPr>
          <w:rFonts w:eastAsia="TimesNewRomanPS-BoldMT" w:cs="Arial"/>
          <w:b/>
          <w:bCs/>
          <w:color w:val="002060"/>
          <w:sz w:val="22"/>
          <w:szCs w:val="22"/>
        </w:rPr>
        <w:t xml:space="preserve"> </w:t>
      </w:r>
      <w:r>
        <w:rPr>
          <w:rFonts w:eastAsia="TimesNewRomanPS-BoldMT" w:cs="Arial"/>
          <w:b/>
          <w:bCs/>
          <w:sz w:val="22"/>
          <w:szCs w:val="22"/>
        </w:rPr>
        <w:t>ЈН бр.</w:t>
      </w:r>
      <w:r w:rsidR="001E1649">
        <w:rPr>
          <w:rFonts w:eastAsia="TimesNewRomanPS-BoldMT" w:cs="Arial"/>
          <w:b/>
          <w:bCs/>
          <w:sz w:val="22"/>
          <w:szCs w:val="22"/>
        </w:rPr>
        <w:t>8/18</w:t>
      </w:r>
      <w:r>
        <w:rPr>
          <w:rFonts w:eastAsia="TimesNewRomanPS-BoldMT" w:cs="Arial"/>
          <w:b/>
          <w:bCs/>
          <w:sz w:val="22"/>
          <w:szCs w:val="22"/>
        </w:rPr>
        <w:t xml:space="preserve">. </w:t>
      </w:r>
      <w:r w:rsidRPr="00365F50">
        <w:rPr>
          <w:rFonts w:eastAsia="TimesNewRomanPSMT" w:cs="Arial"/>
          <w:bCs/>
          <w:sz w:val="22"/>
          <w:szCs w:val="22"/>
        </w:rPr>
        <w:t xml:space="preserve">- </w:t>
      </w:r>
      <w:r w:rsidRPr="00365F50">
        <w:rPr>
          <w:rFonts w:eastAsia="TimesNewRomanPS-BoldMT" w:cs="Arial"/>
          <w:bCs/>
          <w:sz w:val="22"/>
          <w:szCs w:val="22"/>
        </w:rPr>
        <w:t>НЕ ОТВАРАТИ”  или</w:t>
      </w:r>
    </w:p>
    <w:p w:rsidR="00944D59" w:rsidRDefault="00AC4CEA">
      <w:pPr>
        <w:jc w:val="both"/>
        <w:rPr>
          <w:rFonts w:eastAsia="TimesNewRomanPSMT" w:cs="Arial"/>
          <w:bCs/>
          <w:sz w:val="22"/>
          <w:szCs w:val="22"/>
        </w:rPr>
      </w:pPr>
      <w:r>
        <w:rPr>
          <w:rFonts w:eastAsia="TimesNewRomanPSMT" w:cs="Arial"/>
          <w:bCs/>
          <w:iCs/>
          <w:sz w:val="22"/>
          <w:szCs w:val="22"/>
        </w:rPr>
        <w:t>„</w:t>
      </w:r>
      <w:r w:rsidRPr="00365F50">
        <w:rPr>
          <w:rFonts w:eastAsia="TimesNewRomanPSMT" w:cs="Arial"/>
          <w:bCs/>
          <w:iCs/>
          <w:sz w:val="22"/>
          <w:szCs w:val="22"/>
        </w:rPr>
        <w:t>Измена и допуна понуде</w:t>
      </w:r>
      <w:r w:rsidRPr="00365F50">
        <w:rPr>
          <w:rFonts w:eastAsia="TimesNewRomanPS-BoldMT" w:cs="Arial"/>
          <w:bCs/>
          <w:sz w:val="22"/>
          <w:szCs w:val="22"/>
        </w:rPr>
        <w:t xml:space="preserve"> за јавну набавку</w:t>
      </w:r>
      <w:r>
        <w:rPr>
          <w:rFonts w:cs="Arial"/>
          <w:sz w:val="22"/>
          <w:szCs w:val="22"/>
        </w:rPr>
        <w:t xml:space="preserve"> добара-</w:t>
      </w:r>
      <w:r w:rsidR="00AA369F" w:rsidRPr="00AA369F">
        <w:rPr>
          <w:rFonts w:cs="Arial"/>
          <w:sz w:val="22"/>
          <w:szCs w:val="22"/>
        </w:rPr>
        <w:t xml:space="preserve"> </w:t>
      </w:r>
      <w:r w:rsidR="00AA369F">
        <w:rPr>
          <w:rFonts w:cs="Arial"/>
          <w:sz w:val="22"/>
          <w:szCs w:val="22"/>
        </w:rPr>
        <w:t xml:space="preserve">Контејнера за отпад </w:t>
      </w:r>
      <w:r>
        <w:rPr>
          <w:rFonts w:cs="Arial"/>
          <w:sz w:val="22"/>
          <w:szCs w:val="22"/>
        </w:rPr>
        <w:t xml:space="preserve"> – </w:t>
      </w:r>
      <w:r>
        <w:rPr>
          <w:rFonts w:eastAsia="TimesNewRomanPS-BoldMT" w:cs="Arial"/>
          <w:b/>
          <w:bCs/>
          <w:color w:val="002060"/>
          <w:sz w:val="22"/>
          <w:szCs w:val="22"/>
        </w:rPr>
        <w:t xml:space="preserve"> </w:t>
      </w:r>
      <w:r>
        <w:rPr>
          <w:rFonts w:eastAsia="TimesNewRomanPS-BoldMT" w:cs="Arial"/>
          <w:b/>
          <w:bCs/>
          <w:sz w:val="22"/>
          <w:szCs w:val="22"/>
        </w:rPr>
        <w:t>ЈН бр.</w:t>
      </w:r>
      <w:r w:rsidR="001E1649">
        <w:rPr>
          <w:rFonts w:eastAsia="TimesNewRomanPS-BoldMT" w:cs="Arial"/>
          <w:b/>
          <w:bCs/>
          <w:sz w:val="22"/>
          <w:szCs w:val="22"/>
        </w:rPr>
        <w:t>8/18</w:t>
      </w:r>
      <w:r>
        <w:rPr>
          <w:rFonts w:eastAsia="TimesNewRomanPSMT" w:cs="Arial"/>
          <w:b/>
          <w:bCs/>
          <w:sz w:val="22"/>
          <w:szCs w:val="22"/>
        </w:rPr>
        <w:t xml:space="preserve">- </w:t>
      </w:r>
      <w:r w:rsidRPr="00365F50">
        <w:rPr>
          <w:rFonts w:eastAsia="TimesNewRomanPS-BoldMT" w:cs="Arial"/>
          <w:bCs/>
          <w:sz w:val="22"/>
          <w:szCs w:val="22"/>
        </w:rPr>
        <w:t>НЕ ОТВАРАТИ”.</w:t>
      </w:r>
    </w:p>
    <w:p w:rsidR="00944D59" w:rsidRDefault="00AC4CEA">
      <w:pPr>
        <w:jc w:val="both"/>
        <w:rPr>
          <w:rFonts w:cs="Arial"/>
          <w:sz w:val="22"/>
          <w:szCs w:val="22"/>
        </w:rPr>
      </w:pPr>
      <w:r>
        <w:rPr>
          <w:rFonts w:eastAsia="TimesNewRomanPSMT" w:cs="Arial"/>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44D59" w:rsidRDefault="00AC4CEA">
      <w:pPr>
        <w:jc w:val="both"/>
        <w:rPr>
          <w:rFonts w:cs="Arial"/>
          <w:b/>
          <w:i/>
          <w:iCs/>
          <w:sz w:val="22"/>
          <w:szCs w:val="22"/>
        </w:rPr>
      </w:pPr>
      <w:r>
        <w:rPr>
          <w:rFonts w:cs="Arial"/>
          <w:sz w:val="22"/>
          <w:szCs w:val="22"/>
        </w:rPr>
        <w:t>По истеку рока за подношење понуда понуђач не може да повуче нити да мења своју понуду.</w:t>
      </w:r>
    </w:p>
    <w:p w:rsidR="00944D59" w:rsidRDefault="00944D59">
      <w:pPr>
        <w:jc w:val="both"/>
        <w:rPr>
          <w:rFonts w:cs="Arial"/>
          <w:b/>
          <w:i/>
          <w:iCs/>
          <w:sz w:val="22"/>
          <w:szCs w:val="22"/>
        </w:rPr>
      </w:pPr>
    </w:p>
    <w:p w:rsidR="00944D59" w:rsidRDefault="00AC4CEA">
      <w:pPr>
        <w:jc w:val="both"/>
        <w:rPr>
          <w:sz w:val="22"/>
          <w:szCs w:val="22"/>
        </w:rPr>
      </w:pPr>
      <w:r>
        <w:rPr>
          <w:rFonts w:cs="Arial"/>
          <w:b/>
          <w:bCs/>
          <w:i/>
          <w:iCs/>
          <w:sz w:val="22"/>
          <w:szCs w:val="22"/>
        </w:rPr>
        <w:t xml:space="preserve">6. УЧЕСТВОВАЊЕ У ЗАЈЕДНИЧКОЈ ПОНУДИ ИЛИ КАО ПОДИЗВОЂАЧ </w:t>
      </w:r>
    </w:p>
    <w:p w:rsidR="00944D59" w:rsidRDefault="00944D59">
      <w:pPr>
        <w:jc w:val="both"/>
        <w:rPr>
          <w:sz w:val="22"/>
          <w:szCs w:val="22"/>
        </w:rPr>
      </w:pPr>
    </w:p>
    <w:p w:rsidR="00944D59" w:rsidRDefault="00AC4CEA">
      <w:pPr>
        <w:jc w:val="both"/>
        <w:rPr>
          <w:rFonts w:cs="Arial"/>
          <w:iCs/>
          <w:sz w:val="22"/>
          <w:szCs w:val="22"/>
        </w:rPr>
      </w:pPr>
      <w:r>
        <w:rPr>
          <w:rFonts w:cs="Arial"/>
          <w:bCs/>
          <w:iCs/>
          <w:sz w:val="22"/>
          <w:szCs w:val="22"/>
        </w:rPr>
        <w:t>Понуђач може да поднесе само једну понуду.</w:t>
      </w:r>
      <w:r>
        <w:rPr>
          <w:rFonts w:cs="Arial"/>
          <w:i/>
          <w:iCs/>
          <w:sz w:val="22"/>
          <w:szCs w:val="22"/>
        </w:rPr>
        <w:t xml:space="preserve"> </w:t>
      </w:r>
    </w:p>
    <w:p w:rsidR="00944D59" w:rsidRDefault="00AC4CEA">
      <w:pPr>
        <w:jc w:val="both"/>
        <w:rPr>
          <w:rFonts w:cs="Arial"/>
          <w:iCs/>
          <w:color w:val="00000A"/>
          <w:sz w:val="22"/>
          <w:szCs w:val="22"/>
        </w:rPr>
      </w:pPr>
      <w:r>
        <w:rPr>
          <w:rFonts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44D59" w:rsidRDefault="00AC4CEA">
      <w:pPr>
        <w:jc w:val="both"/>
        <w:rPr>
          <w:rFonts w:cs="Arial"/>
          <w:i/>
          <w:iCs/>
          <w:color w:val="FF0000"/>
          <w:sz w:val="22"/>
          <w:szCs w:val="22"/>
        </w:rPr>
      </w:pPr>
      <w:r>
        <w:rPr>
          <w:rFonts w:cs="Arial"/>
          <w:iCs/>
          <w:color w:val="00000A"/>
          <w:sz w:val="22"/>
          <w:szCs w:val="22"/>
        </w:rPr>
        <w:t>У Обрасцу понуде (Образац 1. у поглављу VI ове конкурсне документације</w:t>
      </w:r>
      <w:r>
        <w:rPr>
          <w:rFonts w:cs="Arial"/>
          <w:iCs/>
          <w:color w:val="00000A"/>
          <w:sz w:val="22"/>
          <w:szCs w:val="22"/>
          <w:lang w:val="ru-RU"/>
        </w:rPr>
        <w:t>)</w:t>
      </w:r>
      <w:r>
        <w:rPr>
          <w:rFonts w:cs="Arial"/>
          <w:iCs/>
          <w:color w:val="00000A"/>
          <w:sz w:val="22"/>
          <w:szCs w:val="22"/>
        </w:rPr>
        <w:t xml:space="preserve">, </w:t>
      </w:r>
      <w:r>
        <w:rPr>
          <w:rFonts w:cs="Arial"/>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44D59" w:rsidRDefault="00944D59">
      <w:pPr>
        <w:jc w:val="both"/>
        <w:rPr>
          <w:rFonts w:cs="Arial"/>
          <w:i/>
          <w:iCs/>
          <w:color w:val="FF0000"/>
          <w:sz w:val="22"/>
          <w:szCs w:val="22"/>
        </w:rPr>
      </w:pPr>
    </w:p>
    <w:p w:rsidR="00944D59" w:rsidRDefault="00AC4CEA">
      <w:pPr>
        <w:jc w:val="both"/>
        <w:rPr>
          <w:rFonts w:cs="Arial"/>
          <w:iCs/>
          <w:sz w:val="22"/>
          <w:szCs w:val="22"/>
        </w:rPr>
      </w:pPr>
      <w:r>
        <w:rPr>
          <w:rFonts w:cs="Arial"/>
          <w:b/>
          <w:bCs/>
          <w:i/>
          <w:iCs/>
          <w:sz w:val="22"/>
          <w:szCs w:val="22"/>
        </w:rPr>
        <w:t>7. ПОНУДА СА ПОДИЗВОЂАЧЕМ</w:t>
      </w:r>
    </w:p>
    <w:p w:rsidR="00944D59" w:rsidRDefault="00944D59">
      <w:pPr>
        <w:jc w:val="both"/>
        <w:rPr>
          <w:rFonts w:cs="Arial"/>
          <w:iCs/>
          <w:sz w:val="22"/>
          <w:szCs w:val="22"/>
        </w:rPr>
      </w:pPr>
    </w:p>
    <w:p w:rsidR="00944D59" w:rsidRDefault="00AC4CEA">
      <w:pPr>
        <w:jc w:val="both"/>
        <w:rPr>
          <w:rFonts w:cs="Arial"/>
          <w:iCs/>
          <w:sz w:val="22"/>
          <w:szCs w:val="22"/>
        </w:rPr>
      </w:pPr>
      <w:r>
        <w:rPr>
          <w:rFonts w:cs="Arial"/>
          <w:iCs/>
          <w:sz w:val="22"/>
          <w:szCs w:val="22"/>
        </w:rPr>
        <w:t xml:space="preserve">Уколико понуђач подноси понуду са подизвођачем дужан је да </w:t>
      </w:r>
      <w:r>
        <w:rPr>
          <w:rFonts w:cs="Arial"/>
          <w:iCs/>
          <w:color w:val="00000A"/>
          <w:sz w:val="22"/>
          <w:szCs w:val="22"/>
        </w:rPr>
        <w:t>у Обрасцу понуде (Образац 1. у поглављу VI ове конкурсне документације</w:t>
      </w:r>
      <w:r>
        <w:rPr>
          <w:rFonts w:cs="Arial"/>
          <w:iCs/>
          <w:color w:val="00000A"/>
          <w:sz w:val="22"/>
          <w:szCs w:val="22"/>
          <w:lang w:val="ru-RU"/>
        </w:rPr>
        <w:t>)</w:t>
      </w:r>
      <w:r>
        <w:rPr>
          <w:rFonts w:cs="Arial"/>
          <w:iCs/>
          <w:color w:val="FF0000"/>
          <w:sz w:val="22"/>
          <w:szCs w:val="22"/>
        </w:rPr>
        <w:t xml:space="preserve"> </w:t>
      </w:r>
      <w:r>
        <w:rPr>
          <w:rFonts w:cs="Arial"/>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44D59" w:rsidRDefault="00AC4CEA">
      <w:pPr>
        <w:jc w:val="both"/>
        <w:rPr>
          <w:rFonts w:cs="Arial"/>
          <w:iCs/>
          <w:sz w:val="22"/>
          <w:szCs w:val="22"/>
        </w:rPr>
      </w:pPr>
      <w:r>
        <w:rPr>
          <w:rFonts w:cs="Arial"/>
          <w:iCs/>
          <w:sz w:val="22"/>
          <w:szCs w:val="22"/>
        </w:rPr>
        <w:t xml:space="preserve">Понуђач </w:t>
      </w:r>
      <w:r>
        <w:rPr>
          <w:rFonts w:cs="Arial"/>
          <w:iCs/>
          <w:color w:val="00000A"/>
          <w:sz w:val="22"/>
          <w:szCs w:val="22"/>
        </w:rPr>
        <w:t>у Обрасцу понуде</w:t>
      </w:r>
      <w:r>
        <w:rPr>
          <w:rFonts w:cs="Arial"/>
          <w:i/>
          <w:iCs/>
          <w:color w:val="FF0000"/>
          <w:sz w:val="22"/>
          <w:szCs w:val="22"/>
        </w:rPr>
        <w:t xml:space="preserve"> </w:t>
      </w:r>
      <w:r>
        <w:rPr>
          <w:rFonts w:cs="Arial"/>
          <w:iCs/>
          <w:color w:val="00000A"/>
          <w:sz w:val="22"/>
          <w:szCs w:val="22"/>
        </w:rPr>
        <w:t xml:space="preserve">наводи </w:t>
      </w:r>
      <w:r>
        <w:rPr>
          <w:rFonts w:cs="Arial"/>
          <w:iCs/>
          <w:sz w:val="22"/>
          <w:szCs w:val="22"/>
        </w:rPr>
        <w:t xml:space="preserve">назив и седиште подизвођача, уколико ће делимично извршење набавке поверити подизвођачу. </w:t>
      </w:r>
    </w:p>
    <w:p w:rsidR="00944D59" w:rsidRDefault="00AC4CEA">
      <w:pPr>
        <w:jc w:val="both"/>
        <w:rPr>
          <w:rFonts w:eastAsia="TimesNewRomanPSMT" w:cs="Arial"/>
          <w:bCs/>
          <w:sz w:val="22"/>
          <w:szCs w:val="22"/>
        </w:rPr>
      </w:pPr>
      <w:r>
        <w:rPr>
          <w:rFonts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sz w:val="22"/>
          <w:szCs w:val="22"/>
        </w:rPr>
        <w:t xml:space="preserve"> </w:t>
      </w:r>
    </w:p>
    <w:p w:rsidR="00944D59" w:rsidRDefault="00AC4CEA">
      <w:pPr>
        <w:jc w:val="both"/>
        <w:rPr>
          <w:rFonts w:cs="Arial"/>
          <w:iCs/>
          <w:sz w:val="22"/>
          <w:szCs w:val="22"/>
        </w:rPr>
      </w:pPr>
      <w:r>
        <w:rPr>
          <w:rFonts w:eastAsia="TimesNewRomanPSMT" w:cs="Arial"/>
          <w:bCs/>
          <w:sz w:val="22"/>
          <w:szCs w:val="22"/>
        </w:rPr>
        <w:t xml:space="preserve">Понуђач је дужан да за подизвођаче достави доказе о испуњености услова који су наведени у поглављу </w:t>
      </w:r>
      <w:r>
        <w:rPr>
          <w:rFonts w:eastAsia="TimesNewRomanPSMT" w:cs="Arial"/>
          <w:bCs/>
          <w:color w:val="00000A"/>
          <w:sz w:val="22"/>
          <w:szCs w:val="22"/>
        </w:rPr>
        <w:t>IV</w:t>
      </w:r>
      <w:r>
        <w:rPr>
          <w:rFonts w:eastAsia="TimesNewRomanPSMT" w:cs="Arial"/>
          <w:bCs/>
          <w:color w:val="00000A"/>
          <w:sz w:val="22"/>
          <w:szCs w:val="22"/>
          <w:lang w:val="ru-RU"/>
        </w:rPr>
        <w:t xml:space="preserve"> </w:t>
      </w:r>
      <w:r>
        <w:rPr>
          <w:rFonts w:eastAsia="TimesNewRomanPSMT" w:cs="Arial"/>
          <w:bCs/>
          <w:color w:val="00000A"/>
          <w:sz w:val="22"/>
          <w:szCs w:val="22"/>
        </w:rPr>
        <w:t xml:space="preserve">конкурсне документације, у складу са Упутством како се доказује испуњеност услова (Образац 6. </w:t>
      </w:r>
      <w:r>
        <w:rPr>
          <w:rFonts w:cs="Arial"/>
          <w:iCs/>
          <w:color w:val="00000A"/>
          <w:sz w:val="22"/>
          <w:szCs w:val="22"/>
        </w:rPr>
        <w:t>у поглављу VI ове конкурсне документације</w:t>
      </w:r>
      <w:r>
        <w:rPr>
          <w:rFonts w:eastAsia="TimesNewRomanPSMT" w:cs="Arial"/>
          <w:bCs/>
          <w:color w:val="00000A"/>
          <w:sz w:val="22"/>
          <w:szCs w:val="22"/>
        </w:rPr>
        <w:t>).</w:t>
      </w:r>
    </w:p>
    <w:p w:rsidR="00944D59" w:rsidRDefault="00AC4CEA">
      <w:pPr>
        <w:jc w:val="both"/>
        <w:rPr>
          <w:rFonts w:cs="Arial"/>
          <w:iCs/>
          <w:sz w:val="22"/>
          <w:szCs w:val="22"/>
        </w:rPr>
      </w:pPr>
      <w:r>
        <w:rPr>
          <w:rFonts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44D59" w:rsidRDefault="00AC4CEA">
      <w:pPr>
        <w:jc w:val="both"/>
        <w:rPr>
          <w:rFonts w:cs="Arial"/>
          <w:color w:val="FF0000"/>
          <w:sz w:val="22"/>
          <w:szCs w:val="22"/>
        </w:rPr>
      </w:pPr>
      <w:r>
        <w:rPr>
          <w:rFonts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944D59" w:rsidRDefault="00944D59">
      <w:pPr>
        <w:jc w:val="both"/>
        <w:rPr>
          <w:rFonts w:cs="Arial"/>
          <w:b/>
          <w:i/>
          <w:color w:val="00000A"/>
          <w:sz w:val="22"/>
          <w:szCs w:val="22"/>
        </w:rPr>
      </w:pPr>
    </w:p>
    <w:p w:rsidR="00944D59" w:rsidRDefault="00AC4CEA">
      <w:pPr>
        <w:jc w:val="both"/>
        <w:rPr>
          <w:rFonts w:cs="Arial"/>
          <w:sz w:val="22"/>
          <w:szCs w:val="22"/>
        </w:rPr>
      </w:pPr>
      <w:r>
        <w:rPr>
          <w:rFonts w:cs="Arial"/>
          <w:b/>
          <w:i/>
          <w:sz w:val="22"/>
          <w:szCs w:val="22"/>
        </w:rPr>
        <w:t>8. ЗАЈЕДНИЧКА ПОНУДА</w:t>
      </w:r>
    </w:p>
    <w:p w:rsidR="00944D59" w:rsidRDefault="00944D59">
      <w:pPr>
        <w:jc w:val="both"/>
        <w:rPr>
          <w:rFonts w:cs="Arial"/>
          <w:sz w:val="22"/>
          <w:szCs w:val="22"/>
        </w:rPr>
      </w:pPr>
    </w:p>
    <w:p w:rsidR="00944D59" w:rsidRDefault="00AC4CEA">
      <w:pPr>
        <w:jc w:val="both"/>
        <w:rPr>
          <w:rFonts w:cs="Arial"/>
          <w:sz w:val="22"/>
          <w:szCs w:val="22"/>
        </w:rPr>
      </w:pPr>
      <w:r>
        <w:rPr>
          <w:rFonts w:cs="Arial"/>
          <w:sz w:val="22"/>
          <w:szCs w:val="22"/>
        </w:rPr>
        <w:t>Понуду може поднети група понуђача.</w:t>
      </w:r>
    </w:p>
    <w:p w:rsidR="00944D59" w:rsidRDefault="00AC4CEA">
      <w:pPr>
        <w:jc w:val="both"/>
        <w:rPr>
          <w:rFonts w:cs="Arial"/>
          <w:sz w:val="22"/>
          <w:szCs w:val="22"/>
        </w:rPr>
      </w:pPr>
      <w:r>
        <w:rPr>
          <w:rFonts w:cs="Arial"/>
          <w:sz w:val="22"/>
          <w:szCs w:val="22"/>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944D59" w:rsidRDefault="00AC4CEA">
      <w:pPr>
        <w:numPr>
          <w:ilvl w:val="0"/>
          <w:numId w:val="2"/>
        </w:numPr>
        <w:jc w:val="both"/>
        <w:rPr>
          <w:rFonts w:cs="Arial"/>
          <w:sz w:val="22"/>
          <w:szCs w:val="22"/>
        </w:rPr>
      </w:pPr>
      <w:r>
        <w:rPr>
          <w:rFonts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944D59" w:rsidRDefault="00AC4CEA">
      <w:pPr>
        <w:pStyle w:val="CommentText1"/>
        <w:numPr>
          <w:ilvl w:val="0"/>
          <w:numId w:val="2"/>
        </w:numPr>
        <w:rPr>
          <w:rFonts w:cs="Arial"/>
          <w:sz w:val="22"/>
          <w:szCs w:val="22"/>
        </w:rPr>
      </w:pPr>
      <w:r>
        <w:rPr>
          <w:rFonts w:cs="Arial"/>
          <w:sz w:val="22"/>
          <w:szCs w:val="22"/>
        </w:rPr>
        <w:t>опису послова сваког од понуђача из групе понуђача у извршењу уговора</w:t>
      </w:r>
    </w:p>
    <w:p w:rsidR="00944D59" w:rsidRDefault="00944D59">
      <w:pPr>
        <w:jc w:val="both"/>
        <w:rPr>
          <w:rFonts w:cs="Arial"/>
          <w:sz w:val="22"/>
          <w:szCs w:val="22"/>
        </w:rPr>
      </w:pPr>
    </w:p>
    <w:p w:rsidR="00944D59" w:rsidRDefault="00944D59">
      <w:pPr>
        <w:jc w:val="both"/>
        <w:rPr>
          <w:rFonts w:eastAsia="TimesNewRomanPSMT" w:cs="Arial"/>
          <w:bCs/>
          <w:sz w:val="22"/>
          <w:szCs w:val="22"/>
        </w:rPr>
      </w:pPr>
    </w:p>
    <w:p w:rsidR="00944D59" w:rsidRDefault="00AC4CEA">
      <w:pPr>
        <w:jc w:val="both"/>
        <w:rPr>
          <w:rFonts w:cs="Arial"/>
          <w:sz w:val="22"/>
          <w:szCs w:val="22"/>
        </w:rPr>
      </w:pPr>
      <w:r>
        <w:rPr>
          <w:rFonts w:eastAsia="TimesNewRomanPSMT" w:cs="Arial"/>
          <w:bCs/>
          <w:sz w:val="22"/>
          <w:szCs w:val="22"/>
        </w:rPr>
        <w:t xml:space="preserve">Група понуђача је дужна да достави све доказе о испуњености услова који су наведени </w:t>
      </w:r>
      <w:r>
        <w:rPr>
          <w:rFonts w:eastAsia="TimesNewRomanPSMT" w:cs="Arial"/>
          <w:bCs/>
          <w:color w:val="00000A"/>
          <w:sz w:val="22"/>
          <w:szCs w:val="22"/>
        </w:rPr>
        <w:t>у поглављу IV ове</w:t>
      </w:r>
      <w:r>
        <w:rPr>
          <w:rFonts w:eastAsia="TimesNewRomanPSMT" w:cs="Arial"/>
          <w:bCs/>
          <w:color w:val="00000A"/>
          <w:sz w:val="22"/>
          <w:szCs w:val="22"/>
          <w:lang w:val="ru-RU"/>
        </w:rPr>
        <w:t xml:space="preserve"> </w:t>
      </w:r>
      <w:r>
        <w:rPr>
          <w:rFonts w:eastAsia="TimesNewRomanPSMT" w:cs="Arial"/>
          <w:bCs/>
          <w:color w:val="00000A"/>
          <w:sz w:val="22"/>
          <w:szCs w:val="22"/>
        </w:rPr>
        <w:t>конкурсне документације, у складу са Упутством како се доказује испуњеност услова (Образац 5. у поглављу VI ове конкурсне документације).</w:t>
      </w:r>
    </w:p>
    <w:p w:rsidR="00944D59" w:rsidRDefault="00AC4CEA">
      <w:pPr>
        <w:jc w:val="both"/>
        <w:rPr>
          <w:rFonts w:cs="Arial"/>
          <w:color w:val="00000A"/>
          <w:sz w:val="22"/>
          <w:szCs w:val="22"/>
        </w:rPr>
      </w:pPr>
      <w:r>
        <w:rPr>
          <w:rFonts w:cs="Arial"/>
          <w:sz w:val="22"/>
          <w:szCs w:val="22"/>
        </w:rPr>
        <w:t xml:space="preserve">Понуђачи из групе понуђача одговарају неограничено солидарно према наручиоцу. </w:t>
      </w:r>
    </w:p>
    <w:p w:rsidR="00944D59" w:rsidRDefault="00AC4CEA">
      <w:pPr>
        <w:jc w:val="both"/>
        <w:rPr>
          <w:rFonts w:cs="Arial"/>
          <w:color w:val="00000A"/>
          <w:sz w:val="22"/>
          <w:szCs w:val="22"/>
        </w:rPr>
      </w:pPr>
      <w:r>
        <w:rPr>
          <w:rFonts w:cs="Arial"/>
          <w:color w:val="00000A"/>
          <w:sz w:val="22"/>
          <w:szCs w:val="22"/>
        </w:rPr>
        <w:t>Задруга може поднети понуду самостално, у своје име, а за рачун задругара или заједничку понуду у име задругара.</w:t>
      </w:r>
    </w:p>
    <w:p w:rsidR="00944D59" w:rsidRDefault="00AC4CEA">
      <w:pPr>
        <w:jc w:val="both"/>
        <w:rPr>
          <w:rFonts w:cs="Arial"/>
          <w:color w:val="00000A"/>
          <w:sz w:val="22"/>
          <w:szCs w:val="22"/>
        </w:rPr>
      </w:pPr>
      <w:r>
        <w:rPr>
          <w:rFonts w:cs="Arial"/>
          <w:color w:val="00000A"/>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44D59" w:rsidRDefault="00AC4CEA">
      <w:pPr>
        <w:jc w:val="both"/>
        <w:rPr>
          <w:rFonts w:cs="Arial"/>
          <w:sz w:val="22"/>
          <w:szCs w:val="22"/>
        </w:rPr>
      </w:pPr>
      <w:r>
        <w:rPr>
          <w:rFonts w:cs="Arial"/>
          <w:color w:val="00000A"/>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44D59" w:rsidRDefault="00944D59">
      <w:pPr>
        <w:jc w:val="both"/>
        <w:rPr>
          <w:rFonts w:cs="Arial"/>
          <w:sz w:val="22"/>
          <w:szCs w:val="22"/>
        </w:rPr>
      </w:pPr>
    </w:p>
    <w:p w:rsidR="00944D59" w:rsidRDefault="00AC4CEA">
      <w:pPr>
        <w:jc w:val="both"/>
        <w:rPr>
          <w:sz w:val="22"/>
          <w:szCs w:val="22"/>
        </w:rPr>
      </w:pPr>
      <w:r>
        <w:rPr>
          <w:rFonts w:cs="Arial"/>
          <w:b/>
          <w:bCs/>
          <w:i/>
          <w:iCs/>
          <w:sz w:val="22"/>
          <w:szCs w:val="22"/>
        </w:rPr>
        <w:t>9. НАЧИН И УСЛОВИ ПЛАЋАЊА, ГАРАНТНИ РОК, КАО И ДРУГЕ ОКОЛНОСТИ ОД КОЈИХ ЗАВИСИ ПРИХВАТЉИВОСТ  ПОНУДЕ</w:t>
      </w:r>
    </w:p>
    <w:p w:rsidR="00944D59" w:rsidRDefault="00944D59">
      <w:pPr>
        <w:jc w:val="both"/>
        <w:rPr>
          <w:sz w:val="22"/>
          <w:szCs w:val="22"/>
        </w:rPr>
      </w:pPr>
    </w:p>
    <w:p w:rsidR="00944D59" w:rsidRDefault="00AC4CEA">
      <w:pPr>
        <w:jc w:val="both"/>
        <w:rPr>
          <w:rFonts w:cs="Arial"/>
          <w:iCs/>
          <w:sz w:val="22"/>
          <w:szCs w:val="22"/>
        </w:rPr>
      </w:pPr>
      <w:r>
        <w:rPr>
          <w:rFonts w:cs="Arial"/>
          <w:b/>
          <w:bCs/>
          <w:i/>
          <w:iCs/>
          <w:sz w:val="22"/>
          <w:szCs w:val="22"/>
        </w:rPr>
        <w:t>9.1</w:t>
      </w:r>
      <w:r>
        <w:rPr>
          <w:rFonts w:cs="Arial"/>
          <w:b/>
          <w:bCs/>
          <w:i/>
          <w:iCs/>
          <w:sz w:val="22"/>
          <w:szCs w:val="22"/>
          <w:u w:val="single"/>
        </w:rPr>
        <w:t xml:space="preserve">. </w:t>
      </w:r>
      <w:r>
        <w:rPr>
          <w:rFonts w:cs="Arial"/>
          <w:iCs/>
          <w:sz w:val="22"/>
          <w:szCs w:val="22"/>
          <w:u w:val="single"/>
        </w:rPr>
        <w:t>Захтеви у погледу начина, рока и услова плаћања</w:t>
      </w:r>
      <w:r>
        <w:rPr>
          <w:rFonts w:cs="Arial"/>
          <w:i/>
          <w:iCs/>
          <w:sz w:val="22"/>
          <w:szCs w:val="22"/>
          <w:u w:val="single"/>
        </w:rPr>
        <w:t>.</w:t>
      </w:r>
    </w:p>
    <w:p w:rsidR="00944D59" w:rsidRDefault="00AC4CEA">
      <w:pPr>
        <w:jc w:val="both"/>
        <w:rPr>
          <w:rFonts w:cs="Arial"/>
          <w:iCs/>
          <w:sz w:val="22"/>
          <w:szCs w:val="22"/>
        </w:rPr>
      </w:pPr>
      <w:r>
        <w:rPr>
          <w:rFonts w:cs="Arial"/>
          <w:iCs/>
          <w:sz w:val="22"/>
          <w:szCs w:val="22"/>
        </w:rPr>
        <w:t xml:space="preserve">Рок плаћања је </w:t>
      </w:r>
      <w:r>
        <w:rPr>
          <w:rFonts w:cs="Arial"/>
          <w:i/>
          <w:iCs/>
          <w:color w:val="00000A"/>
          <w:sz w:val="22"/>
          <w:szCs w:val="22"/>
        </w:rPr>
        <w:t xml:space="preserve"> дефинисан у складу са Законом о роковима измирења новчаних обавеза у комерцијалним трансакцијама </w:t>
      </w:r>
      <w:r>
        <w:rPr>
          <w:rFonts w:eastAsia="TimesNewRomanPSMT" w:cs="Arial"/>
          <w:i/>
          <w:sz w:val="22"/>
          <w:szCs w:val="22"/>
        </w:rPr>
        <w:t>(„Сл. гласник РС” бр. 119/12 и 68/15)</w:t>
      </w:r>
      <w:r>
        <w:rPr>
          <w:rFonts w:cs="Arial"/>
          <w:i/>
          <w:iCs/>
          <w:sz w:val="22"/>
          <w:szCs w:val="22"/>
        </w:rPr>
        <w:t>]</w:t>
      </w:r>
      <w:r>
        <w:rPr>
          <w:rFonts w:eastAsia="TimesNewRomanPSMT" w:cs="Arial"/>
          <w:i/>
          <w:sz w:val="22"/>
          <w:szCs w:val="22"/>
        </w:rPr>
        <w:t>, у року од 45 дана</w:t>
      </w:r>
      <w:r>
        <w:rPr>
          <w:rFonts w:cs="Arial"/>
          <w:i/>
          <w:iCs/>
          <w:sz w:val="22"/>
          <w:szCs w:val="22"/>
        </w:rPr>
        <w:t xml:space="preserve"> </w:t>
      </w:r>
      <w:r>
        <w:rPr>
          <w:rFonts w:cs="Arial"/>
          <w:iCs/>
          <w:sz w:val="22"/>
          <w:szCs w:val="22"/>
        </w:rPr>
        <w:t xml:space="preserve">на основу фактуре  коју испоставља понуђач, а којим је потврђена </w:t>
      </w:r>
      <w:r>
        <w:rPr>
          <w:rFonts w:cs="Arial"/>
          <w:i/>
          <w:iCs/>
          <w:sz w:val="22"/>
          <w:szCs w:val="22"/>
        </w:rPr>
        <w:t>испорука добара</w:t>
      </w:r>
    </w:p>
    <w:p w:rsidR="00944D59" w:rsidRDefault="00AC4CEA">
      <w:pPr>
        <w:jc w:val="both"/>
        <w:rPr>
          <w:sz w:val="22"/>
          <w:szCs w:val="22"/>
        </w:rPr>
      </w:pPr>
      <w:r>
        <w:rPr>
          <w:rFonts w:cs="Arial"/>
          <w:iCs/>
          <w:sz w:val="22"/>
          <w:szCs w:val="22"/>
        </w:rPr>
        <w:t>Плаћање се врши уплатом на рачун понуђача.</w:t>
      </w:r>
    </w:p>
    <w:p w:rsidR="00944D59" w:rsidRDefault="00944D59">
      <w:pPr>
        <w:jc w:val="both"/>
        <w:rPr>
          <w:sz w:val="22"/>
          <w:szCs w:val="22"/>
        </w:rPr>
      </w:pPr>
    </w:p>
    <w:p w:rsidR="00944D59" w:rsidRDefault="00AC4CEA">
      <w:pPr>
        <w:jc w:val="both"/>
        <w:rPr>
          <w:rFonts w:cs="Arial"/>
          <w:iCs/>
          <w:sz w:val="22"/>
          <w:szCs w:val="22"/>
        </w:rPr>
      </w:pPr>
      <w:r>
        <w:rPr>
          <w:rFonts w:cs="Arial"/>
          <w:b/>
          <w:bCs/>
          <w:i/>
          <w:iCs/>
          <w:sz w:val="22"/>
          <w:szCs w:val="22"/>
          <w:u w:val="single"/>
        </w:rPr>
        <w:t xml:space="preserve">9.2 </w:t>
      </w:r>
      <w:r>
        <w:rPr>
          <w:rFonts w:cs="Arial"/>
          <w:iCs/>
          <w:sz w:val="22"/>
          <w:szCs w:val="22"/>
          <w:u w:val="single"/>
        </w:rPr>
        <w:t>Захтев у погледу рока (испоруке добара, извршења услуге, извођења радова)</w:t>
      </w:r>
    </w:p>
    <w:p w:rsidR="00944D59" w:rsidRDefault="00150A75">
      <w:pPr>
        <w:jc w:val="both"/>
        <w:rPr>
          <w:rFonts w:cs="Arial"/>
          <w:iCs/>
          <w:sz w:val="22"/>
          <w:szCs w:val="22"/>
        </w:rPr>
      </w:pPr>
      <w:r>
        <w:rPr>
          <w:rFonts w:cs="Arial"/>
          <w:iCs/>
          <w:sz w:val="22"/>
          <w:szCs w:val="22"/>
        </w:rPr>
        <w:t>Испорука по п</w:t>
      </w:r>
      <w:r w:rsidR="00BC78D1">
        <w:rPr>
          <w:rFonts w:cs="Arial"/>
          <w:iCs/>
          <w:sz w:val="22"/>
          <w:szCs w:val="22"/>
        </w:rPr>
        <w:t>о</w:t>
      </w:r>
      <w:r>
        <w:rPr>
          <w:rFonts w:cs="Arial"/>
          <w:iCs/>
          <w:sz w:val="22"/>
          <w:szCs w:val="22"/>
        </w:rPr>
        <w:t xml:space="preserve">тписивању уговора у року не дужем од </w:t>
      </w:r>
      <w:r w:rsidR="00BC78D1">
        <w:rPr>
          <w:rFonts w:cs="Arial"/>
          <w:iCs/>
          <w:sz w:val="22"/>
          <w:szCs w:val="22"/>
        </w:rPr>
        <w:t>30 календарских дана.</w:t>
      </w:r>
    </w:p>
    <w:p w:rsidR="00944D59" w:rsidRDefault="00AC4CEA">
      <w:pPr>
        <w:jc w:val="both"/>
        <w:rPr>
          <w:sz w:val="22"/>
          <w:szCs w:val="22"/>
        </w:rPr>
      </w:pPr>
      <w:r>
        <w:rPr>
          <w:rFonts w:cs="Arial"/>
          <w:iCs/>
          <w:sz w:val="22"/>
          <w:szCs w:val="22"/>
        </w:rPr>
        <w:t>Место испоруке</w:t>
      </w:r>
      <w:r w:rsidR="00150A75">
        <w:rPr>
          <w:rFonts w:cs="Arial"/>
          <w:iCs/>
          <w:sz w:val="22"/>
          <w:szCs w:val="22"/>
        </w:rPr>
        <w:t xml:space="preserve"> :</w:t>
      </w:r>
      <w:r w:rsidR="001E1649" w:rsidRPr="001E1649">
        <w:rPr>
          <w:rFonts w:cs="Arial"/>
          <w:sz w:val="22"/>
          <w:szCs w:val="22"/>
          <w:lang w:val="sr-Cyrl-RS"/>
        </w:rPr>
        <w:t xml:space="preserve"> </w:t>
      </w:r>
      <w:r w:rsidR="001E1649">
        <w:rPr>
          <w:rFonts w:cs="Arial"/>
          <w:sz w:val="22"/>
          <w:szCs w:val="22"/>
          <w:lang w:val="sr-Cyrl-RS"/>
        </w:rPr>
        <w:t>ЈКП „Осечина“, Осечина, Пере Јовановића 35, 14253 Осечина</w:t>
      </w:r>
      <w:r w:rsidR="001E1649">
        <w:rPr>
          <w:rFonts w:cs="Arial"/>
          <w:sz w:val="22"/>
          <w:szCs w:val="22"/>
        </w:rPr>
        <w:t>.</w:t>
      </w:r>
    </w:p>
    <w:p w:rsidR="00944D59" w:rsidRDefault="00944D59">
      <w:pPr>
        <w:jc w:val="both"/>
        <w:rPr>
          <w:sz w:val="22"/>
          <w:szCs w:val="22"/>
        </w:rPr>
      </w:pPr>
    </w:p>
    <w:p w:rsidR="00944D59" w:rsidRDefault="00AC4CEA">
      <w:pPr>
        <w:jc w:val="both"/>
        <w:rPr>
          <w:rFonts w:cs="Arial"/>
          <w:iCs/>
          <w:sz w:val="22"/>
          <w:szCs w:val="22"/>
        </w:rPr>
      </w:pPr>
      <w:r>
        <w:rPr>
          <w:rFonts w:cs="Arial"/>
          <w:b/>
          <w:bCs/>
          <w:iCs/>
          <w:sz w:val="22"/>
          <w:szCs w:val="22"/>
          <w:u w:val="single"/>
        </w:rPr>
        <w:t xml:space="preserve">9.3. </w:t>
      </w:r>
      <w:r>
        <w:rPr>
          <w:rFonts w:cs="Arial"/>
          <w:iCs/>
          <w:sz w:val="22"/>
          <w:szCs w:val="22"/>
          <w:u w:val="single"/>
        </w:rPr>
        <w:t>Захтев у погледу рока важења понуде</w:t>
      </w:r>
    </w:p>
    <w:p w:rsidR="00944D59" w:rsidRDefault="00AC4CEA">
      <w:pPr>
        <w:jc w:val="both"/>
        <w:rPr>
          <w:rFonts w:cs="Arial"/>
          <w:iCs/>
          <w:sz w:val="22"/>
          <w:szCs w:val="22"/>
        </w:rPr>
      </w:pPr>
      <w:r>
        <w:rPr>
          <w:rFonts w:cs="Arial"/>
          <w:iCs/>
          <w:sz w:val="22"/>
          <w:szCs w:val="22"/>
        </w:rPr>
        <w:t>Рок важења понуде не може бити краћи од 30 дана од дана отварања понуда.</w:t>
      </w:r>
    </w:p>
    <w:p w:rsidR="00944D59" w:rsidRDefault="00AC4CEA">
      <w:pPr>
        <w:jc w:val="both"/>
        <w:rPr>
          <w:rFonts w:cs="Arial"/>
          <w:iCs/>
          <w:sz w:val="22"/>
          <w:szCs w:val="22"/>
        </w:rPr>
      </w:pPr>
      <w:r>
        <w:rPr>
          <w:rFonts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944D59" w:rsidRDefault="00AC4CEA">
      <w:pPr>
        <w:jc w:val="both"/>
        <w:rPr>
          <w:rFonts w:cs="Arial"/>
          <w:b/>
          <w:color w:val="00000A"/>
          <w:sz w:val="22"/>
          <w:szCs w:val="22"/>
          <w:u w:val="single"/>
        </w:rPr>
      </w:pPr>
      <w:r>
        <w:rPr>
          <w:rFonts w:cs="Arial"/>
          <w:iCs/>
          <w:sz w:val="22"/>
          <w:szCs w:val="22"/>
        </w:rPr>
        <w:t>Понуђач који прихвати захтев за продужење рока важења понуде на може мењати понуду.</w:t>
      </w:r>
    </w:p>
    <w:p w:rsidR="00944D59" w:rsidRDefault="00944D59">
      <w:pPr>
        <w:jc w:val="both"/>
        <w:rPr>
          <w:rFonts w:cs="Arial"/>
          <w:b/>
          <w:color w:val="00000A"/>
          <w:sz w:val="22"/>
          <w:szCs w:val="22"/>
          <w:u w:val="single"/>
        </w:rPr>
      </w:pPr>
    </w:p>
    <w:p w:rsidR="00944D59" w:rsidRDefault="00944D59">
      <w:pPr>
        <w:jc w:val="both"/>
        <w:rPr>
          <w:rFonts w:cs="Arial"/>
          <w:b/>
          <w:bCs/>
          <w:i/>
          <w:iCs/>
          <w:sz w:val="22"/>
          <w:szCs w:val="22"/>
        </w:rPr>
      </w:pPr>
    </w:p>
    <w:p w:rsidR="00944D59" w:rsidRDefault="00944D59">
      <w:pPr>
        <w:jc w:val="both"/>
        <w:rPr>
          <w:rFonts w:cs="Arial"/>
          <w:b/>
          <w:bCs/>
          <w:i/>
          <w:iCs/>
          <w:sz w:val="22"/>
          <w:szCs w:val="22"/>
        </w:rPr>
      </w:pPr>
    </w:p>
    <w:p w:rsidR="00944D59" w:rsidRDefault="00AC4CEA">
      <w:pPr>
        <w:jc w:val="both"/>
        <w:rPr>
          <w:rFonts w:cs="Arial"/>
          <w:b/>
          <w:bCs/>
          <w:i/>
          <w:iCs/>
          <w:sz w:val="22"/>
          <w:szCs w:val="22"/>
        </w:rPr>
      </w:pPr>
      <w:r>
        <w:rPr>
          <w:rFonts w:cs="Arial"/>
          <w:b/>
          <w:bCs/>
          <w:i/>
          <w:iCs/>
          <w:sz w:val="22"/>
          <w:szCs w:val="22"/>
        </w:rPr>
        <w:t>10. ВАЛУТА И НАЧИН НА КОЈИ МОРА ДА БУДЕ НАВЕДЕНА И ИЗРАЖЕНА ЦЕНА У ПОНУДИ</w:t>
      </w:r>
    </w:p>
    <w:p w:rsidR="00944D59" w:rsidRDefault="00944D59">
      <w:pPr>
        <w:jc w:val="both"/>
        <w:rPr>
          <w:rFonts w:cs="Arial"/>
          <w:b/>
          <w:bCs/>
          <w:i/>
          <w:iCs/>
          <w:sz w:val="22"/>
          <w:szCs w:val="22"/>
        </w:rPr>
      </w:pPr>
    </w:p>
    <w:p w:rsidR="00944D59" w:rsidRDefault="00AC4CEA">
      <w:pPr>
        <w:jc w:val="both"/>
        <w:rPr>
          <w:rFonts w:cs="Arial"/>
          <w:iCs/>
          <w:sz w:val="22"/>
          <w:szCs w:val="22"/>
        </w:rPr>
      </w:pPr>
      <w:r>
        <w:rPr>
          <w:rFonts w:cs="Arial"/>
          <w:iCs/>
          <w:sz w:val="22"/>
          <w:szCs w:val="22"/>
        </w:rPr>
        <w:t xml:space="preserve">Цена мора бити исказана у динарима, са и </w:t>
      </w:r>
      <w:r>
        <w:rPr>
          <w:rFonts w:cs="Arial"/>
          <w:iCs/>
          <w:color w:val="00000A"/>
          <w:sz w:val="22"/>
          <w:szCs w:val="22"/>
        </w:rPr>
        <w:t>без пореза на додату вредност,</w:t>
      </w:r>
      <w:r>
        <w:rPr>
          <w:rFonts w:cs="Arial"/>
          <w:color w:val="00000A"/>
          <w:sz w:val="22"/>
          <w:szCs w:val="22"/>
        </w:rPr>
        <w:t xml:space="preserve"> </w:t>
      </w:r>
      <w:r>
        <w:rPr>
          <w:rFonts w:cs="Arial"/>
          <w:sz w:val="22"/>
          <w:szCs w:val="22"/>
        </w:rPr>
        <w:t>са урачунатим свим трошковима које понуђач има у реализацији предметне јавне набавке</w:t>
      </w:r>
      <w:r>
        <w:rPr>
          <w:rFonts w:cs="Arial"/>
          <w:color w:val="00000A"/>
          <w:sz w:val="22"/>
          <w:szCs w:val="22"/>
        </w:rPr>
        <w:t xml:space="preserve">, с тим да ће се за </w:t>
      </w:r>
      <w:r>
        <w:rPr>
          <w:rFonts w:cs="Arial"/>
          <w:sz w:val="22"/>
          <w:szCs w:val="22"/>
        </w:rPr>
        <w:t>оцену понуде узимати у обзир цена без пореза на додату вредност.</w:t>
      </w:r>
    </w:p>
    <w:p w:rsidR="00944D59" w:rsidRDefault="00AC4CEA">
      <w:pPr>
        <w:jc w:val="both"/>
        <w:rPr>
          <w:rFonts w:cs="Arial"/>
          <w:sz w:val="22"/>
          <w:szCs w:val="22"/>
        </w:rPr>
      </w:pPr>
      <w:r>
        <w:rPr>
          <w:rFonts w:cs="Arial"/>
          <w:iCs/>
          <w:sz w:val="22"/>
          <w:szCs w:val="22"/>
        </w:rPr>
        <w:t>Цена је фиксна и не може се мењати.</w:t>
      </w:r>
      <w:r>
        <w:rPr>
          <w:rFonts w:cs="Arial"/>
          <w:sz w:val="22"/>
          <w:szCs w:val="22"/>
        </w:rPr>
        <w:t xml:space="preserve"> </w:t>
      </w:r>
    </w:p>
    <w:p w:rsidR="00944D59" w:rsidRDefault="00AC4CEA">
      <w:pPr>
        <w:jc w:val="both"/>
        <w:rPr>
          <w:rFonts w:cs="Arial"/>
          <w:iCs/>
          <w:color w:val="00000A"/>
          <w:sz w:val="22"/>
          <w:szCs w:val="22"/>
        </w:rPr>
      </w:pPr>
      <w:r>
        <w:rPr>
          <w:rFonts w:cs="Arial"/>
          <w:sz w:val="22"/>
          <w:szCs w:val="22"/>
        </w:rPr>
        <w:t>Ако је у понуди исказана неуобичајено ниска цена, наручилац ће поступити у складу са чланом 92. ЗЈН.</w:t>
      </w:r>
    </w:p>
    <w:p w:rsidR="00944D59" w:rsidRDefault="00AC4CEA">
      <w:pPr>
        <w:jc w:val="both"/>
        <w:rPr>
          <w:rFonts w:cs="Arial"/>
          <w:b/>
          <w:i/>
          <w:iCs/>
          <w:sz w:val="22"/>
          <w:szCs w:val="22"/>
        </w:rPr>
      </w:pPr>
      <w:r>
        <w:rPr>
          <w:rFonts w:cs="Arial"/>
          <w:iCs/>
          <w:color w:val="00000A"/>
          <w:sz w:val="22"/>
          <w:szCs w:val="22"/>
        </w:rPr>
        <w:t xml:space="preserve">Ако понуђена цена укључује увозну царину и друге дажбине, понуђач је дужан да тај део одвојено искаже у динарима. </w:t>
      </w:r>
    </w:p>
    <w:p w:rsidR="00944D59" w:rsidRPr="002C0176" w:rsidRDefault="00AC4CEA">
      <w:pPr>
        <w:jc w:val="both"/>
        <w:rPr>
          <w:rFonts w:cs="Arial"/>
          <w:b/>
          <w:i/>
          <w:iCs/>
          <w:color w:val="00000A"/>
          <w:sz w:val="22"/>
          <w:szCs w:val="22"/>
          <w:lang w:val="sr-Cyrl-CS"/>
        </w:rPr>
      </w:pPr>
      <w:r>
        <w:rPr>
          <w:rFonts w:cs="Arial"/>
          <w:b/>
          <w:i/>
          <w:iCs/>
          <w:sz w:val="22"/>
          <w:szCs w:val="22"/>
        </w:rPr>
        <w:t xml:space="preserve"> </w:t>
      </w:r>
    </w:p>
    <w:p w:rsidR="00944D59" w:rsidRPr="002C0176" w:rsidRDefault="002C0176" w:rsidP="002C0176">
      <w:pPr>
        <w:pStyle w:val="ListParagraph"/>
        <w:numPr>
          <w:ilvl w:val="0"/>
          <w:numId w:val="28"/>
        </w:numPr>
        <w:jc w:val="both"/>
        <w:rPr>
          <w:rFonts w:cs="Arial"/>
          <w:sz w:val="22"/>
          <w:szCs w:val="22"/>
        </w:rPr>
      </w:pPr>
      <w:r>
        <w:rPr>
          <w:rFonts w:cs="Arial"/>
          <w:b/>
          <w:i/>
          <w:iCs/>
          <w:sz w:val="22"/>
          <w:szCs w:val="22"/>
          <w:lang w:val="sr-Cyrl-CS"/>
        </w:rPr>
        <w:lastRenderedPageBreak/>
        <w:t xml:space="preserve"> </w:t>
      </w:r>
      <w:r w:rsidR="00AC4CEA" w:rsidRPr="002C0176">
        <w:rPr>
          <w:rFonts w:cs="Arial"/>
          <w:b/>
          <w:i/>
          <w:iCs/>
          <w:sz w:val="22"/>
          <w:szCs w:val="22"/>
        </w:rPr>
        <w:t>ПОДАЦИ О ВРСТИ, САДРЖИНИ, НАЧИНУ ПОДНОШЕЊА, ВИСИНИ И РОКОВИМА ФИНАНСИЈСКОГ ОБЕЗБЕЂЕЊА ИСПУЊЕЊА ОБАВЕЗА ПОНУЂАЧА</w:t>
      </w:r>
    </w:p>
    <w:p w:rsidR="00944D59" w:rsidRDefault="00944D59">
      <w:pPr>
        <w:jc w:val="both"/>
        <w:rPr>
          <w:rFonts w:eastAsia="TimesNewRomanPSMT" w:cs="Arial"/>
          <w:b/>
          <w:bCs/>
          <w:i/>
          <w:iCs/>
          <w:sz w:val="22"/>
          <w:szCs w:val="22"/>
          <w:u w:val="single"/>
        </w:rPr>
      </w:pPr>
    </w:p>
    <w:p w:rsidR="00944D59" w:rsidRDefault="00AC4CEA">
      <w:pPr>
        <w:jc w:val="both"/>
        <w:rPr>
          <w:rFonts w:cs="Arial"/>
          <w:sz w:val="22"/>
          <w:szCs w:val="22"/>
        </w:rPr>
      </w:pPr>
      <w:r>
        <w:rPr>
          <w:rFonts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944D59" w:rsidRDefault="00AC4CEA">
      <w:pPr>
        <w:spacing w:before="120" w:after="120"/>
        <w:jc w:val="both"/>
        <w:rPr>
          <w:rFonts w:cs="Arial"/>
          <w:b/>
          <w:i/>
          <w:sz w:val="22"/>
          <w:szCs w:val="22"/>
        </w:rPr>
      </w:pPr>
      <w:r>
        <w:rPr>
          <w:rFonts w:cs="Arial"/>
          <w:sz w:val="22"/>
          <w:szCs w:val="22"/>
        </w:rPr>
        <w:t>Предметна набавка не садржи поверљиве информације које наручилац ставља на располагање.</w:t>
      </w:r>
    </w:p>
    <w:p w:rsidR="00944D59" w:rsidRDefault="00944D59">
      <w:pPr>
        <w:jc w:val="both"/>
        <w:rPr>
          <w:rFonts w:cs="Arial"/>
          <w:color w:val="FF0000"/>
          <w:sz w:val="22"/>
          <w:szCs w:val="22"/>
        </w:rPr>
      </w:pPr>
    </w:p>
    <w:p w:rsidR="00944D59" w:rsidRDefault="00AC4CEA">
      <w:pPr>
        <w:jc w:val="both"/>
        <w:rPr>
          <w:rFonts w:cs="Arial"/>
          <w:b/>
          <w:i/>
          <w:color w:val="00000A"/>
          <w:sz w:val="22"/>
          <w:szCs w:val="22"/>
        </w:rPr>
      </w:pPr>
      <w:r>
        <w:rPr>
          <w:rFonts w:cs="Arial"/>
          <w:b/>
          <w:bCs/>
          <w:i/>
          <w:color w:val="00000A"/>
          <w:sz w:val="22"/>
          <w:szCs w:val="22"/>
        </w:rPr>
        <w:t>13. НАЧИН ПРЕУЗИМАЊА ТЕХНИЧКЕ ДОКУМЕНТАЦИЈЕ И ПЛАНОВА, ОДНОСНО ПОЈЕДИНИХ ЊЕНИХ ДЕЛОВА</w:t>
      </w:r>
    </w:p>
    <w:p w:rsidR="00944D59" w:rsidRPr="00D527F8" w:rsidRDefault="00D527F8">
      <w:pPr>
        <w:spacing w:before="120" w:after="120"/>
        <w:jc w:val="both"/>
        <w:rPr>
          <w:rFonts w:cs="Arial"/>
          <w:b/>
          <w:i/>
          <w:color w:val="00000A"/>
          <w:sz w:val="22"/>
          <w:szCs w:val="22"/>
        </w:rPr>
      </w:pPr>
      <w:r>
        <w:rPr>
          <w:rFonts w:cs="Arial"/>
          <w:b/>
          <w:i/>
          <w:color w:val="00000A"/>
          <w:sz w:val="22"/>
          <w:szCs w:val="22"/>
        </w:rPr>
        <w:t>Са портала јавних набавки, и интернет странице наручиоца:www.</w:t>
      </w:r>
      <w:r w:rsidR="00737891">
        <w:rPr>
          <w:rFonts w:cs="Arial"/>
          <w:b/>
          <w:i/>
          <w:color w:val="00000A"/>
          <w:sz w:val="22"/>
          <w:szCs w:val="22"/>
        </w:rPr>
        <w:t>jkposecina.rs</w:t>
      </w:r>
    </w:p>
    <w:p w:rsidR="00944D59" w:rsidRDefault="00944D59">
      <w:pPr>
        <w:jc w:val="both"/>
        <w:rPr>
          <w:rFonts w:cs="Arial"/>
          <w:b/>
          <w:bCs/>
          <w:sz w:val="22"/>
          <w:szCs w:val="22"/>
        </w:rPr>
      </w:pPr>
    </w:p>
    <w:p w:rsidR="00944D59" w:rsidRDefault="00944D59">
      <w:pPr>
        <w:jc w:val="both"/>
        <w:rPr>
          <w:rFonts w:cs="Arial"/>
          <w:b/>
          <w:bCs/>
          <w:sz w:val="22"/>
          <w:szCs w:val="22"/>
        </w:rPr>
      </w:pPr>
    </w:p>
    <w:p w:rsidR="00944D59" w:rsidRDefault="00AC4CEA">
      <w:pPr>
        <w:jc w:val="both"/>
        <w:rPr>
          <w:rFonts w:cs="Arial"/>
          <w:b/>
          <w:bCs/>
          <w:sz w:val="22"/>
          <w:szCs w:val="22"/>
        </w:rPr>
      </w:pPr>
      <w:r>
        <w:rPr>
          <w:rFonts w:cs="Arial"/>
          <w:b/>
          <w:bCs/>
          <w:sz w:val="22"/>
          <w:szCs w:val="22"/>
        </w:rPr>
        <w:t>14. ДОДАТНЕ ИНФОРМАЦИЈЕ ИЛИ ПОЈАШЊЕЊА У ВЕЗИ СА ПРИПРЕМАЊЕМ ПОНУДЕ</w:t>
      </w:r>
    </w:p>
    <w:p w:rsidR="00944D59" w:rsidRDefault="00944D59">
      <w:pPr>
        <w:jc w:val="both"/>
        <w:rPr>
          <w:rFonts w:cs="Arial"/>
          <w:b/>
          <w:bCs/>
          <w:sz w:val="22"/>
          <w:szCs w:val="22"/>
        </w:rPr>
      </w:pPr>
    </w:p>
    <w:p w:rsidR="00944D59" w:rsidRDefault="00AC4CEA">
      <w:pPr>
        <w:jc w:val="both"/>
        <w:rPr>
          <w:rFonts w:cs="Arial"/>
          <w:sz w:val="22"/>
          <w:szCs w:val="22"/>
        </w:rPr>
      </w:pPr>
      <w:r>
        <w:rPr>
          <w:rFonts w:cs="Arial"/>
          <w:sz w:val="22"/>
          <w:szCs w:val="22"/>
        </w:rPr>
        <w:t xml:space="preserve">Заинтересовано лице може, у писаном </w:t>
      </w:r>
      <w:r>
        <w:rPr>
          <w:rFonts w:cs="Arial"/>
          <w:color w:val="00000A"/>
          <w:sz w:val="22"/>
          <w:szCs w:val="22"/>
        </w:rPr>
        <w:t xml:space="preserve">облику </w:t>
      </w:r>
      <w:r>
        <w:rPr>
          <w:rFonts w:cs="Arial"/>
          <w:i/>
          <w:iCs/>
          <w:color w:val="00000A"/>
          <w:sz w:val="22"/>
          <w:szCs w:val="22"/>
        </w:rPr>
        <w:t>[</w:t>
      </w:r>
      <w:r>
        <w:rPr>
          <w:rFonts w:cs="Arial"/>
          <w:i/>
          <w:color w:val="00000A"/>
          <w:sz w:val="22"/>
          <w:szCs w:val="22"/>
        </w:rPr>
        <w:t xml:space="preserve">путем поште на адресу наручиоца, електронске поште на </w:t>
      </w:r>
      <w:r>
        <w:rPr>
          <w:rFonts w:cs="Arial"/>
          <w:i/>
          <w:iCs/>
          <w:color w:val="00000A"/>
          <w:sz w:val="22"/>
          <w:szCs w:val="22"/>
        </w:rPr>
        <w:t>e</w:t>
      </w:r>
      <w:r>
        <w:rPr>
          <w:rFonts w:cs="Arial"/>
          <w:i/>
          <w:iCs/>
          <w:color w:val="00000A"/>
          <w:sz w:val="22"/>
          <w:szCs w:val="22"/>
          <w:lang w:val="ru-RU"/>
        </w:rPr>
        <w:t>-</w:t>
      </w:r>
      <w:r>
        <w:rPr>
          <w:rFonts w:cs="Arial"/>
          <w:i/>
          <w:iCs/>
          <w:color w:val="00000A"/>
          <w:sz w:val="22"/>
          <w:szCs w:val="22"/>
        </w:rPr>
        <w:t>mail</w:t>
      </w:r>
      <w:r w:rsidR="00806D4F">
        <w:rPr>
          <w:rFonts w:cs="Arial"/>
          <w:i/>
          <w:color w:val="00000A"/>
          <w:sz w:val="22"/>
          <w:szCs w:val="22"/>
        </w:rPr>
        <w:t xml:space="preserve"> jkposecina@mts.rs</w:t>
      </w:r>
      <w:r>
        <w:rPr>
          <w:rFonts w:cs="Arial"/>
          <w:i/>
          <w:iCs/>
          <w:color w:val="00000A"/>
          <w:sz w:val="22"/>
          <w:szCs w:val="22"/>
        </w:rPr>
        <w:t>]</w:t>
      </w:r>
      <w:r>
        <w:rPr>
          <w:rFonts w:eastAsia="TimesNewRomanPS-BoldMT" w:cs="Arial"/>
          <w:b/>
          <w:bCs/>
          <w:sz w:val="22"/>
          <w:szCs w:val="22"/>
        </w:rPr>
        <w:t xml:space="preserve"> </w:t>
      </w:r>
      <w:r>
        <w:rPr>
          <w:rFonts w:cs="Arial"/>
          <w:sz w:val="22"/>
          <w:szCs w:val="22"/>
        </w:rPr>
        <w:t xml:space="preserve">тражити од наручиоца додатне информације или појашњења у вези са припремањем понуде, </w:t>
      </w:r>
      <w:r>
        <w:rPr>
          <w:rFonts w:cs="Arial"/>
          <w:color w:val="00000A"/>
          <w:sz w:val="22"/>
          <w:szCs w:val="22"/>
        </w:rPr>
        <w:t>при чему може да укаже наручиоцу и на евентуално уочене недостатке и неправилности у конкурсној документацији, на</w:t>
      </w:r>
      <w:r>
        <w:rPr>
          <w:rFonts w:cs="Arial"/>
          <w:sz w:val="22"/>
          <w:szCs w:val="22"/>
        </w:rPr>
        <w:t xml:space="preserve">јкасније 5 дана пре истека рока за подношење понуде. </w:t>
      </w:r>
    </w:p>
    <w:p w:rsidR="00944D59" w:rsidRDefault="00AC4CEA">
      <w:pPr>
        <w:jc w:val="both"/>
        <w:rPr>
          <w:rFonts w:cs="Arial"/>
          <w:sz w:val="22"/>
          <w:szCs w:val="22"/>
        </w:rPr>
      </w:pPr>
      <w:r>
        <w:rPr>
          <w:rFonts w:cs="Arial"/>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44D59" w:rsidRDefault="00AC4CEA">
      <w:pPr>
        <w:jc w:val="both"/>
        <w:rPr>
          <w:rFonts w:cs="Arial"/>
          <w:sz w:val="22"/>
          <w:szCs w:val="22"/>
        </w:rPr>
      </w:pPr>
      <w:r>
        <w:rPr>
          <w:rFonts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cs="Arial"/>
          <w:b/>
          <w:bCs/>
          <w:sz w:val="22"/>
          <w:szCs w:val="22"/>
        </w:rPr>
        <w:t xml:space="preserve"> ЈН бр.</w:t>
      </w:r>
      <w:r w:rsidR="00806D4F">
        <w:rPr>
          <w:rFonts w:eastAsia="TimesNewRomanPS-BoldMT" w:cs="Arial"/>
          <w:b/>
          <w:bCs/>
          <w:sz w:val="22"/>
          <w:szCs w:val="22"/>
        </w:rPr>
        <w:t>8/18</w:t>
      </w:r>
      <w:r>
        <w:rPr>
          <w:rFonts w:eastAsia="TimesNewRomanPS-BoldMT" w:cs="Arial"/>
          <w:b/>
          <w:bCs/>
          <w:sz w:val="22"/>
          <w:szCs w:val="22"/>
        </w:rPr>
        <w:t>..</w:t>
      </w:r>
      <w:r>
        <w:rPr>
          <w:rFonts w:cs="Arial"/>
          <w:sz w:val="22"/>
          <w:szCs w:val="22"/>
          <w:lang w:val="ru-RU"/>
        </w:rPr>
        <w:t>”</w:t>
      </w:r>
      <w:r>
        <w:rPr>
          <w:rFonts w:cs="Arial"/>
          <w:sz w:val="22"/>
          <w:szCs w:val="22"/>
        </w:rPr>
        <w:t>.</w:t>
      </w:r>
    </w:p>
    <w:p w:rsidR="00944D59" w:rsidRDefault="00AC4CEA">
      <w:pPr>
        <w:jc w:val="both"/>
        <w:rPr>
          <w:rFonts w:cs="Arial"/>
          <w:sz w:val="22"/>
          <w:szCs w:val="22"/>
        </w:rPr>
      </w:pPr>
      <w:r>
        <w:rPr>
          <w:rFonts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44D59" w:rsidRDefault="00AC4CEA">
      <w:pPr>
        <w:jc w:val="both"/>
        <w:rPr>
          <w:rFonts w:cs="Arial"/>
          <w:sz w:val="22"/>
          <w:szCs w:val="22"/>
        </w:rPr>
      </w:pPr>
      <w:r>
        <w:rPr>
          <w:rFonts w:cs="Arial"/>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944D59" w:rsidRDefault="00AC4CEA">
      <w:pPr>
        <w:jc w:val="both"/>
        <w:rPr>
          <w:rFonts w:cs="Arial"/>
          <w:bCs/>
          <w:color w:val="00000A"/>
          <w:sz w:val="22"/>
          <w:szCs w:val="22"/>
        </w:rPr>
      </w:pPr>
      <w:r>
        <w:rPr>
          <w:rFonts w:cs="Arial"/>
          <w:sz w:val="22"/>
          <w:szCs w:val="22"/>
        </w:rPr>
        <w:t xml:space="preserve">Тражење додатних информација или појашњења у вези са припремањем понуде телефоном није дозвољено. </w:t>
      </w:r>
    </w:p>
    <w:p w:rsidR="00944D59" w:rsidRDefault="00AC4CEA">
      <w:pPr>
        <w:jc w:val="both"/>
        <w:rPr>
          <w:rFonts w:cs="Arial"/>
          <w:color w:val="00000A"/>
          <w:sz w:val="22"/>
          <w:szCs w:val="22"/>
        </w:rPr>
      </w:pPr>
      <w:r>
        <w:rPr>
          <w:rFonts w:cs="Arial"/>
          <w:bCs/>
          <w:color w:val="00000A"/>
          <w:sz w:val="22"/>
          <w:szCs w:val="22"/>
        </w:rPr>
        <w:t xml:space="preserve">Комуникација у поступку јавне набавке врши се искључиво на начин одређен чланом 20. ЗЈН, </w:t>
      </w:r>
      <w:r>
        <w:rPr>
          <w:rFonts w:cs="Arial"/>
          <w:color w:val="00000A"/>
          <w:sz w:val="22"/>
          <w:szCs w:val="22"/>
        </w:rPr>
        <w:t xml:space="preserve"> и то: </w:t>
      </w:r>
    </w:p>
    <w:p w:rsidR="00944D59" w:rsidRDefault="00AC4CEA">
      <w:pPr>
        <w:ind w:firstLine="708"/>
        <w:jc w:val="both"/>
        <w:rPr>
          <w:rFonts w:cs="Arial"/>
          <w:color w:val="00000A"/>
          <w:sz w:val="22"/>
          <w:szCs w:val="22"/>
        </w:rPr>
      </w:pPr>
      <w:r>
        <w:rPr>
          <w:rFonts w:cs="Arial"/>
          <w:color w:val="00000A"/>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944D59" w:rsidRDefault="00AC4CEA">
      <w:pPr>
        <w:ind w:firstLine="708"/>
        <w:jc w:val="both"/>
        <w:rPr>
          <w:rFonts w:cs="Arial"/>
          <w:color w:val="FF0000"/>
          <w:sz w:val="22"/>
          <w:szCs w:val="22"/>
        </w:rPr>
      </w:pPr>
      <w:r>
        <w:rPr>
          <w:rFonts w:cs="Arial"/>
          <w:color w:val="00000A"/>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44D59" w:rsidRDefault="00944D59">
      <w:pPr>
        <w:jc w:val="both"/>
        <w:rPr>
          <w:rFonts w:cs="Arial"/>
          <w:color w:val="FF0000"/>
          <w:sz w:val="22"/>
          <w:szCs w:val="22"/>
        </w:rPr>
      </w:pPr>
    </w:p>
    <w:p w:rsidR="00944D59" w:rsidRDefault="00AC4CEA">
      <w:pPr>
        <w:jc w:val="both"/>
        <w:rPr>
          <w:rFonts w:cs="Arial"/>
          <w:b/>
          <w:bCs/>
          <w:sz w:val="22"/>
          <w:szCs w:val="22"/>
        </w:rPr>
      </w:pPr>
      <w:r>
        <w:rPr>
          <w:rFonts w:cs="Arial"/>
          <w:b/>
          <w:bCs/>
          <w:sz w:val="22"/>
          <w:szCs w:val="22"/>
        </w:rPr>
        <w:t xml:space="preserve">15. ДОДАТНА ОБЈАШЊЕЊА ОД ПОНУЂАЧА ПОСЛЕ ОТВАРАЊА ПОНУДА И КОНТРОЛА КОД ПОНУЂАЧА ОДНОСНО ЊЕГОВОГ ПОДИЗВОЂАЧА </w:t>
      </w:r>
    </w:p>
    <w:p w:rsidR="00944D59" w:rsidRDefault="00944D59">
      <w:pPr>
        <w:jc w:val="both"/>
        <w:rPr>
          <w:rFonts w:cs="Arial"/>
          <w:b/>
          <w:bCs/>
          <w:sz w:val="22"/>
          <w:szCs w:val="22"/>
        </w:rPr>
      </w:pPr>
    </w:p>
    <w:p w:rsidR="00944D59" w:rsidRDefault="00AC4CEA">
      <w:pPr>
        <w:jc w:val="both"/>
        <w:rPr>
          <w:rFonts w:eastAsia="TimesNewRomanPSMT" w:cs="Arial"/>
          <w:bCs/>
          <w:sz w:val="22"/>
          <w:szCs w:val="22"/>
        </w:rPr>
      </w:pPr>
      <w:r>
        <w:rPr>
          <w:rFonts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44D59" w:rsidRDefault="00AC4CEA">
      <w:pPr>
        <w:tabs>
          <w:tab w:val="left" w:pos="-135"/>
          <w:tab w:val="left" w:pos="0"/>
          <w:tab w:val="left" w:pos="120"/>
        </w:tabs>
        <w:jc w:val="both"/>
        <w:rPr>
          <w:rFonts w:cs="Arial"/>
          <w:sz w:val="22"/>
          <w:szCs w:val="22"/>
        </w:rPr>
      </w:pPr>
      <w:r>
        <w:rPr>
          <w:rFonts w:eastAsia="TimesNewRomanPSMT" w:cs="Arial"/>
          <w:bCs/>
          <w:sz w:val="22"/>
          <w:szCs w:val="22"/>
        </w:rPr>
        <w:t>Уколико наручилац оцени да су потребна додатна објашњења или је потребно извршити</w:t>
      </w:r>
      <w:r>
        <w:rPr>
          <w:rFonts w:cs="Arial"/>
          <w:sz w:val="22"/>
          <w:szCs w:val="22"/>
        </w:rPr>
        <w:t xml:space="preserve"> контролу (увид) код понуђача, односно његовог подизвођача</w:t>
      </w:r>
      <w:r>
        <w:rPr>
          <w:rFonts w:eastAsia="TimesNewRomanPSMT" w:cs="Arial"/>
          <w:bCs/>
          <w:sz w:val="22"/>
          <w:szCs w:val="22"/>
        </w:rPr>
        <w:t xml:space="preserve">, наручилац ће понуђачу оставити </w:t>
      </w:r>
      <w:r>
        <w:rPr>
          <w:rFonts w:eastAsia="TimesNewRomanPSMT" w:cs="Arial"/>
          <w:bCs/>
          <w:sz w:val="22"/>
          <w:szCs w:val="22"/>
        </w:rPr>
        <w:lastRenderedPageBreak/>
        <w:t xml:space="preserve">примерени рок да поступи по позиву наручиоца, односно да омогући наручиоцу контролу (увид) код понуђача, као и код његовог подизвођача. </w:t>
      </w:r>
    </w:p>
    <w:p w:rsidR="00944D59" w:rsidRDefault="00AC4CEA">
      <w:pPr>
        <w:tabs>
          <w:tab w:val="left" w:pos="-135"/>
          <w:tab w:val="left" w:pos="0"/>
          <w:tab w:val="left" w:pos="120"/>
        </w:tabs>
        <w:jc w:val="both"/>
        <w:rPr>
          <w:rFonts w:cs="Arial"/>
          <w:sz w:val="22"/>
          <w:szCs w:val="22"/>
        </w:rPr>
      </w:pPr>
      <w:r>
        <w:rPr>
          <w:rFonts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44D59" w:rsidRDefault="00AC4CEA">
      <w:pPr>
        <w:tabs>
          <w:tab w:val="left" w:pos="-135"/>
          <w:tab w:val="left" w:pos="0"/>
          <w:tab w:val="left" w:pos="120"/>
        </w:tabs>
        <w:jc w:val="both"/>
        <w:rPr>
          <w:rFonts w:cs="Arial"/>
          <w:sz w:val="22"/>
          <w:szCs w:val="22"/>
        </w:rPr>
      </w:pPr>
      <w:r>
        <w:rPr>
          <w:rFonts w:cs="Arial"/>
          <w:sz w:val="22"/>
          <w:szCs w:val="22"/>
        </w:rPr>
        <w:t>У случају разлике између јединичне и укупне цене, меродавна је јединична цена.</w:t>
      </w:r>
    </w:p>
    <w:p w:rsidR="00944D59" w:rsidRDefault="00AC4CEA">
      <w:pPr>
        <w:jc w:val="both"/>
        <w:rPr>
          <w:sz w:val="22"/>
          <w:szCs w:val="22"/>
        </w:rPr>
      </w:pPr>
      <w:r>
        <w:rPr>
          <w:rFonts w:cs="Arial"/>
          <w:sz w:val="22"/>
          <w:szCs w:val="22"/>
        </w:rPr>
        <w:t xml:space="preserve">Ако се понуђач не сагласи са исправком рачунских грешака, наручилац ће његову понуду одбити као неприхватљиву. </w:t>
      </w:r>
    </w:p>
    <w:p w:rsidR="00944D59" w:rsidRDefault="00944D59">
      <w:pPr>
        <w:jc w:val="both"/>
        <w:rPr>
          <w:sz w:val="22"/>
          <w:szCs w:val="22"/>
        </w:rPr>
      </w:pPr>
    </w:p>
    <w:p w:rsidR="00944D59" w:rsidRDefault="00AC4CEA">
      <w:pPr>
        <w:jc w:val="both"/>
        <w:rPr>
          <w:rFonts w:cs="Arial"/>
          <w:b/>
          <w:sz w:val="22"/>
          <w:szCs w:val="22"/>
        </w:rPr>
      </w:pPr>
      <w:r>
        <w:rPr>
          <w:rFonts w:cs="Arial"/>
          <w:b/>
          <w:sz w:val="22"/>
          <w:szCs w:val="22"/>
        </w:rPr>
        <w:t>16. КОРИШЋЕЊЕ ПАТЕНАТА И ОДГОВОРНОСТ ЗА ПОВРЕДУ ЗАШТИЋЕНИХ ПРАВА ИНТЕЛЕКТУАЛНЕ СВОЈИНЕ ТРЕЋИХ ЛИЦА</w:t>
      </w:r>
    </w:p>
    <w:p w:rsidR="00944D59" w:rsidRDefault="00944D59">
      <w:pPr>
        <w:jc w:val="both"/>
        <w:rPr>
          <w:rFonts w:cs="Arial"/>
          <w:b/>
          <w:sz w:val="22"/>
          <w:szCs w:val="22"/>
        </w:rPr>
      </w:pPr>
    </w:p>
    <w:p w:rsidR="00944D59" w:rsidRDefault="00AC4CEA">
      <w:pPr>
        <w:jc w:val="both"/>
        <w:rPr>
          <w:rFonts w:cs="Arial"/>
          <w:b/>
          <w:sz w:val="22"/>
          <w:szCs w:val="22"/>
        </w:rPr>
      </w:pPr>
      <w:r>
        <w:rPr>
          <w:rFonts w:eastAsia="TimesNewRomanPSMT" w:cs="Arial"/>
          <w:bCs/>
          <w:iCs/>
          <w:color w:val="00000A"/>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944D59" w:rsidRDefault="00944D59">
      <w:pPr>
        <w:jc w:val="both"/>
        <w:rPr>
          <w:rFonts w:cs="Arial"/>
          <w:b/>
          <w:sz w:val="22"/>
          <w:szCs w:val="22"/>
        </w:rPr>
      </w:pPr>
    </w:p>
    <w:p w:rsidR="00944D59" w:rsidRDefault="00AC4CEA">
      <w:pPr>
        <w:jc w:val="both"/>
        <w:rPr>
          <w:rFonts w:cs="Arial"/>
          <w:b/>
          <w:bCs/>
          <w:sz w:val="22"/>
          <w:szCs w:val="22"/>
        </w:rPr>
      </w:pPr>
      <w:r>
        <w:rPr>
          <w:rFonts w:cs="Arial"/>
          <w:b/>
          <w:bCs/>
          <w:sz w:val="22"/>
          <w:szCs w:val="22"/>
        </w:rPr>
        <w:t xml:space="preserve">17. НАЧИН И РОК ЗА ПОДНОШЕЊЕ ЗАХТЕВА ЗА ЗАШТИТУ ПРАВА ПОНУЂАЧА </w:t>
      </w:r>
      <w:r>
        <w:rPr>
          <w:rFonts w:cs="Arial"/>
          <w:b/>
          <w:bCs/>
          <w:color w:val="00000A"/>
          <w:sz w:val="22"/>
          <w:szCs w:val="22"/>
        </w:rPr>
        <w:t xml:space="preserve">СА ДЕТАЉНИМ УПУТСТВОМ О САДРЖИНИ ПОТПУНОГ ЗАХТЕВА </w:t>
      </w:r>
    </w:p>
    <w:p w:rsidR="00944D59" w:rsidRDefault="00944D59">
      <w:pPr>
        <w:jc w:val="both"/>
        <w:rPr>
          <w:rFonts w:cs="Arial"/>
          <w:b/>
          <w:bCs/>
          <w:sz w:val="22"/>
          <w:szCs w:val="22"/>
        </w:rPr>
      </w:pPr>
    </w:p>
    <w:p w:rsidR="00944D59" w:rsidRDefault="00AC4CEA">
      <w:pPr>
        <w:jc w:val="both"/>
        <w:rPr>
          <w:rFonts w:cs="Arial"/>
          <w:sz w:val="22"/>
          <w:szCs w:val="22"/>
        </w:rPr>
      </w:pPr>
      <w:r>
        <w:rPr>
          <w:rFonts w:cs="Arial"/>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44D59" w:rsidRDefault="00AC4CEA">
      <w:pPr>
        <w:jc w:val="both"/>
        <w:rPr>
          <w:rFonts w:cs="Arial"/>
          <w:sz w:val="22"/>
          <w:szCs w:val="22"/>
        </w:rPr>
      </w:pPr>
      <w:r>
        <w:rPr>
          <w:rFonts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44D59" w:rsidRPr="002C0176" w:rsidRDefault="00AC4CEA">
      <w:pPr>
        <w:jc w:val="both"/>
        <w:rPr>
          <w:sz w:val="22"/>
          <w:szCs w:val="22"/>
        </w:rPr>
      </w:pPr>
      <w:r>
        <w:rPr>
          <w:rFonts w:cs="Arial"/>
          <w:sz w:val="22"/>
          <w:szCs w:val="22"/>
        </w:rPr>
        <w:t xml:space="preserve">Захтев за заштиту права се доставља наручиоцу непосредно, електронском поштом на e-mail: </w:t>
      </w:r>
      <w:r w:rsidR="00806D4F">
        <w:rPr>
          <w:sz w:val="22"/>
          <w:szCs w:val="22"/>
        </w:rPr>
        <w:t>jkposecina@mts.rs</w:t>
      </w:r>
      <w:r>
        <w:rPr>
          <w:rFonts w:cs="Arial"/>
          <w:sz w:val="22"/>
          <w:szCs w:val="22"/>
        </w:rPr>
        <w:t xml:space="preserve"> или препорученом пошиљком са повратницом на адресу наручиоца.</w:t>
      </w:r>
    </w:p>
    <w:p w:rsidR="00944D59" w:rsidRDefault="00AC4CEA">
      <w:pPr>
        <w:jc w:val="both"/>
        <w:rPr>
          <w:rFonts w:cs="Arial"/>
          <w:sz w:val="22"/>
          <w:szCs w:val="22"/>
        </w:rPr>
      </w:pPr>
      <w:r>
        <w:rPr>
          <w:rFonts w:cs="Arial"/>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944D59" w:rsidRDefault="00AC4CEA">
      <w:pPr>
        <w:jc w:val="both"/>
        <w:rPr>
          <w:rFonts w:cs="Arial"/>
          <w:sz w:val="22"/>
          <w:szCs w:val="22"/>
        </w:rPr>
      </w:pPr>
      <w:r>
        <w:rPr>
          <w:rFonts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944D59" w:rsidRDefault="00AC4CEA">
      <w:pPr>
        <w:jc w:val="both"/>
        <w:rPr>
          <w:rFonts w:cs="Arial"/>
          <w:sz w:val="22"/>
          <w:szCs w:val="22"/>
        </w:rPr>
      </w:pPr>
      <w:r>
        <w:rPr>
          <w:rFonts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44D59" w:rsidRDefault="00AC4CEA">
      <w:pPr>
        <w:jc w:val="both"/>
        <w:rPr>
          <w:rFonts w:cs="Arial"/>
          <w:sz w:val="22"/>
          <w:szCs w:val="22"/>
        </w:rPr>
      </w:pPr>
      <w:r>
        <w:rPr>
          <w:rFonts w:cs="Arial"/>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944D59" w:rsidRDefault="00AC4CEA">
      <w:pPr>
        <w:jc w:val="both"/>
        <w:rPr>
          <w:rFonts w:cs="Arial"/>
          <w:sz w:val="22"/>
          <w:szCs w:val="22"/>
        </w:rPr>
      </w:pPr>
      <w:r>
        <w:rPr>
          <w:rFonts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44D59" w:rsidRDefault="00AC4CEA">
      <w:pPr>
        <w:jc w:val="both"/>
        <w:rPr>
          <w:rFonts w:cs="Arial"/>
          <w:sz w:val="22"/>
          <w:szCs w:val="22"/>
        </w:rPr>
      </w:pPr>
      <w:r>
        <w:rPr>
          <w:rFonts w:cs="Arial"/>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44D59" w:rsidRDefault="00AC4CEA">
      <w:pPr>
        <w:jc w:val="both"/>
        <w:rPr>
          <w:rFonts w:cs="Arial"/>
          <w:sz w:val="22"/>
          <w:szCs w:val="22"/>
        </w:rPr>
      </w:pPr>
      <w:r>
        <w:rPr>
          <w:rFonts w:cs="Arial"/>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944D59" w:rsidRDefault="00AC4CEA">
      <w:pPr>
        <w:jc w:val="both"/>
        <w:rPr>
          <w:rFonts w:cs="Arial"/>
          <w:sz w:val="22"/>
          <w:szCs w:val="22"/>
        </w:rPr>
      </w:pPr>
      <w:r>
        <w:rPr>
          <w:rFonts w:cs="Arial"/>
          <w:sz w:val="22"/>
          <w:szCs w:val="22"/>
        </w:rPr>
        <w:t xml:space="preserve">Захтев за заштиту права мора да садржи: </w:t>
      </w:r>
    </w:p>
    <w:p w:rsidR="00944D59" w:rsidRDefault="00AC4CEA">
      <w:pPr>
        <w:jc w:val="both"/>
        <w:rPr>
          <w:rFonts w:cs="Arial"/>
          <w:sz w:val="22"/>
          <w:szCs w:val="22"/>
        </w:rPr>
      </w:pPr>
      <w:r>
        <w:rPr>
          <w:rFonts w:cs="Arial"/>
          <w:sz w:val="22"/>
          <w:szCs w:val="22"/>
        </w:rPr>
        <w:t>1) назив и адресу подносиоца захтева и лице за контакт;</w:t>
      </w:r>
    </w:p>
    <w:p w:rsidR="00944D59" w:rsidRDefault="00AC4CEA">
      <w:pPr>
        <w:jc w:val="both"/>
        <w:rPr>
          <w:rFonts w:cs="Arial"/>
          <w:sz w:val="22"/>
          <w:szCs w:val="22"/>
        </w:rPr>
      </w:pPr>
      <w:r>
        <w:rPr>
          <w:rFonts w:cs="Arial"/>
          <w:sz w:val="22"/>
          <w:szCs w:val="22"/>
        </w:rPr>
        <w:t xml:space="preserve">2) назив и адресу наручиоца; </w:t>
      </w:r>
    </w:p>
    <w:p w:rsidR="00944D59" w:rsidRDefault="00AC4CEA">
      <w:pPr>
        <w:jc w:val="both"/>
        <w:rPr>
          <w:rFonts w:cs="Arial"/>
          <w:sz w:val="22"/>
          <w:szCs w:val="22"/>
        </w:rPr>
      </w:pPr>
      <w:r>
        <w:rPr>
          <w:rFonts w:cs="Arial"/>
          <w:sz w:val="22"/>
          <w:szCs w:val="22"/>
        </w:rPr>
        <w:t xml:space="preserve">3)податке о јавној набавци која је предмет захтева, односно о одлуци наручиоца; </w:t>
      </w:r>
    </w:p>
    <w:p w:rsidR="00944D59" w:rsidRDefault="00AC4CEA">
      <w:pPr>
        <w:jc w:val="both"/>
        <w:rPr>
          <w:rFonts w:cs="Arial"/>
          <w:sz w:val="22"/>
          <w:szCs w:val="22"/>
        </w:rPr>
      </w:pPr>
      <w:r>
        <w:rPr>
          <w:rFonts w:cs="Arial"/>
          <w:sz w:val="22"/>
          <w:szCs w:val="22"/>
        </w:rPr>
        <w:lastRenderedPageBreak/>
        <w:t>4) повреде прописа којима се уређује поступак јавне набавке;</w:t>
      </w:r>
    </w:p>
    <w:p w:rsidR="00944D59" w:rsidRDefault="00AC4CEA">
      <w:pPr>
        <w:jc w:val="both"/>
        <w:rPr>
          <w:rFonts w:cs="Arial"/>
          <w:sz w:val="22"/>
          <w:szCs w:val="22"/>
        </w:rPr>
      </w:pPr>
      <w:r>
        <w:rPr>
          <w:rFonts w:cs="Arial"/>
          <w:sz w:val="22"/>
          <w:szCs w:val="22"/>
        </w:rPr>
        <w:t xml:space="preserve">5) чињенице и доказе којима се повреде доказују; </w:t>
      </w:r>
    </w:p>
    <w:p w:rsidR="00944D59" w:rsidRDefault="00AC4CEA">
      <w:pPr>
        <w:jc w:val="both"/>
        <w:rPr>
          <w:rFonts w:cs="Arial"/>
          <w:sz w:val="22"/>
          <w:szCs w:val="22"/>
        </w:rPr>
      </w:pPr>
      <w:r>
        <w:rPr>
          <w:rFonts w:cs="Arial"/>
          <w:sz w:val="22"/>
          <w:szCs w:val="22"/>
        </w:rPr>
        <w:t>6) потврду о уплати таксе из члана 156. овог ЗЈН;</w:t>
      </w:r>
    </w:p>
    <w:p w:rsidR="00944D59" w:rsidRDefault="00AC4CEA">
      <w:pPr>
        <w:jc w:val="both"/>
        <w:rPr>
          <w:rFonts w:cs="Arial"/>
          <w:sz w:val="22"/>
          <w:szCs w:val="22"/>
        </w:rPr>
      </w:pPr>
      <w:r>
        <w:rPr>
          <w:rFonts w:cs="Arial"/>
          <w:sz w:val="22"/>
          <w:szCs w:val="22"/>
        </w:rPr>
        <w:t xml:space="preserve">7) потпис подносиоца. </w:t>
      </w:r>
    </w:p>
    <w:p w:rsidR="00944D59" w:rsidRDefault="00AC4CEA">
      <w:pPr>
        <w:jc w:val="both"/>
        <w:rPr>
          <w:rFonts w:cs="Arial"/>
          <w:sz w:val="22"/>
          <w:szCs w:val="22"/>
        </w:rPr>
      </w:pPr>
      <w:r>
        <w:rPr>
          <w:rFonts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44D59" w:rsidRDefault="00AC4CEA">
      <w:pPr>
        <w:ind w:firstLine="708"/>
        <w:jc w:val="both"/>
        <w:rPr>
          <w:rFonts w:cs="Arial"/>
          <w:sz w:val="22"/>
          <w:szCs w:val="22"/>
        </w:rPr>
      </w:pPr>
      <w:r>
        <w:rPr>
          <w:rFonts w:cs="Arial"/>
          <w:sz w:val="22"/>
          <w:szCs w:val="22"/>
        </w:rPr>
        <w:t xml:space="preserve">1. </w:t>
      </w:r>
      <w:r>
        <w:rPr>
          <w:rFonts w:cs="Arial"/>
          <w:b/>
          <w:sz w:val="22"/>
          <w:szCs w:val="22"/>
        </w:rPr>
        <w:t xml:space="preserve">Потврда о извршеној уплати таксе из члана 156. ЗЈН која садржи следеће елементе: </w:t>
      </w:r>
    </w:p>
    <w:p w:rsidR="00944D59" w:rsidRDefault="00AC4CEA">
      <w:pPr>
        <w:ind w:firstLine="708"/>
        <w:jc w:val="both"/>
        <w:rPr>
          <w:rFonts w:cs="Arial"/>
          <w:sz w:val="22"/>
          <w:szCs w:val="22"/>
        </w:rPr>
      </w:pPr>
      <w:r>
        <w:rPr>
          <w:rFonts w:cs="Arial"/>
          <w:sz w:val="22"/>
          <w:szCs w:val="22"/>
        </w:rPr>
        <w:t xml:space="preserve">(1) да буде издата од стране банке и да садржи печат банке; </w:t>
      </w:r>
    </w:p>
    <w:p w:rsidR="00944D59" w:rsidRDefault="00AC4CEA">
      <w:pPr>
        <w:ind w:firstLine="708"/>
        <w:jc w:val="both"/>
        <w:rPr>
          <w:rFonts w:cs="Arial"/>
          <w:sz w:val="22"/>
          <w:szCs w:val="22"/>
        </w:rPr>
      </w:pPr>
      <w:r>
        <w:rPr>
          <w:rFonts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44D59" w:rsidRDefault="00AC4CEA">
      <w:pPr>
        <w:ind w:firstLine="708"/>
        <w:jc w:val="both"/>
        <w:rPr>
          <w:rFonts w:cs="Arial"/>
          <w:sz w:val="22"/>
          <w:szCs w:val="22"/>
        </w:rPr>
      </w:pPr>
      <w:r>
        <w:rPr>
          <w:rFonts w:cs="Arial"/>
          <w:sz w:val="22"/>
          <w:szCs w:val="22"/>
        </w:rPr>
        <w:t xml:space="preserve">(3) износ таксе из члана 156. ЗЈН чија се уплата врши - 60.000 динара; </w:t>
      </w:r>
    </w:p>
    <w:p w:rsidR="00944D59" w:rsidRDefault="00AC4CEA">
      <w:pPr>
        <w:ind w:firstLine="708"/>
        <w:jc w:val="both"/>
        <w:rPr>
          <w:rFonts w:cs="Arial"/>
          <w:sz w:val="22"/>
          <w:szCs w:val="22"/>
        </w:rPr>
      </w:pPr>
      <w:r>
        <w:rPr>
          <w:rFonts w:cs="Arial"/>
          <w:sz w:val="22"/>
          <w:szCs w:val="22"/>
        </w:rPr>
        <w:t>(4) број рачуна: 840-30678845-06;</w:t>
      </w:r>
    </w:p>
    <w:p w:rsidR="00944D59" w:rsidRDefault="00AC4CEA">
      <w:pPr>
        <w:ind w:firstLine="708"/>
        <w:jc w:val="both"/>
        <w:rPr>
          <w:rFonts w:cs="Arial"/>
          <w:sz w:val="22"/>
          <w:szCs w:val="22"/>
        </w:rPr>
      </w:pPr>
      <w:r>
        <w:rPr>
          <w:rFonts w:cs="Arial"/>
          <w:sz w:val="22"/>
          <w:szCs w:val="22"/>
        </w:rPr>
        <w:t xml:space="preserve">(5) шифру плаћања: 153 или 253; </w:t>
      </w:r>
    </w:p>
    <w:p w:rsidR="00944D59" w:rsidRDefault="00AC4CEA">
      <w:pPr>
        <w:ind w:firstLine="708"/>
        <w:jc w:val="both"/>
        <w:rPr>
          <w:rFonts w:cs="Arial"/>
          <w:sz w:val="22"/>
          <w:szCs w:val="22"/>
        </w:rPr>
      </w:pPr>
      <w:r>
        <w:rPr>
          <w:rFonts w:cs="Arial"/>
          <w:sz w:val="22"/>
          <w:szCs w:val="22"/>
        </w:rPr>
        <w:t>(6) позив на број: подаци о броју или ознаци јавне набавке поводом које се подноси захтев за заштиту права;</w:t>
      </w:r>
    </w:p>
    <w:p w:rsidR="00944D59" w:rsidRDefault="00AC4CEA">
      <w:pPr>
        <w:ind w:firstLine="708"/>
        <w:jc w:val="both"/>
        <w:rPr>
          <w:rFonts w:cs="Arial"/>
          <w:sz w:val="22"/>
          <w:szCs w:val="22"/>
        </w:rPr>
      </w:pPr>
      <w:r>
        <w:rPr>
          <w:rFonts w:cs="Arial"/>
          <w:sz w:val="22"/>
          <w:szCs w:val="22"/>
        </w:rPr>
        <w:t>(7) сврха: ЗЗП</w:t>
      </w:r>
      <w:r w:rsidR="00806D4F">
        <w:rPr>
          <w:rFonts w:cs="Arial"/>
          <w:sz w:val="22"/>
          <w:szCs w:val="22"/>
        </w:rPr>
        <w:t>: ЈН 8/18</w:t>
      </w:r>
      <w:r>
        <w:rPr>
          <w:rFonts w:cs="Arial"/>
          <w:sz w:val="22"/>
          <w:szCs w:val="22"/>
        </w:rPr>
        <w:t xml:space="preserve">. </w:t>
      </w:r>
    </w:p>
    <w:p w:rsidR="00944D59" w:rsidRDefault="00AC4CEA">
      <w:pPr>
        <w:ind w:firstLine="708"/>
        <w:jc w:val="both"/>
        <w:rPr>
          <w:rFonts w:cs="Arial"/>
          <w:sz w:val="22"/>
          <w:szCs w:val="22"/>
        </w:rPr>
      </w:pPr>
      <w:r>
        <w:rPr>
          <w:rFonts w:cs="Arial"/>
          <w:sz w:val="22"/>
          <w:szCs w:val="22"/>
        </w:rPr>
        <w:t>(8) корисник: буџет Републике Србије;</w:t>
      </w:r>
    </w:p>
    <w:p w:rsidR="00944D59" w:rsidRDefault="00AC4CEA">
      <w:pPr>
        <w:ind w:firstLine="708"/>
        <w:jc w:val="both"/>
        <w:rPr>
          <w:rFonts w:cs="Arial"/>
          <w:sz w:val="22"/>
          <w:szCs w:val="22"/>
        </w:rPr>
      </w:pPr>
      <w:r>
        <w:rPr>
          <w:rFonts w:cs="Arial"/>
          <w:sz w:val="22"/>
          <w:szCs w:val="22"/>
        </w:rPr>
        <w:t xml:space="preserve">(9) назив уплатиоца, односно назив подносиоца захтева за заштиту права за којег је извршена уплата таксе; </w:t>
      </w:r>
    </w:p>
    <w:p w:rsidR="00944D59" w:rsidRDefault="00AC4CEA">
      <w:pPr>
        <w:ind w:firstLine="708"/>
        <w:jc w:val="both"/>
        <w:rPr>
          <w:rFonts w:cs="Arial"/>
          <w:sz w:val="22"/>
          <w:szCs w:val="22"/>
        </w:rPr>
      </w:pPr>
      <w:r>
        <w:rPr>
          <w:rFonts w:cs="Arial"/>
          <w:sz w:val="22"/>
          <w:szCs w:val="22"/>
        </w:rPr>
        <w:t xml:space="preserve">(10) потпис овлашћеног лица банке, </w:t>
      </w:r>
      <w:r>
        <w:rPr>
          <w:rFonts w:cs="Arial"/>
          <w:b/>
          <w:sz w:val="22"/>
          <w:szCs w:val="22"/>
        </w:rPr>
        <w:t>или</w:t>
      </w:r>
      <w:r>
        <w:rPr>
          <w:rFonts w:cs="Arial"/>
          <w:sz w:val="22"/>
          <w:szCs w:val="22"/>
        </w:rPr>
        <w:t xml:space="preserve"> </w:t>
      </w:r>
    </w:p>
    <w:p w:rsidR="00944D59" w:rsidRDefault="00944D59">
      <w:pPr>
        <w:ind w:firstLine="708"/>
        <w:jc w:val="both"/>
        <w:rPr>
          <w:rFonts w:cs="Arial"/>
          <w:sz w:val="22"/>
          <w:szCs w:val="22"/>
        </w:rPr>
      </w:pPr>
    </w:p>
    <w:p w:rsidR="00944D59" w:rsidRDefault="00AC4CEA">
      <w:pPr>
        <w:ind w:firstLine="708"/>
        <w:jc w:val="both"/>
        <w:rPr>
          <w:rFonts w:cs="Arial"/>
          <w:sz w:val="22"/>
          <w:szCs w:val="22"/>
        </w:rPr>
      </w:pPr>
      <w:r>
        <w:rPr>
          <w:rFonts w:cs="Arial"/>
          <w:sz w:val="22"/>
          <w:szCs w:val="22"/>
        </w:rPr>
        <w:t xml:space="preserve">2. </w:t>
      </w:r>
      <w:r w:rsidRPr="00CD4286">
        <w:rPr>
          <w:rFonts w:cs="Arial"/>
          <w:sz w:val="22"/>
          <w:szCs w:val="22"/>
        </w:rPr>
        <w:t>Налог за уплату</w:t>
      </w:r>
      <w:r>
        <w:rPr>
          <w:rFonts w:cs="Arial"/>
          <w:b/>
          <w:sz w:val="22"/>
          <w:szCs w:val="22"/>
        </w:rPr>
        <w:t>,</w:t>
      </w:r>
      <w:r>
        <w:rPr>
          <w:rFonts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cs="Arial"/>
          <w:b/>
          <w:sz w:val="22"/>
          <w:szCs w:val="22"/>
        </w:rPr>
        <w:t>или</w:t>
      </w:r>
      <w:r>
        <w:rPr>
          <w:rFonts w:cs="Arial"/>
          <w:sz w:val="22"/>
          <w:szCs w:val="22"/>
        </w:rPr>
        <w:t xml:space="preserve"> </w:t>
      </w:r>
    </w:p>
    <w:p w:rsidR="00944D59" w:rsidRDefault="00AC4CEA">
      <w:pPr>
        <w:ind w:firstLine="708"/>
        <w:jc w:val="both"/>
        <w:rPr>
          <w:rFonts w:cs="Arial"/>
          <w:sz w:val="22"/>
          <w:szCs w:val="22"/>
        </w:rPr>
      </w:pPr>
      <w:r>
        <w:rPr>
          <w:rFonts w:cs="Arial"/>
          <w:sz w:val="22"/>
          <w:szCs w:val="22"/>
        </w:rPr>
        <w:t xml:space="preserve">3. </w:t>
      </w:r>
      <w:r w:rsidRPr="00CD4286">
        <w:rPr>
          <w:rFonts w:cs="Arial"/>
          <w:sz w:val="22"/>
          <w:szCs w:val="22"/>
        </w:rPr>
        <w:t>Потврда издата од стране Републике Србије, Министарства финансија, Управе за трезор,</w:t>
      </w:r>
      <w:r>
        <w:rPr>
          <w:rFonts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cs="Arial"/>
          <w:b/>
          <w:sz w:val="22"/>
          <w:szCs w:val="22"/>
        </w:rPr>
        <w:t xml:space="preserve"> или</w:t>
      </w:r>
    </w:p>
    <w:p w:rsidR="00944D59" w:rsidRDefault="00944D59">
      <w:pPr>
        <w:ind w:firstLine="708"/>
        <w:jc w:val="both"/>
        <w:rPr>
          <w:rFonts w:cs="Arial"/>
          <w:sz w:val="22"/>
          <w:szCs w:val="22"/>
        </w:rPr>
      </w:pPr>
    </w:p>
    <w:p w:rsidR="00944D59" w:rsidRDefault="00AC4CEA">
      <w:pPr>
        <w:ind w:firstLine="708"/>
        <w:jc w:val="both"/>
        <w:rPr>
          <w:rFonts w:cs="Arial"/>
          <w:sz w:val="22"/>
          <w:szCs w:val="22"/>
        </w:rPr>
      </w:pPr>
      <w:r>
        <w:rPr>
          <w:rFonts w:cs="Arial"/>
          <w:sz w:val="22"/>
          <w:szCs w:val="22"/>
        </w:rPr>
        <w:t>4</w:t>
      </w:r>
      <w:r w:rsidRPr="00CD4286">
        <w:rPr>
          <w:rFonts w:cs="Arial"/>
          <w:sz w:val="22"/>
          <w:szCs w:val="22"/>
        </w:rPr>
        <w:t>. Потврда издата од стране Народне банке Србије</w:t>
      </w:r>
      <w:r>
        <w:rPr>
          <w:rFonts w:cs="Arial"/>
          <w:b/>
          <w:sz w:val="22"/>
          <w:szCs w:val="22"/>
        </w:rPr>
        <w:t xml:space="preserve">, </w:t>
      </w:r>
      <w:r>
        <w:rPr>
          <w:rFonts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44D59" w:rsidRDefault="00944D59">
      <w:pPr>
        <w:pStyle w:val="ListParagraph"/>
        <w:rPr>
          <w:rFonts w:cs="Arial"/>
          <w:sz w:val="22"/>
          <w:szCs w:val="22"/>
        </w:rPr>
      </w:pPr>
    </w:p>
    <w:p w:rsidR="00944D59" w:rsidRDefault="00AC4CEA">
      <w:pPr>
        <w:jc w:val="both"/>
        <w:rPr>
          <w:sz w:val="22"/>
          <w:szCs w:val="22"/>
        </w:rPr>
      </w:pPr>
      <w:r>
        <w:rPr>
          <w:rFonts w:cs="Arial"/>
          <w:sz w:val="22"/>
          <w:szCs w:val="22"/>
        </w:rPr>
        <w:t xml:space="preserve">Поступак заштите права регулисан је одредбама чл. 138. - 166. ЗЈН. </w:t>
      </w:r>
    </w:p>
    <w:p w:rsidR="00944D59" w:rsidRDefault="00944D59">
      <w:pPr>
        <w:jc w:val="both"/>
        <w:rPr>
          <w:sz w:val="22"/>
          <w:szCs w:val="22"/>
        </w:rPr>
      </w:pPr>
    </w:p>
    <w:p w:rsidR="00944D59" w:rsidRDefault="00944D59">
      <w:pPr>
        <w:jc w:val="both"/>
        <w:rPr>
          <w:sz w:val="22"/>
          <w:szCs w:val="22"/>
        </w:rPr>
      </w:pPr>
    </w:p>
    <w:p w:rsidR="00AC4CEA" w:rsidRPr="008A2297" w:rsidRDefault="00AC4CEA" w:rsidP="008A2297">
      <w:pPr>
        <w:jc w:val="both"/>
      </w:pPr>
    </w:p>
    <w:sectPr w:rsidR="00AC4CEA" w:rsidRPr="008A2297" w:rsidSect="00944D59">
      <w:footerReference w:type="default" r:id="rId8"/>
      <w:pgSz w:w="11906" w:h="16838"/>
      <w:pgMar w:top="1440" w:right="1440" w:bottom="1440" w:left="1440" w:header="720" w:footer="720" w:gutter="0"/>
      <w:cols w:space="720"/>
      <w:docGrid w:linePitch="4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2B" w:rsidRDefault="007C7C2B">
      <w:pPr>
        <w:spacing w:line="240" w:lineRule="auto"/>
      </w:pPr>
      <w:r>
        <w:separator/>
      </w:r>
    </w:p>
  </w:endnote>
  <w:endnote w:type="continuationSeparator" w:id="0">
    <w:p w:rsidR="007C7C2B" w:rsidRDefault="007C7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1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NewRomanPS-BoldMT">
    <w:altName w:val="Times New Roman"/>
    <w:charset w:val="12"/>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31" w:rsidRDefault="00DA4F31" w:rsidP="002E6C1C">
    <w:pPr>
      <w:pStyle w:val="Footer"/>
      <w:rPr>
        <w:b/>
        <w:bCs/>
        <w:color w:val="4F81BD"/>
      </w:rPr>
    </w:pPr>
    <w:r>
      <w:rPr>
        <w:b/>
        <w:bCs/>
        <w:color w:val="4F81BD"/>
      </w:rPr>
      <w:t xml:space="preserve">Конкурсна документација за јавну набавку мале вредности ЈН </w:t>
    </w:r>
    <w:r>
      <w:rPr>
        <w:b/>
        <w:bCs/>
        <w:color w:val="4F81BD"/>
        <w:lang w:val="sr-Cyrl-RS"/>
      </w:rPr>
      <w:t>р.</w:t>
    </w:r>
    <w:r>
      <w:rPr>
        <w:b/>
        <w:bCs/>
        <w:color w:val="4F81BD"/>
      </w:rPr>
      <w:t>бр.8/18</w:t>
    </w:r>
  </w:p>
  <w:p w:rsidR="00DA4F31" w:rsidRDefault="00DA4F31">
    <w:pPr>
      <w:pStyle w:val="Footer"/>
      <w:jc w:val="right"/>
      <w:rPr>
        <w:b/>
        <w:bCs/>
        <w:color w:val="4F81BD"/>
      </w:rPr>
    </w:pPr>
  </w:p>
  <w:p w:rsidR="00DA4F31" w:rsidRDefault="00DA4F31">
    <w:pPr>
      <w:pStyle w:val="Footer"/>
      <w:rPr>
        <w:color w:val="1F497D"/>
      </w:rPr>
    </w:pPr>
    <w:r>
      <w:rPr>
        <w:b/>
        <w:bCs/>
        <w:color w:val="4F81BD"/>
      </w:rPr>
      <w:t xml:space="preserve"> </w:t>
    </w:r>
    <w:r>
      <w:fldChar w:fldCharType="begin"/>
    </w:r>
    <w:r>
      <w:instrText xml:space="preserve"> PAGE </w:instrText>
    </w:r>
    <w:r>
      <w:fldChar w:fldCharType="separate"/>
    </w:r>
    <w:r w:rsidR="007759F8">
      <w:rPr>
        <w:noProof/>
      </w:rPr>
      <w:t>1</w:t>
    </w:r>
    <w:r>
      <w:rPr>
        <w:noProof/>
      </w:rPr>
      <w:fldChar w:fldCharType="end"/>
    </w:r>
    <w:r>
      <w:rPr>
        <w:color w:val="4F81BD"/>
      </w:rPr>
      <w:t xml:space="preserve">/ </w:t>
    </w:r>
    <w:fldSimple w:instr=" NUMPAGES ">
      <w:r w:rsidR="007759F8">
        <w:rPr>
          <w:noProof/>
        </w:rPr>
        <w:t>30</w:t>
      </w:r>
    </w:fldSimple>
  </w:p>
  <w:p w:rsidR="00DA4F31" w:rsidRDefault="00DA4F31">
    <w:pPr>
      <w:pStyle w:val="Footer"/>
      <w:jc w:val="right"/>
    </w:pPr>
    <w:r>
      <w:rPr>
        <w:color w:val="1F497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2B" w:rsidRDefault="007C7C2B">
      <w:pPr>
        <w:spacing w:line="240" w:lineRule="auto"/>
      </w:pPr>
      <w:r>
        <w:separator/>
      </w:r>
    </w:p>
  </w:footnote>
  <w:footnote w:type="continuationSeparator" w:id="0">
    <w:p w:rsidR="007C7C2B" w:rsidRDefault="007C7C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11"/>
    <w:lvl w:ilvl="0">
      <w:start w:val="2"/>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2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1" w15:restartNumberingAfterBreak="0">
    <w:nsid w:val="0000000C"/>
    <w:multiLevelType w:val="multilevel"/>
    <w:tmpl w:val="0000000C"/>
    <w:name w:val="WWNum2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3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4" w15:restartNumberingAfterBreak="0">
    <w:nsid w:val="0000000F"/>
    <w:multiLevelType w:val="multilevel"/>
    <w:tmpl w:val="0000000F"/>
    <w:name w:val="WWNum3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3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6" w15:restartNumberingAfterBreak="0">
    <w:nsid w:val="00000011"/>
    <w:multiLevelType w:val="multilevel"/>
    <w:tmpl w:val="00000011"/>
    <w:name w:val="WW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2"/>
    <w:multiLevelType w:val="multilevel"/>
    <w:tmpl w:val="00000012"/>
    <w:name w:val="WW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00000013"/>
    <w:multiLevelType w:val="multilevel"/>
    <w:tmpl w:val="00000013"/>
    <w:name w:val="WW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014"/>
    <w:multiLevelType w:val="multilevel"/>
    <w:tmpl w:val="00000014"/>
    <w:name w:val="WW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735369D"/>
    <w:multiLevelType w:val="hybridMultilevel"/>
    <w:tmpl w:val="C5887164"/>
    <w:lvl w:ilvl="0" w:tplc="893890BE">
      <w:start w:val="1"/>
      <w:numFmt w:val="decimal"/>
      <w:lvlText w:val="%1."/>
      <w:lvlJc w:val="left"/>
      <w:pPr>
        <w:ind w:left="6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64C8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8C0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DCF2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DC0F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A066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6E6A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E64C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C63F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B3633B"/>
    <w:multiLevelType w:val="hybridMultilevel"/>
    <w:tmpl w:val="1D1404EA"/>
    <w:lvl w:ilvl="0" w:tplc="069E3BD0">
      <w:start w:val="4"/>
      <w:numFmt w:val="decimal"/>
      <w:lvlText w:val="%1."/>
      <w:lvlJc w:val="left"/>
      <w:pPr>
        <w:ind w:left="6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883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E40A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12F4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308C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02DE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188B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1A0D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40A8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DC05D6"/>
    <w:multiLevelType w:val="hybridMultilevel"/>
    <w:tmpl w:val="69F085AE"/>
    <w:lvl w:ilvl="0" w:tplc="23561D0A">
      <w:start w:val="1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807E8"/>
    <w:multiLevelType w:val="multilevel"/>
    <w:tmpl w:val="163A0A5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714358"/>
    <w:multiLevelType w:val="multilevel"/>
    <w:tmpl w:val="5AF28A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7D704F"/>
    <w:multiLevelType w:val="hybridMultilevel"/>
    <w:tmpl w:val="3E0A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B5C27"/>
    <w:multiLevelType w:val="hybridMultilevel"/>
    <w:tmpl w:val="13EE0984"/>
    <w:lvl w:ilvl="0" w:tplc="6E3216CE">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DBC7C2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1CDB1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DA629E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BDCC76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0BE442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E3A342E">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2B08CA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48EB4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93523E"/>
    <w:multiLevelType w:val="hybridMultilevel"/>
    <w:tmpl w:val="D636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E57557"/>
    <w:multiLevelType w:val="hybridMultilevel"/>
    <w:tmpl w:val="939EC248"/>
    <w:lvl w:ilvl="0" w:tplc="360011F8">
      <w:start w:val="1"/>
      <w:numFmt w:val="decimal"/>
      <w:lvlText w:val="%1."/>
      <w:lvlJc w:val="left"/>
      <w:pPr>
        <w:ind w:left="1080" w:hanging="360"/>
      </w:pPr>
      <w:rPr>
        <w:rFonts w:cs="Arial" w:hint="default"/>
        <w:sz w:val="22"/>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7"/>
  </w:num>
  <w:num w:numId="25">
    <w:abstractNumId w:val="26"/>
  </w:num>
  <w:num w:numId="26">
    <w:abstractNumId w:val="28"/>
  </w:num>
  <w:num w:numId="27">
    <w:abstractNumId w:val="30"/>
  </w:num>
  <w:num w:numId="28">
    <w:abstractNumId w:val="25"/>
  </w:num>
  <w:num w:numId="29">
    <w:abstractNumId w:val="23"/>
  </w:num>
  <w:num w:numId="30">
    <w:abstractNumId w:val="24"/>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63645"/>
    <w:rsid w:val="00010552"/>
    <w:rsid w:val="00070487"/>
    <w:rsid w:val="000A1862"/>
    <w:rsid w:val="000B3716"/>
    <w:rsid w:val="00103AD5"/>
    <w:rsid w:val="00114EA7"/>
    <w:rsid w:val="00127103"/>
    <w:rsid w:val="00142C3F"/>
    <w:rsid w:val="00150A75"/>
    <w:rsid w:val="00154ED9"/>
    <w:rsid w:val="00171155"/>
    <w:rsid w:val="00175DB3"/>
    <w:rsid w:val="0018754C"/>
    <w:rsid w:val="001C71E4"/>
    <w:rsid w:val="001E1649"/>
    <w:rsid w:val="001F4C45"/>
    <w:rsid w:val="001F7591"/>
    <w:rsid w:val="00205A04"/>
    <w:rsid w:val="00216BF6"/>
    <w:rsid w:val="00226AA7"/>
    <w:rsid w:val="00255515"/>
    <w:rsid w:val="0026337E"/>
    <w:rsid w:val="00264020"/>
    <w:rsid w:val="00264565"/>
    <w:rsid w:val="00270385"/>
    <w:rsid w:val="0028548C"/>
    <w:rsid w:val="002C0176"/>
    <w:rsid w:val="002E2889"/>
    <w:rsid w:val="002E6C1C"/>
    <w:rsid w:val="0030492C"/>
    <w:rsid w:val="00327353"/>
    <w:rsid w:val="0034027D"/>
    <w:rsid w:val="00344BBE"/>
    <w:rsid w:val="00365F50"/>
    <w:rsid w:val="003703AC"/>
    <w:rsid w:val="00384EAF"/>
    <w:rsid w:val="003A009C"/>
    <w:rsid w:val="003A3588"/>
    <w:rsid w:val="003C442F"/>
    <w:rsid w:val="003C5CF3"/>
    <w:rsid w:val="003D25FB"/>
    <w:rsid w:val="003D6A55"/>
    <w:rsid w:val="003E27B1"/>
    <w:rsid w:val="00403055"/>
    <w:rsid w:val="0043645A"/>
    <w:rsid w:val="0045253B"/>
    <w:rsid w:val="0046451B"/>
    <w:rsid w:val="004704D3"/>
    <w:rsid w:val="00474438"/>
    <w:rsid w:val="00477D0F"/>
    <w:rsid w:val="004A14E4"/>
    <w:rsid w:val="004D33EB"/>
    <w:rsid w:val="00515989"/>
    <w:rsid w:val="00521695"/>
    <w:rsid w:val="00547831"/>
    <w:rsid w:val="005513AE"/>
    <w:rsid w:val="00570CE9"/>
    <w:rsid w:val="00575DFA"/>
    <w:rsid w:val="00591E68"/>
    <w:rsid w:val="005A71C8"/>
    <w:rsid w:val="005B167C"/>
    <w:rsid w:val="005C71D4"/>
    <w:rsid w:val="005C7914"/>
    <w:rsid w:val="005D11A4"/>
    <w:rsid w:val="0060721F"/>
    <w:rsid w:val="00607499"/>
    <w:rsid w:val="00651B8D"/>
    <w:rsid w:val="006A2712"/>
    <w:rsid w:val="006B30DF"/>
    <w:rsid w:val="006E0C01"/>
    <w:rsid w:val="006E10EE"/>
    <w:rsid w:val="00723132"/>
    <w:rsid w:val="00723AA8"/>
    <w:rsid w:val="0073317A"/>
    <w:rsid w:val="00733C7C"/>
    <w:rsid w:val="00737873"/>
    <w:rsid w:val="00737891"/>
    <w:rsid w:val="0074784E"/>
    <w:rsid w:val="00752E1B"/>
    <w:rsid w:val="007641BA"/>
    <w:rsid w:val="007646A0"/>
    <w:rsid w:val="007713CF"/>
    <w:rsid w:val="007759F8"/>
    <w:rsid w:val="007768E2"/>
    <w:rsid w:val="007A0F40"/>
    <w:rsid w:val="007C130C"/>
    <w:rsid w:val="007C7C2B"/>
    <w:rsid w:val="007E3950"/>
    <w:rsid w:val="007E4F4B"/>
    <w:rsid w:val="00806D4F"/>
    <w:rsid w:val="00832C25"/>
    <w:rsid w:val="00863CEB"/>
    <w:rsid w:val="00875330"/>
    <w:rsid w:val="0088148C"/>
    <w:rsid w:val="008A2297"/>
    <w:rsid w:val="008A3F1F"/>
    <w:rsid w:val="008B2543"/>
    <w:rsid w:val="008B3E4B"/>
    <w:rsid w:val="008C6872"/>
    <w:rsid w:val="008D233B"/>
    <w:rsid w:val="008E51FE"/>
    <w:rsid w:val="00944D59"/>
    <w:rsid w:val="00946C39"/>
    <w:rsid w:val="00953C97"/>
    <w:rsid w:val="00962E2C"/>
    <w:rsid w:val="00975BDA"/>
    <w:rsid w:val="00983993"/>
    <w:rsid w:val="00985AF6"/>
    <w:rsid w:val="00986E08"/>
    <w:rsid w:val="009C5100"/>
    <w:rsid w:val="009C5A01"/>
    <w:rsid w:val="009D46E9"/>
    <w:rsid w:val="009E2B74"/>
    <w:rsid w:val="00A00548"/>
    <w:rsid w:val="00A0259B"/>
    <w:rsid w:val="00A3517D"/>
    <w:rsid w:val="00A40002"/>
    <w:rsid w:val="00A6328F"/>
    <w:rsid w:val="00A72286"/>
    <w:rsid w:val="00A74845"/>
    <w:rsid w:val="00A75F12"/>
    <w:rsid w:val="00A77B36"/>
    <w:rsid w:val="00A80F5B"/>
    <w:rsid w:val="00A83124"/>
    <w:rsid w:val="00AA369F"/>
    <w:rsid w:val="00AC4CEA"/>
    <w:rsid w:val="00AE66BA"/>
    <w:rsid w:val="00B10293"/>
    <w:rsid w:val="00B12112"/>
    <w:rsid w:val="00B1312F"/>
    <w:rsid w:val="00B21BA8"/>
    <w:rsid w:val="00B23F63"/>
    <w:rsid w:val="00B73755"/>
    <w:rsid w:val="00B737CE"/>
    <w:rsid w:val="00BA69BF"/>
    <w:rsid w:val="00BC78D1"/>
    <w:rsid w:val="00C004B6"/>
    <w:rsid w:val="00C042AF"/>
    <w:rsid w:val="00C163A9"/>
    <w:rsid w:val="00C25812"/>
    <w:rsid w:val="00C74E8F"/>
    <w:rsid w:val="00C808A3"/>
    <w:rsid w:val="00CD4286"/>
    <w:rsid w:val="00CD4FE8"/>
    <w:rsid w:val="00CF1999"/>
    <w:rsid w:val="00D01620"/>
    <w:rsid w:val="00D41550"/>
    <w:rsid w:val="00D524C5"/>
    <w:rsid w:val="00D527F8"/>
    <w:rsid w:val="00D5445C"/>
    <w:rsid w:val="00D650E6"/>
    <w:rsid w:val="00D77661"/>
    <w:rsid w:val="00DA4F31"/>
    <w:rsid w:val="00DC0EFF"/>
    <w:rsid w:val="00E05D3B"/>
    <w:rsid w:val="00E20911"/>
    <w:rsid w:val="00E24523"/>
    <w:rsid w:val="00E32228"/>
    <w:rsid w:val="00E63645"/>
    <w:rsid w:val="00E717CF"/>
    <w:rsid w:val="00E72E25"/>
    <w:rsid w:val="00E8090A"/>
    <w:rsid w:val="00E91960"/>
    <w:rsid w:val="00EB427B"/>
    <w:rsid w:val="00EB71A1"/>
    <w:rsid w:val="00EE71F8"/>
    <w:rsid w:val="00F22658"/>
    <w:rsid w:val="00F75BA7"/>
    <w:rsid w:val="00F93BEC"/>
    <w:rsid w:val="00FA57B1"/>
    <w:rsid w:val="00FF446A"/>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941CC7"/>
  <w15:docId w15:val="{170C1668-3B96-4F2E-8666-604806FA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5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44D59"/>
    <w:pPr>
      <w:keepNext/>
      <w:keepLines/>
      <w:tabs>
        <w:tab w:val="num" w:pos="432"/>
      </w:tabs>
      <w:spacing w:before="480"/>
      <w:ind w:left="432" w:hanging="432"/>
      <w:outlineLvl w:val="0"/>
    </w:pPr>
    <w:rPr>
      <w:rFonts w:ascii="Cambria" w:hAnsi="Cambria" w:cs="font192"/>
      <w:b/>
      <w:bCs/>
      <w:color w:val="365F91"/>
      <w:sz w:val="28"/>
      <w:szCs w:val="28"/>
    </w:rPr>
  </w:style>
  <w:style w:type="paragraph" w:styleId="Heading2">
    <w:name w:val="heading 2"/>
    <w:basedOn w:val="Normal"/>
    <w:next w:val="BodyText"/>
    <w:qFormat/>
    <w:rsid w:val="00944D59"/>
    <w:pPr>
      <w:keepNext/>
      <w:tabs>
        <w:tab w:val="num" w:pos="576"/>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944D59"/>
    <w:pPr>
      <w:keepNext/>
      <w:tabs>
        <w:tab w:val="num" w:pos="720"/>
      </w:tabs>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944D59"/>
    <w:pPr>
      <w:keepNext/>
      <w:tabs>
        <w:tab w:val="num" w:pos="864"/>
      </w:tabs>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44D59"/>
    <w:pPr>
      <w:tabs>
        <w:tab w:val="num" w:pos="1008"/>
      </w:tabs>
      <w:spacing w:before="240" w:after="60"/>
      <w:ind w:left="1008"/>
      <w:outlineLvl w:val="4"/>
    </w:pPr>
    <w:rPr>
      <w:rFonts w:eastAsia="Times New Roman"/>
      <w:b/>
      <w:bCs/>
      <w:i/>
      <w:iCs/>
      <w:sz w:val="26"/>
      <w:szCs w:val="26"/>
    </w:rPr>
  </w:style>
  <w:style w:type="paragraph" w:styleId="Heading6">
    <w:name w:val="heading 6"/>
    <w:basedOn w:val="Normal"/>
    <w:next w:val="BodyText"/>
    <w:qFormat/>
    <w:rsid w:val="00944D59"/>
    <w:pPr>
      <w:keepNext/>
      <w:tabs>
        <w:tab w:val="num" w:pos="1152"/>
      </w:tabs>
      <w:ind w:left="1152"/>
      <w:outlineLvl w:val="5"/>
    </w:pPr>
    <w:rPr>
      <w:rFonts w:ascii="Book Antiqua" w:eastAsia="Times New Roman" w:hAnsi="Book Antiqua"/>
      <w:sz w:val="28"/>
    </w:rPr>
  </w:style>
  <w:style w:type="paragraph" w:styleId="Heading7">
    <w:name w:val="heading 7"/>
    <w:basedOn w:val="Normal"/>
    <w:next w:val="BodyText"/>
    <w:qFormat/>
    <w:rsid w:val="00944D59"/>
    <w:pPr>
      <w:keepNext/>
      <w:tabs>
        <w:tab w:val="num" w:pos="1296"/>
      </w:tabs>
      <w:ind w:left="1296"/>
      <w:outlineLvl w:val="6"/>
    </w:pPr>
    <w:rPr>
      <w:rFonts w:ascii="Book Antiqua" w:eastAsia="Times New Roman" w:hAnsi="Book Antiqua" w:cs="Arial"/>
      <w:b/>
      <w:bCs/>
    </w:rPr>
  </w:style>
  <w:style w:type="paragraph" w:styleId="Heading8">
    <w:name w:val="heading 8"/>
    <w:basedOn w:val="Normal"/>
    <w:next w:val="BodyText"/>
    <w:qFormat/>
    <w:rsid w:val="00944D59"/>
    <w:pPr>
      <w:keepNext/>
      <w:tabs>
        <w:tab w:val="num" w:pos="1440"/>
      </w:tabs>
      <w:ind w:left="1440"/>
      <w:jc w:val="both"/>
      <w:outlineLvl w:val="7"/>
    </w:pPr>
    <w:rPr>
      <w:rFonts w:eastAsia="Times New Roman"/>
      <w:b/>
    </w:rPr>
  </w:style>
  <w:style w:type="paragraph" w:styleId="Heading9">
    <w:name w:val="heading 9"/>
    <w:basedOn w:val="Normal"/>
    <w:next w:val="BodyText"/>
    <w:qFormat/>
    <w:rsid w:val="00944D59"/>
    <w:pPr>
      <w:tabs>
        <w:tab w:val="num" w:pos="1584"/>
      </w:tabs>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44D59"/>
    <w:rPr>
      <w:rFonts w:ascii="Symbol" w:hAnsi="Symbol" w:cs="Symbol"/>
    </w:rPr>
  </w:style>
  <w:style w:type="character" w:customStyle="1" w:styleId="WW8Num2z1">
    <w:name w:val="WW8Num2z1"/>
    <w:rsid w:val="00944D59"/>
    <w:rPr>
      <w:rFonts w:ascii="Courier New" w:hAnsi="Courier New" w:cs="Courier New"/>
    </w:rPr>
  </w:style>
  <w:style w:type="character" w:customStyle="1" w:styleId="WW8Num2z2">
    <w:name w:val="WW8Num2z2"/>
    <w:rsid w:val="00944D59"/>
    <w:rPr>
      <w:rFonts w:ascii="Wingdings" w:hAnsi="Wingdings" w:cs="Wingdings"/>
    </w:rPr>
  </w:style>
  <w:style w:type="character" w:customStyle="1" w:styleId="WW8Num3z0">
    <w:name w:val="WW8Num3z0"/>
    <w:rsid w:val="00944D59"/>
    <w:rPr>
      <w:b/>
    </w:rPr>
  </w:style>
  <w:style w:type="character" w:customStyle="1" w:styleId="WW8Num3z1">
    <w:name w:val="WW8Num3z1"/>
    <w:rsid w:val="00944D59"/>
    <w:rPr>
      <w:b/>
      <w:i w:val="0"/>
      <w:sz w:val="24"/>
      <w:szCs w:val="24"/>
    </w:rPr>
  </w:style>
  <w:style w:type="character" w:customStyle="1" w:styleId="WW8Num4z0">
    <w:name w:val="WW8Num4z0"/>
    <w:rsid w:val="00944D59"/>
    <w:rPr>
      <w:rFonts w:cs="Arial"/>
      <w:i w:val="0"/>
      <w:sz w:val="24"/>
    </w:rPr>
  </w:style>
  <w:style w:type="character" w:customStyle="1" w:styleId="WW8Num5z0">
    <w:name w:val="WW8Num5z0"/>
    <w:rsid w:val="00944D59"/>
    <w:rPr>
      <w:rFonts w:cs="Arial"/>
      <w:b w:val="0"/>
      <w:i w:val="0"/>
      <w:sz w:val="24"/>
    </w:rPr>
  </w:style>
  <w:style w:type="character" w:customStyle="1" w:styleId="WW8Num6z0">
    <w:name w:val="WW8Num6z0"/>
    <w:rsid w:val="00944D59"/>
    <w:rPr>
      <w:rFonts w:ascii="Symbol" w:hAnsi="Symbol" w:cs="Symbol"/>
    </w:rPr>
  </w:style>
  <w:style w:type="character" w:customStyle="1" w:styleId="WW8Num6z1">
    <w:name w:val="WW8Num6z1"/>
    <w:rsid w:val="00944D59"/>
    <w:rPr>
      <w:rFonts w:ascii="Courier New" w:hAnsi="Courier New" w:cs="Courier New"/>
    </w:rPr>
  </w:style>
  <w:style w:type="character" w:customStyle="1" w:styleId="WW8Num6z2">
    <w:name w:val="WW8Num6z2"/>
    <w:rsid w:val="00944D59"/>
    <w:rPr>
      <w:rFonts w:ascii="Wingdings" w:hAnsi="Wingdings" w:cs="Wingdings"/>
    </w:rPr>
  </w:style>
  <w:style w:type="character" w:customStyle="1" w:styleId="WW8Num7z0">
    <w:name w:val="WW8Num7z0"/>
    <w:rsid w:val="00944D59"/>
    <w:rPr>
      <w:b w:val="0"/>
      <w:i w:val="0"/>
      <w:color w:val="00000A"/>
    </w:rPr>
  </w:style>
  <w:style w:type="character" w:customStyle="1" w:styleId="WW8Num7z1">
    <w:name w:val="WW8Num7z1"/>
    <w:rsid w:val="00944D59"/>
    <w:rPr>
      <w:rFonts w:ascii="Courier New" w:hAnsi="Courier New" w:cs="Courier New"/>
    </w:rPr>
  </w:style>
  <w:style w:type="character" w:customStyle="1" w:styleId="WW8Num7z2">
    <w:name w:val="WW8Num7z2"/>
    <w:rsid w:val="00944D59"/>
    <w:rPr>
      <w:rFonts w:ascii="Wingdings" w:hAnsi="Wingdings" w:cs="Wingdings"/>
    </w:rPr>
  </w:style>
  <w:style w:type="character" w:customStyle="1" w:styleId="WW8Num8z0">
    <w:name w:val="WW8Num8z0"/>
    <w:rsid w:val="00944D59"/>
    <w:rPr>
      <w:rFonts w:ascii="Symbol" w:hAnsi="Symbol" w:cs="Symbol"/>
    </w:rPr>
  </w:style>
  <w:style w:type="character" w:customStyle="1" w:styleId="WW8Num9z0">
    <w:name w:val="WW8Num9z0"/>
    <w:rsid w:val="00944D59"/>
    <w:rPr>
      <w:i w:val="0"/>
    </w:rPr>
  </w:style>
  <w:style w:type="character" w:customStyle="1" w:styleId="WW8Num9z1">
    <w:name w:val="WW8Num9z1"/>
    <w:rsid w:val="00944D59"/>
    <w:rPr>
      <w:rFonts w:ascii="Courier New" w:hAnsi="Courier New" w:cs="Courier New"/>
    </w:rPr>
  </w:style>
  <w:style w:type="character" w:customStyle="1" w:styleId="WW8Num9z2">
    <w:name w:val="WW8Num9z2"/>
    <w:rsid w:val="00944D59"/>
    <w:rPr>
      <w:rFonts w:ascii="Wingdings" w:hAnsi="Wingdings" w:cs="Wingdings"/>
    </w:rPr>
  </w:style>
  <w:style w:type="character" w:customStyle="1" w:styleId="WW8Num8z1">
    <w:name w:val="WW8Num8z1"/>
    <w:rsid w:val="00944D59"/>
    <w:rPr>
      <w:rFonts w:ascii="Courier New" w:hAnsi="Courier New" w:cs="Courier New"/>
    </w:rPr>
  </w:style>
  <w:style w:type="character" w:customStyle="1" w:styleId="WW8Num8z2">
    <w:name w:val="WW8Num8z2"/>
    <w:rsid w:val="00944D59"/>
    <w:rPr>
      <w:rFonts w:ascii="Wingdings" w:hAnsi="Wingdings" w:cs="Wingdings"/>
    </w:rPr>
  </w:style>
  <w:style w:type="character" w:customStyle="1" w:styleId="WW8Num10z0">
    <w:name w:val="WW8Num10z0"/>
    <w:rsid w:val="00944D59"/>
    <w:rPr>
      <w:rFonts w:ascii="Symbol" w:hAnsi="Symbol" w:cs="Symbol"/>
    </w:rPr>
  </w:style>
  <w:style w:type="character" w:customStyle="1" w:styleId="WW8Num10z1">
    <w:name w:val="WW8Num10z1"/>
    <w:rsid w:val="00944D59"/>
    <w:rPr>
      <w:rFonts w:ascii="Courier New" w:hAnsi="Courier New" w:cs="Courier New"/>
    </w:rPr>
  </w:style>
  <w:style w:type="character" w:customStyle="1" w:styleId="WW8Num10z2">
    <w:name w:val="WW8Num10z2"/>
    <w:rsid w:val="00944D59"/>
    <w:rPr>
      <w:rFonts w:ascii="Wingdings" w:hAnsi="Wingdings" w:cs="Wingdings"/>
    </w:rPr>
  </w:style>
  <w:style w:type="character" w:customStyle="1" w:styleId="WW8Num12z0">
    <w:name w:val="WW8Num12z0"/>
    <w:rsid w:val="00944D59"/>
    <w:rPr>
      <w:b/>
    </w:rPr>
  </w:style>
  <w:style w:type="character" w:customStyle="1" w:styleId="WW8Num12z1">
    <w:name w:val="WW8Num12z1"/>
    <w:rsid w:val="00944D59"/>
    <w:rPr>
      <w:b/>
      <w:i w:val="0"/>
      <w:sz w:val="24"/>
      <w:szCs w:val="24"/>
    </w:rPr>
  </w:style>
  <w:style w:type="character" w:customStyle="1" w:styleId="WW8Num13z0">
    <w:name w:val="WW8Num13z0"/>
    <w:rsid w:val="00944D59"/>
    <w:rPr>
      <w:b w:val="0"/>
    </w:rPr>
  </w:style>
  <w:style w:type="character" w:customStyle="1" w:styleId="WW8Num15z0">
    <w:name w:val="WW8Num15z0"/>
    <w:rsid w:val="00944D59"/>
    <w:rPr>
      <w:rFonts w:ascii="Wingdings" w:hAnsi="Wingdings" w:cs="Wingdings"/>
    </w:rPr>
  </w:style>
  <w:style w:type="character" w:customStyle="1" w:styleId="WW8Num15z1">
    <w:name w:val="WW8Num15z1"/>
    <w:rsid w:val="00944D59"/>
    <w:rPr>
      <w:rFonts w:ascii="Courier New" w:hAnsi="Courier New" w:cs="Courier New"/>
    </w:rPr>
  </w:style>
  <w:style w:type="character" w:customStyle="1" w:styleId="WW8Num15z3">
    <w:name w:val="WW8Num15z3"/>
    <w:rsid w:val="00944D59"/>
    <w:rPr>
      <w:rFonts w:ascii="Symbol" w:hAnsi="Symbol" w:cs="Symbol"/>
    </w:rPr>
  </w:style>
  <w:style w:type="character" w:customStyle="1" w:styleId="WW-DefaultParagraphFont">
    <w:name w:val="WW-Default Paragraph Font"/>
    <w:rsid w:val="00944D59"/>
  </w:style>
  <w:style w:type="character" w:customStyle="1" w:styleId="ListParagraphChar">
    <w:name w:val="List Paragraph Char"/>
    <w:rsid w:val="00944D59"/>
  </w:style>
  <w:style w:type="character" w:customStyle="1" w:styleId="CommentReference1">
    <w:name w:val="Comment Reference1"/>
    <w:rsid w:val="00944D59"/>
    <w:rPr>
      <w:sz w:val="16"/>
      <w:szCs w:val="16"/>
    </w:rPr>
  </w:style>
  <w:style w:type="character" w:customStyle="1" w:styleId="CommentTextChar">
    <w:name w:val="Comment Text Char"/>
    <w:rsid w:val="00944D59"/>
    <w:rPr>
      <w:sz w:val="20"/>
      <w:szCs w:val="20"/>
    </w:rPr>
  </w:style>
  <w:style w:type="character" w:customStyle="1" w:styleId="CommentSubjectChar">
    <w:name w:val="Comment Subject Char"/>
    <w:rsid w:val="00944D59"/>
    <w:rPr>
      <w:b/>
      <w:bCs/>
      <w:sz w:val="20"/>
      <w:szCs w:val="20"/>
    </w:rPr>
  </w:style>
  <w:style w:type="character" w:customStyle="1" w:styleId="BalloonTextChar">
    <w:name w:val="Balloon Text Char"/>
    <w:rsid w:val="00944D59"/>
    <w:rPr>
      <w:rFonts w:ascii="Tahoma" w:hAnsi="Tahoma" w:cs="Tahoma"/>
      <w:sz w:val="16"/>
      <w:szCs w:val="16"/>
    </w:rPr>
  </w:style>
  <w:style w:type="character" w:customStyle="1" w:styleId="Heading1Char">
    <w:name w:val="Heading 1 Char"/>
    <w:rsid w:val="00944D59"/>
    <w:rPr>
      <w:rFonts w:ascii="Cambria" w:hAnsi="Cambria" w:cs="font192"/>
      <w:b/>
      <w:bCs/>
      <w:color w:val="365F91"/>
      <w:sz w:val="28"/>
      <w:szCs w:val="28"/>
    </w:rPr>
  </w:style>
  <w:style w:type="character" w:customStyle="1" w:styleId="Heading2Char">
    <w:name w:val="Heading 2 Char"/>
    <w:rsid w:val="00944D59"/>
    <w:rPr>
      <w:rFonts w:ascii="Book Antiqua" w:eastAsia="Times New Roman" w:hAnsi="Book Antiqua" w:cs="Times New Roman"/>
      <w:b/>
      <w:bCs/>
      <w:sz w:val="28"/>
      <w:szCs w:val="24"/>
    </w:rPr>
  </w:style>
  <w:style w:type="character" w:customStyle="1" w:styleId="Heading3Char">
    <w:name w:val="Heading 3 Char"/>
    <w:rsid w:val="00944D59"/>
    <w:rPr>
      <w:rFonts w:ascii="Arial" w:eastAsia="Times New Roman" w:hAnsi="Arial" w:cs="Times New Roman"/>
      <w:b/>
      <w:bCs/>
      <w:sz w:val="26"/>
      <w:szCs w:val="26"/>
    </w:rPr>
  </w:style>
  <w:style w:type="character" w:customStyle="1" w:styleId="Heading4Char">
    <w:name w:val="Heading 4 Char"/>
    <w:rsid w:val="00944D59"/>
    <w:rPr>
      <w:rFonts w:ascii="Book Antiqua" w:eastAsia="Times New Roman" w:hAnsi="Book Antiqua" w:cs="Times New Roman"/>
      <w:b/>
      <w:bCs/>
      <w:sz w:val="28"/>
      <w:szCs w:val="24"/>
      <w:u w:val="single"/>
    </w:rPr>
  </w:style>
  <w:style w:type="character" w:customStyle="1" w:styleId="Heading5Char">
    <w:name w:val="Heading 5 Char"/>
    <w:rsid w:val="00944D59"/>
    <w:rPr>
      <w:rFonts w:ascii="Times New Roman" w:eastAsia="Times New Roman" w:hAnsi="Times New Roman" w:cs="Times New Roman"/>
      <w:b/>
      <w:bCs/>
      <w:i/>
      <w:iCs/>
      <w:sz w:val="26"/>
      <w:szCs w:val="26"/>
      <w:lang w:val="en-US"/>
    </w:rPr>
  </w:style>
  <w:style w:type="character" w:customStyle="1" w:styleId="Heading6Char">
    <w:name w:val="Heading 6 Char"/>
    <w:rsid w:val="00944D59"/>
    <w:rPr>
      <w:rFonts w:ascii="Book Antiqua" w:eastAsia="Times New Roman" w:hAnsi="Book Antiqua" w:cs="Times New Roman"/>
      <w:sz w:val="28"/>
      <w:szCs w:val="24"/>
    </w:rPr>
  </w:style>
  <w:style w:type="character" w:customStyle="1" w:styleId="Heading7Char">
    <w:name w:val="Heading 7 Char"/>
    <w:rsid w:val="00944D59"/>
    <w:rPr>
      <w:rFonts w:ascii="Book Antiqua" w:eastAsia="Times New Roman" w:hAnsi="Book Antiqua" w:cs="Arial"/>
      <w:b/>
      <w:bCs/>
      <w:sz w:val="24"/>
      <w:szCs w:val="24"/>
    </w:rPr>
  </w:style>
  <w:style w:type="character" w:customStyle="1" w:styleId="Heading8Char">
    <w:name w:val="Heading 8 Char"/>
    <w:rsid w:val="00944D59"/>
    <w:rPr>
      <w:rFonts w:ascii="Times New Roman" w:eastAsia="Times New Roman" w:hAnsi="Times New Roman" w:cs="Times New Roman"/>
      <w:b/>
      <w:sz w:val="24"/>
      <w:szCs w:val="24"/>
    </w:rPr>
  </w:style>
  <w:style w:type="character" w:customStyle="1" w:styleId="Heading9Char">
    <w:name w:val="Heading 9 Char"/>
    <w:rsid w:val="00944D59"/>
    <w:rPr>
      <w:rFonts w:ascii="Arial" w:eastAsia="Times New Roman" w:hAnsi="Arial" w:cs="Arial"/>
      <w:lang w:val="en-US"/>
    </w:rPr>
  </w:style>
  <w:style w:type="character" w:customStyle="1" w:styleId="BodyText2Char">
    <w:name w:val="Body Text 2 Char"/>
    <w:rsid w:val="00944D59"/>
    <w:rPr>
      <w:sz w:val="24"/>
      <w:szCs w:val="24"/>
    </w:rPr>
  </w:style>
  <w:style w:type="character" w:customStyle="1" w:styleId="BodyText2Char1">
    <w:name w:val="Body Text 2 Char1"/>
    <w:basedOn w:val="WW-DefaultParagraphFont"/>
    <w:rsid w:val="00944D59"/>
  </w:style>
  <w:style w:type="character" w:customStyle="1" w:styleId="BodyText3Char">
    <w:name w:val="Body Text 3 Char"/>
    <w:rsid w:val="00944D59"/>
    <w:rPr>
      <w:rFonts w:ascii="Times New Roman" w:eastAsia="Times New Roman" w:hAnsi="Times New Roman" w:cs="Times New Roman"/>
      <w:sz w:val="16"/>
      <w:szCs w:val="16"/>
    </w:rPr>
  </w:style>
  <w:style w:type="character" w:customStyle="1" w:styleId="NoSpacingChar">
    <w:name w:val="No Spacing Char"/>
    <w:rsid w:val="00944D59"/>
    <w:rPr>
      <w:rFonts w:cs="font192"/>
      <w:lang w:val="en-US"/>
    </w:rPr>
  </w:style>
  <w:style w:type="character" w:customStyle="1" w:styleId="HeaderChar">
    <w:name w:val="Header Char"/>
    <w:basedOn w:val="WW-DefaultParagraphFont"/>
    <w:rsid w:val="00944D59"/>
  </w:style>
  <w:style w:type="character" w:customStyle="1" w:styleId="FooterChar">
    <w:name w:val="Footer Char"/>
    <w:basedOn w:val="WW-DefaultParagraphFont"/>
    <w:rsid w:val="00944D59"/>
  </w:style>
  <w:style w:type="character" w:customStyle="1" w:styleId="ListLabel1">
    <w:name w:val="ListLabel 1"/>
    <w:rsid w:val="00944D59"/>
    <w:rPr>
      <w:rFonts w:cs="Courier New"/>
    </w:rPr>
  </w:style>
  <w:style w:type="character" w:customStyle="1" w:styleId="ListLabel2">
    <w:name w:val="ListLabel 2"/>
    <w:rsid w:val="00944D59"/>
    <w:rPr>
      <w:b/>
      <w:i w:val="0"/>
      <w:sz w:val="24"/>
      <w:szCs w:val="24"/>
    </w:rPr>
  </w:style>
  <w:style w:type="character" w:customStyle="1" w:styleId="ListLabel3">
    <w:name w:val="ListLabel 3"/>
    <w:rsid w:val="00944D59"/>
    <w:rPr>
      <w:rFonts w:cs="Arial"/>
      <w:i w:val="0"/>
      <w:sz w:val="24"/>
    </w:rPr>
  </w:style>
  <w:style w:type="character" w:customStyle="1" w:styleId="ListLabel4">
    <w:name w:val="ListLabel 4"/>
    <w:rsid w:val="00944D59"/>
    <w:rPr>
      <w:rFonts w:cs="Arial"/>
      <w:b w:val="0"/>
      <w:i w:val="0"/>
      <w:sz w:val="24"/>
    </w:rPr>
  </w:style>
  <w:style w:type="character" w:customStyle="1" w:styleId="ListLabel5">
    <w:name w:val="ListLabel 5"/>
    <w:rsid w:val="00944D59"/>
    <w:rPr>
      <w:rFonts w:cs="Calibri"/>
    </w:rPr>
  </w:style>
  <w:style w:type="character" w:customStyle="1" w:styleId="ListLabel6">
    <w:name w:val="ListLabel 6"/>
    <w:rsid w:val="00944D59"/>
    <w:rPr>
      <w:b w:val="0"/>
      <w:i w:val="0"/>
      <w:color w:val="00000A"/>
    </w:rPr>
  </w:style>
  <w:style w:type="character" w:customStyle="1" w:styleId="ListLabel7">
    <w:name w:val="ListLabel 7"/>
    <w:rsid w:val="00944D59"/>
    <w:rPr>
      <w:rFonts w:eastAsia="TimesNewRomanPSMT" w:cs="Times New Roman"/>
    </w:rPr>
  </w:style>
  <w:style w:type="character" w:customStyle="1" w:styleId="ListLabel8">
    <w:name w:val="ListLabel 8"/>
    <w:rsid w:val="00944D59"/>
    <w:rPr>
      <w:i w:val="0"/>
    </w:rPr>
  </w:style>
  <w:style w:type="character" w:customStyle="1" w:styleId="CommentTextChar1">
    <w:name w:val="Comment Text Char1"/>
    <w:rsid w:val="00944D59"/>
    <w:rPr>
      <w:rFonts w:eastAsia="Arial Unicode MS"/>
      <w:color w:val="000000"/>
      <w:kern w:val="1"/>
      <w:lang w:val="en-US"/>
    </w:rPr>
  </w:style>
  <w:style w:type="character" w:customStyle="1" w:styleId="FootnoteTextChar">
    <w:name w:val="Footnote Text Char"/>
    <w:rsid w:val="00944D59"/>
    <w:rPr>
      <w:rFonts w:eastAsia="Arial Unicode MS"/>
      <w:color w:val="000000"/>
      <w:kern w:val="1"/>
      <w:lang w:val="en-US"/>
    </w:rPr>
  </w:style>
  <w:style w:type="character" w:customStyle="1" w:styleId="FootnoteReference1">
    <w:name w:val="Footnote Reference1"/>
    <w:rsid w:val="00944D59"/>
    <w:rPr>
      <w:vertAlign w:val="superscript"/>
    </w:rPr>
  </w:style>
  <w:style w:type="character" w:customStyle="1" w:styleId="ListLabel9">
    <w:name w:val="ListLabel 9"/>
    <w:rsid w:val="00944D59"/>
    <w:rPr>
      <w:rFonts w:cs="Symbol"/>
    </w:rPr>
  </w:style>
  <w:style w:type="character" w:customStyle="1" w:styleId="ListLabel10">
    <w:name w:val="ListLabel 10"/>
    <w:rsid w:val="00944D59"/>
    <w:rPr>
      <w:rFonts w:cs="Courier New"/>
    </w:rPr>
  </w:style>
  <w:style w:type="character" w:customStyle="1" w:styleId="ListLabel11">
    <w:name w:val="ListLabel 11"/>
    <w:rsid w:val="00944D59"/>
    <w:rPr>
      <w:rFonts w:cs="Wingdings"/>
    </w:rPr>
  </w:style>
  <w:style w:type="character" w:customStyle="1" w:styleId="ListLabel12">
    <w:name w:val="ListLabel 12"/>
    <w:rsid w:val="00944D59"/>
    <w:rPr>
      <w:b/>
      <w:color w:val="00000A"/>
    </w:rPr>
  </w:style>
  <w:style w:type="character" w:customStyle="1" w:styleId="ListLabel13">
    <w:name w:val="ListLabel 13"/>
    <w:rsid w:val="00944D59"/>
    <w:rPr>
      <w:b/>
      <w:i w:val="0"/>
      <w:sz w:val="24"/>
      <w:szCs w:val="24"/>
    </w:rPr>
  </w:style>
  <w:style w:type="character" w:customStyle="1" w:styleId="ListLabel14">
    <w:name w:val="ListLabel 14"/>
    <w:rsid w:val="00944D59"/>
    <w:rPr>
      <w:rFonts w:cs="Arial"/>
      <w:i w:val="0"/>
      <w:sz w:val="24"/>
    </w:rPr>
  </w:style>
  <w:style w:type="character" w:customStyle="1" w:styleId="ListLabel15">
    <w:name w:val="ListLabel 15"/>
    <w:rsid w:val="00944D59"/>
    <w:rPr>
      <w:rFonts w:cs="Arial"/>
      <w:b w:val="0"/>
      <w:i w:val="0"/>
      <w:sz w:val="24"/>
    </w:rPr>
  </w:style>
  <w:style w:type="character" w:customStyle="1" w:styleId="ListLabel16">
    <w:name w:val="ListLabel 16"/>
    <w:rsid w:val="00944D59"/>
    <w:rPr>
      <w:b w:val="0"/>
      <w:i w:val="0"/>
      <w:color w:val="00000A"/>
    </w:rPr>
  </w:style>
  <w:style w:type="character" w:customStyle="1" w:styleId="ListLabel17">
    <w:name w:val="ListLabel 17"/>
    <w:rsid w:val="00944D59"/>
    <w:rPr>
      <w:rFonts w:cs="Arial"/>
      <w:b/>
      <w:i/>
      <w:color w:val="00000A"/>
    </w:rPr>
  </w:style>
  <w:style w:type="character" w:customStyle="1" w:styleId="ListLabel18">
    <w:name w:val="ListLabel 18"/>
    <w:rsid w:val="00944D59"/>
    <w:rPr>
      <w:i w:val="0"/>
    </w:rPr>
  </w:style>
  <w:style w:type="character" w:customStyle="1" w:styleId="ListLabel19">
    <w:name w:val="ListLabel 19"/>
    <w:rsid w:val="00944D59"/>
    <w:rPr>
      <w:rFonts w:cs="Arial"/>
      <w:b/>
      <w:i/>
    </w:rPr>
  </w:style>
  <w:style w:type="character" w:customStyle="1" w:styleId="ListLabel20">
    <w:name w:val="ListLabel 20"/>
    <w:rsid w:val="00944D59"/>
    <w:rPr>
      <w:rFonts w:eastAsia="TimesNewRomanPSMT" w:cs="Times New Roman"/>
    </w:rPr>
  </w:style>
  <w:style w:type="character" w:customStyle="1" w:styleId="ListLabel21">
    <w:name w:val="ListLabel 21"/>
    <w:rsid w:val="00944D59"/>
    <w:rPr>
      <w:rFonts w:eastAsia="Times New Roman" w:cs="Arial"/>
    </w:rPr>
  </w:style>
  <w:style w:type="character" w:customStyle="1" w:styleId="ListLabel22">
    <w:name w:val="ListLabel 22"/>
    <w:rsid w:val="00944D59"/>
    <w:rPr>
      <w:rFonts w:eastAsia="TimesNewRomanPSMT"/>
    </w:rPr>
  </w:style>
  <w:style w:type="character" w:customStyle="1" w:styleId="ListLabel23">
    <w:name w:val="ListLabel 23"/>
    <w:rsid w:val="00944D59"/>
    <w:rPr>
      <w:b/>
    </w:rPr>
  </w:style>
  <w:style w:type="character" w:customStyle="1" w:styleId="NumberingSymbols">
    <w:name w:val="Numbering Symbols"/>
    <w:rsid w:val="00944D59"/>
  </w:style>
  <w:style w:type="paragraph" w:customStyle="1" w:styleId="Heading">
    <w:name w:val="Heading"/>
    <w:basedOn w:val="Normal"/>
    <w:next w:val="BodyText"/>
    <w:rsid w:val="00944D59"/>
    <w:pPr>
      <w:keepNext/>
      <w:spacing w:before="240" w:after="120"/>
    </w:pPr>
    <w:rPr>
      <w:rFonts w:ascii="Arial" w:eastAsia="Microsoft YaHei" w:hAnsi="Arial" w:cs="Mangal"/>
      <w:sz w:val="28"/>
      <w:szCs w:val="28"/>
    </w:rPr>
  </w:style>
  <w:style w:type="paragraph" w:styleId="BodyText">
    <w:name w:val="Body Text"/>
    <w:basedOn w:val="Normal"/>
    <w:rsid w:val="00944D59"/>
    <w:pPr>
      <w:spacing w:after="120"/>
    </w:pPr>
  </w:style>
  <w:style w:type="paragraph" w:styleId="List">
    <w:name w:val="List"/>
    <w:basedOn w:val="BodyText"/>
    <w:rsid w:val="00944D59"/>
    <w:rPr>
      <w:rFonts w:cs="Mangal"/>
    </w:rPr>
  </w:style>
  <w:style w:type="paragraph" w:styleId="Caption">
    <w:name w:val="caption"/>
    <w:basedOn w:val="Normal"/>
    <w:qFormat/>
    <w:rsid w:val="00944D59"/>
    <w:pPr>
      <w:suppressLineNumbers/>
      <w:spacing w:before="120" w:after="120"/>
    </w:pPr>
    <w:rPr>
      <w:rFonts w:cs="Mangal"/>
      <w:i/>
      <w:iCs/>
    </w:rPr>
  </w:style>
  <w:style w:type="paragraph" w:customStyle="1" w:styleId="Index">
    <w:name w:val="Index"/>
    <w:basedOn w:val="Normal"/>
    <w:rsid w:val="00944D59"/>
    <w:pPr>
      <w:suppressLineNumbers/>
    </w:pPr>
    <w:rPr>
      <w:rFonts w:cs="Mangal"/>
    </w:rPr>
  </w:style>
  <w:style w:type="paragraph" w:customStyle="1" w:styleId="Caption1">
    <w:name w:val="Caption1"/>
    <w:basedOn w:val="Normal"/>
    <w:rsid w:val="00944D59"/>
    <w:pPr>
      <w:suppressLineNumbers/>
      <w:spacing w:before="120" w:after="120"/>
    </w:pPr>
    <w:rPr>
      <w:rFonts w:cs="Mangal"/>
      <w:i/>
      <w:iCs/>
    </w:rPr>
  </w:style>
  <w:style w:type="paragraph" w:styleId="ListParagraph">
    <w:name w:val="List Paragraph"/>
    <w:basedOn w:val="Normal"/>
    <w:qFormat/>
    <w:rsid w:val="00944D59"/>
    <w:pPr>
      <w:ind w:left="720"/>
    </w:pPr>
  </w:style>
  <w:style w:type="paragraph" w:customStyle="1" w:styleId="CommentText1">
    <w:name w:val="Comment Text1"/>
    <w:basedOn w:val="Normal"/>
    <w:rsid w:val="00944D59"/>
    <w:rPr>
      <w:sz w:val="20"/>
      <w:szCs w:val="20"/>
    </w:rPr>
  </w:style>
  <w:style w:type="paragraph" w:customStyle="1" w:styleId="CommentSubject1">
    <w:name w:val="Comment Subject1"/>
    <w:basedOn w:val="CommentText1"/>
    <w:rsid w:val="00944D59"/>
    <w:rPr>
      <w:b/>
      <w:bCs/>
    </w:rPr>
  </w:style>
  <w:style w:type="paragraph" w:styleId="BalloonText">
    <w:name w:val="Balloon Text"/>
    <w:basedOn w:val="Normal"/>
    <w:rsid w:val="00944D59"/>
    <w:rPr>
      <w:rFonts w:ascii="Tahoma" w:hAnsi="Tahoma" w:cs="Tahoma"/>
      <w:sz w:val="16"/>
      <w:szCs w:val="16"/>
    </w:rPr>
  </w:style>
  <w:style w:type="paragraph" w:customStyle="1" w:styleId="ContentsHeading">
    <w:name w:val="Contents Heading"/>
    <w:basedOn w:val="Heading1"/>
    <w:rsid w:val="00944D59"/>
    <w:pPr>
      <w:suppressLineNumbers/>
      <w:tabs>
        <w:tab w:val="clear" w:pos="432"/>
      </w:tabs>
      <w:ind w:left="0" w:firstLine="0"/>
    </w:pPr>
    <w:rPr>
      <w:sz w:val="32"/>
      <w:szCs w:val="32"/>
    </w:rPr>
  </w:style>
  <w:style w:type="paragraph" w:styleId="BodyText2">
    <w:name w:val="Body Text 2"/>
    <w:basedOn w:val="Normal"/>
    <w:rsid w:val="00944D59"/>
    <w:pPr>
      <w:spacing w:after="120" w:line="480" w:lineRule="auto"/>
    </w:pPr>
  </w:style>
  <w:style w:type="paragraph" w:styleId="BodyText3">
    <w:name w:val="Body Text 3"/>
    <w:basedOn w:val="Normal"/>
    <w:rsid w:val="00944D59"/>
    <w:pPr>
      <w:spacing w:after="120"/>
    </w:pPr>
    <w:rPr>
      <w:rFonts w:eastAsia="Times New Roman"/>
      <w:sz w:val="16"/>
      <w:szCs w:val="16"/>
    </w:rPr>
  </w:style>
  <w:style w:type="paragraph" w:styleId="NoSpacing">
    <w:name w:val="No Spacing"/>
    <w:qFormat/>
    <w:rsid w:val="00944D5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44D59"/>
    <w:pPr>
      <w:suppressLineNumbers/>
      <w:tabs>
        <w:tab w:val="center" w:pos="4513"/>
        <w:tab w:val="right" w:pos="9026"/>
      </w:tabs>
    </w:pPr>
  </w:style>
  <w:style w:type="paragraph" w:styleId="Footer">
    <w:name w:val="footer"/>
    <w:basedOn w:val="Normal"/>
    <w:rsid w:val="00944D59"/>
    <w:pPr>
      <w:suppressLineNumbers/>
      <w:tabs>
        <w:tab w:val="center" w:pos="4513"/>
        <w:tab w:val="right" w:pos="9026"/>
      </w:tabs>
    </w:pPr>
  </w:style>
  <w:style w:type="paragraph" w:customStyle="1" w:styleId="TableContents">
    <w:name w:val="Table Contents"/>
    <w:basedOn w:val="Normal"/>
    <w:rsid w:val="00944D59"/>
    <w:pPr>
      <w:suppressLineNumbers/>
    </w:pPr>
  </w:style>
  <w:style w:type="paragraph" w:customStyle="1" w:styleId="TableHeading">
    <w:name w:val="Table Heading"/>
    <w:basedOn w:val="TableContents"/>
    <w:rsid w:val="00944D59"/>
    <w:pPr>
      <w:jc w:val="center"/>
    </w:pPr>
    <w:rPr>
      <w:b/>
      <w:bCs/>
    </w:rPr>
  </w:style>
  <w:style w:type="paragraph" w:customStyle="1" w:styleId="PythagoreanTheorem">
    <w:name w:val="Pythagorean Theorem"/>
    <w:rsid w:val="00944D59"/>
    <w:pPr>
      <w:suppressAutoHyphens/>
      <w:spacing w:after="200" w:line="276" w:lineRule="auto"/>
    </w:pPr>
    <w:rPr>
      <w:rFonts w:ascii="Calibri" w:eastAsia="MS Mincho" w:hAnsi="Calibri" w:cs="Arial"/>
      <w:sz w:val="22"/>
      <w:szCs w:val="22"/>
      <w:lang w:eastAsia="ar-SA"/>
    </w:rPr>
  </w:style>
  <w:style w:type="paragraph" w:customStyle="1" w:styleId="FootnoteText1">
    <w:name w:val="Footnote Text1"/>
    <w:basedOn w:val="Normal"/>
    <w:rsid w:val="00944D59"/>
    <w:rPr>
      <w:sz w:val="20"/>
      <w:szCs w:val="20"/>
    </w:rPr>
  </w:style>
  <w:style w:type="paragraph" w:styleId="NormalWeb">
    <w:name w:val="Normal (Web)"/>
    <w:basedOn w:val="Normal"/>
    <w:uiPriority w:val="99"/>
    <w:rsid w:val="00944D59"/>
    <w:pPr>
      <w:suppressAutoHyphens w:val="0"/>
      <w:spacing w:before="100" w:after="115"/>
    </w:pPr>
    <w:rPr>
      <w:rFonts w:eastAsia="Times New Roman"/>
      <w:color w:val="00000A"/>
    </w:rPr>
  </w:style>
  <w:style w:type="paragraph" w:customStyle="1" w:styleId="western">
    <w:name w:val="western"/>
    <w:basedOn w:val="Normal"/>
    <w:rsid w:val="00944D59"/>
    <w:pPr>
      <w:suppressAutoHyphens w:val="0"/>
      <w:spacing w:before="100"/>
    </w:pPr>
    <w:rPr>
      <w:rFonts w:eastAsia="Times New Roman"/>
      <w:color w:val="00000A"/>
    </w:rPr>
  </w:style>
  <w:style w:type="paragraph" w:styleId="BodyTextIndent">
    <w:name w:val="Body Text Indent"/>
    <w:basedOn w:val="Normal"/>
    <w:rsid w:val="00944D59"/>
    <w:pPr>
      <w:ind w:left="1134"/>
      <w:jc w:val="both"/>
    </w:pPr>
  </w:style>
  <w:style w:type="table" w:styleId="TableGrid">
    <w:name w:val="Table Grid"/>
    <w:basedOn w:val="TableNormal"/>
    <w:uiPriority w:val="39"/>
    <w:rsid w:val="003E27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97972">
      <w:bodyDiv w:val="1"/>
      <w:marLeft w:val="0"/>
      <w:marRight w:val="0"/>
      <w:marTop w:val="0"/>
      <w:marBottom w:val="0"/>
      <w:divBdr>
        <w:top w:val="none" w:sz="0" w:space="0" w:color="auto"/>
        <w:left w:val="none" w:sz="0" w:space="0" w:color="auto"/>
        <w:bottom w:val="none" w:sz="0" w:space="0" w:color="auto"/>
        <w:right w:val="none" w:sz="0" w:space="0" w:color="auto"/>
      </w:divBdr>
    </w:div>
    <w:div w:id="9603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A032-C462-430B-8E57-90FF1C3E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30</Pages>
  <Words>7411</Words>
  <Characters>42247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Nataša Plavšić</cp:lastModifiedBy>
  <cp:revision>73</cp:revision>
  <cp:lastPrinted>2018-11-08T07:33:00Z</cp:lastPrinted>
  <dcterms:created xsi:type="dcterms:W3CDTF">2017-07-13T12:14:00Z</dcterms:created>
  <dcterms:modified xsi:type="dcterms:W3CDTF">2018-11-08T11:34:00Z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